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F43" w14:textId="22072B6D" w:rsidR="00CF7E88" w:rsidRPr="00CF7E88" w:rsidRDefault="00CF7E88" w:rsidP="00CF7E88">
      <w:pPr>
        <w:rPr>
          <w:rFonts w:ascii="Arial" w:hAnsi="Arial" w:cs="Arial"/>
          <w:b/>
          <w:bCs/>
          <w:sz w:val="28"/>
          <w:szCs w:val="28"/>
        </w:rPr>
      </w:pPr>
      <w:r w:rsidRPr="00CF7E88">
        <w:rPr>
          <w:rFonts w:ascii="Arial" w:hAnsi="Arial" w:cs="Arial"/>
          <w:b/>
          <w:bCs/>
          <w:sz w:val="28"/>
          <w:szCs w:val="28"/>
        </w:rPr>
        <w:t>1</w:t>
      </w:r>
      <w:r w:rsidR="00267867">
        <w:rPr>
          <w:rFonts w:ascii="Arial" w:hAnsi="Arial" w:cs="Arial"/>
          <w:b/>
          <w:bCs/>
          <w:sz w:val="28"/>
          <w:szCs w:val="28"/>
        </w:rPr>
        <w:t>1</w:t>
      </w:r>
      <w:r w:rsidRPr="00CF7E88">
        <w:rPr>
          <w:rFonts w:ascii="Arial" w:hAnsi="Arial" w:cs="Arial"/>
          <w:b/>
          <w:bCs/>
          <w:sz w:val="28"/>
          <w:szCs w:val="28"/>
        </w:rPr>
        <w:t>:</w:t>
      </w:r>
      <w:r w:rsidR="00267867">
        <w:rPr>
          <w:rFonts w:ascii="Arial" w:hAnsi="Arial" w:cs="Arial"/>
          <w:b/>
          <w:bCs/>
          <w:sz w:val="28"/>
          <w:szCs w:val="28"/>
        </w:rPr>
        <w:t>3</w:t>
      </w:r>
      <w:r w:rsidRPr="00CF7E88">
        <w:rPr>
          <w:rFonts w:ascii="Arial" w:hAnsi="Arial" w:cs="Arial"/>
          <w:b/>
          <w:bCs/>
          <w:sz w:val="28"/>
          <w:szCs w:val="28"/>
        </w:rPr>
        <w:t>0</w:t>
      </w:r>
      <w:r w:rsidR="00267867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CF7E88">
        <w:rPr>
          <w:rFonts w:ascii="Arial" w:hAnsi="Arial" w:cs="Arial"/>
          <w:b/>
          <w:bCs/>
          <w:sz w:val="28"/>
          <w:szCs w:val="28"/>
        </w:rPr>
        <w:t>1</w:t>
      </w:r>
      <w:r w:rsidR="00267867">
        <w:rPr>
          <w:rFonts w:ascii="Arial" w:hAnsi="Arial" w:cs="Arial"/>
          <w:b/>
          <w:bCs/>
          <w:sz w:val="28"/>
          <w:szCs w:val="28"/>
        </w:rPr>
        <w:t>2</w:t>
      </w:r>
      <w:r w:rsidRPr="00CF7E88">
        <w:rPr>
          <w:rFonts w:ascii="Arial" w:hAnsi="Arial" w:cs="Arial"/>
          <w:b/>
          <w:bCs/>
          <w:sz w:val="28"/>
          <w:szCs w:val="28"/>
        </w:rPr>
        <w:t>:</w:t>
      </w:r>
      <w:r w:rsidR="00267867">
        <w:rPr>
          <w:rFonts w:ascii="Arial" w:hAnsi="Arial" w:cs="Arial"/>
          <w:b/>
          <w:bCs/>
          <w:sz w:val="28"/>
          <w:szCs w:val="28"/>
        </w:rPr>
        <w:t>3</w:t>
      </w:r>
      <w:r w:rsidRPr="00CF7E88">
        <w:rPr>
          <w:rFonts w:ascii="Arial" w:hAnsi="Arial" w:cs="Arial"/>
          <w:b/>
          <w:bCs/>
          <w:sz w:val="28"/>
          <w:szCs w:val="28"/>
        </w:rPr>
        <w:t xml:space="preserve">0 Sinnesjakt för barnfamiljer med pris till alla som deltar </w:t>
      </w:r>
    </w:p>
    <w:p w14:paraId="1B68CFCD" w14:textId="77777777" w:rsidR="00CF7E88" w:rsidRDefault="00CF7E88">
      <w:pPr>
        <w:rPr>
          <w:rFonts w:ascii="Arial" w:hAnsi="Arial" w:cs="Arial"/>
          <w:sz w:val="28"/>
          <w:szCs w:val="28"/>
        </w:rPr>
      </w:pPr>
      <w:r w:rsidRPr="00CF7E88">
        <w:rPr>
          <w:rFonts w:ascii="Arial" w:hAnsi="Arial" w:cs="Arial"/>
          <w:sz w:val="28"/>
          <w:szCs w:val="28"/>
        </w:rPr>
        <w:t xml:space="preserve">Delta i en sinnesjakt där fokus ligger på att använda alla era sinnen – utom synen. </w:t>
      </w:r>
    </w:p>
    <w:p w14:paraId="43AE99AC" w14:textId="77777777" w:rsidR="00CF7E88" w:rsidRDefault="00CF7E88">
      <w:pPr>
        <w:rPr>
          <w:rFonts w:ascii="Arial" w:hAnsi="Arial" w:cs="Arial"/>
          <w:sz w:val="28"/>
          <w:szCs w:val="28"/>
        </w:rPr>
      </w:pPr>
      <w:r w:rsidRPr="00CF7E88">
        <w:rPr>
          <w:rFonts w:ascii="Arial" w:hAnsi="Arial" w:cs="Arial"/>
          <w:sz w:val="28"/>
          <w:szCs w:val="28"/>
        </w:rPr>
        <w:t xml:space="preserve">Lukt, smak och känselförmåga sätts på prov, och ni måste kommunicera med varandra för att lösa uppgifterna. </w:t>
      </w:r>
    </w:p>
    <w:p w14:paraId="561A510B" w14:textId="1EF8A3BF" w:rsidR="00296A5B" w:rsidRPr="00CF7E88" w:rsidRDefault="00CF7E88">
      <w:pPr>
        <w:rPr>
          <w:rFonts w:ascii="Arial" w:hAnsi="Arial" w:cs="Arial"/>
          <w:sz w:val="28"/>
          <w:szCs w:val="28"/>
        </w:rPr>
      </w:pPr>
      <w:r w:rsidRPr="00CF7E88">
        <w:rPr>
          <w:rFonts w:ascii="Arial" w:hAnsi="Arial" w:cs="Arial"/>
          <w:sz w:val="28"/>
          <w:szCs w:val="28"/>
        </w:rPr>
        <w:t>Att delta i sinnesjakten tar cirka 15 minuter.</w:t>
      </w:r>
    </w:p>
    <w:sectPr w:rsidR="00296A5B" w:rsidRPr="00CF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88"/>
    <w:rsid w:val="00267867"/>
    <w:rsid w:val="00296A5B"/>
    <w:rsid w:val="003759A6"/>
    <w:rsid w:val="00796099"/>
    <w:rsid w:val="00A94E88"/>
    <w:rsid w:val="00CF7E88"/>
    <w:rsid w:val="00D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E695"/>
  <w15:chartTrackingRefBased/>
  <w15:docId w15:val="{942B6753-9E4C-435E-B0B9-2015B3ED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5B"/>
  </w:style>
  <w:style w:type="paragraph" w:styleId="Rubrik1">
    <w:name w:val="heading 1"/>
    <w:basedOn w:val="Normal"/>
    <w:next w:val="Normal"/>
    <w:link w:val="Rubrik1Char"/>
    <w:uiPriority w:val="9"/>
    <w:qFormat/>
    <w:rsid w:val="0029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9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SRFSthlmGotland">
    <w:name w:val="Rubrik 1_SRF Sthlm Gotland"/>
    <w:basedOn w:val="Rubrik1"/>
    <w:qFormat/>
    <w:rsid w:val="00296A5B"/>
    <w:rPr>
      <w:rFonts w:ascii="Arial" w:hAnsi="Arial"/>
      <w:color w:val="000000" w:themeColor="text1"/>
    </w:rPr>
  </w:style>
  <w:style w:type="character" w:customStyle="1" w:styleId="Rubrik1Char">
    <w:name w:val="Rubrik 1 Char"/>
    <w:basedOn w:val="Standardstycketeckensnitt"/>
    <w:link w:val="Rubrik1"/>
    <w:uiPriority w:val="9"/>
    <w:rsid w:val="0029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Rubrik2SRFSthlmGotland">
    <w:name w:val="Rubrik 2_SRF Sthlm Gotland"/>
    <w:basedOn w:val="Rubrik2"/>
    <w:qFormat/>
    <w:rsid w:val="00296A5B"/>
    <w:rPr>
      <w:rFonts w:ascii="Arial" w:hAnsi="Arial"/>
      <w:color w:val="000000" w:themeColor="text1"/>
      <w:sz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29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SRFSthlmGotland">
    <w:name w:val="Normal_SRF Sthlm Gotland"/>
    <w:basedOn w:val="Normal"/>
    <w:qFormat/>
    <w:rsid w:val="00296A5B"/>
    <w:rPr>
      <w:rFonts w:ascii="Arial" w:hAnsi="Arial" w:cs="Arial"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A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A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A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A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A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A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296A5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9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6A5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A5B"/>
    <w:rPr>
      <w:i/>
      <w:iCs/>
      <w:color w:val="0F4761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296A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6A5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F7E8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7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Öqvist</dc:creator>
  <cp:keywords/>
  <dc:description/>
  <cp:lastModifiedBy>Fiorella Öqvist</cp:lastModifiedBy>
  <cp:revision>2</cp:revision>
  <dcterms:created xsi:type="dcterms:W3CDTF">2025-09-04T10:20:00Z</dcterms:created>
  <dcterms:modified xsi:type="dcterms:W3CDTF">2025-09-04T14:47:00Z</dcterms:modified>
</cp:coreProperties>
</file>