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262957" w14:textId="77777777" w:rsidR="00504D7A" w:rsidRPr="003C770A" w:rsidRDefault="00504D7A" w:rsidP="00504D7A">
      <w:bookmarkStart w:id="0" w:name="OLE_LINK5"/>
      <w:bookmarkStart w:id="1" w:name="OLE_LINK6"/>
    </w:p>
    <w:p w14:paraId="360CBEB4" w14:textId="77777777" w:rsidR="00504D7A" w:rsidRPr="003C770A" w:rsidRDefault="00504D7A" w:rsidP="00504D7A"/>
    <w:p w14:paraId="21FCDFE7" w14:textId="77777777" w:rsidR="00504D7A" w:rsidRPr="003C770A" w:rsidRDefault="00504D7A" w:rsidP="00504D7A"/>
    <w:p w14:paraId="7D265298" w14:textId="77777777" w:rsidR="00A52D00" w:rsidRPr="003C770A" w:rsidRDefault="009B4354" w:rsidP="001F5A63">
      <w:pPr>
        <w:pStyle w:val="FrsttsbladRubrik1"/>
      </w:pPr>
      <w:r w:rsidRPr="003C770A">
        <w:t>Kongress 2024</w:t>
      </w:r>
    </w:p>
    <w:p w14:paraId="423B7B78" w14:textId="77777777" w:rsidR="00251D5F" w:rsidRPr="003C770A" w:rsidRDefault="00251D5F" w:rsidP="004A71FF">
      <w:pPr>
        <w:rPr>
          <w:b/>
        </w:rPr>
      </w:pPr>
    </w:p>
    <w:p w14:paraId="7EFC73F2" w14:textId="77777777" w:rsidR="006958C6" w:rsidRPr="003C770A" w:rsidRDefault="00EC000F" w:rsidP="004A71FF">
      <w:pPr>
        <w:rPr>
          <w:b/>
        </w:rPr>
      </w:pPr>
      <w:r>
        <w:rPr>
          <w:b/>
        </w:rPr>
        <w:pict w14:anchorId="720A80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7pt;height:9pt">
            <v:imagedata r:id="rId10" o:title="prickad linje flerfärg"/>
          </v:shape>
        </w:pict>
      </w:r>
    </w:p>
    <w:p w14:paraId="35F90473" w14:textId="77777777" w:rsidR="00251D5F" w:rsidRPr="003C770A" w:rsidRDefault="00251D5F" w:rsidP="004A71FF">
      <w:pPr>
        <w:rPr>
          <w:b/>
          <w:sz w:val="48"/>
        </w:rPr>
      </w:pPr>
    </w:p>
    <w:p w14:paraId="2D2C7B3B" w14:textId="77777777" w:rsidR="009B4354" w:rsidRPr="003C770A" w:rsidRDefault="009B4354" w:rsidP="009B4354">
      <w:pPr>
        <w:jc w:val="center"/>
        <w:rPr>
          <w:rFonts w:asciiTheme="minorHAnsi" w:hAnsiTheme="minorHAnsi" w:cstheme="minorHAnsi"/>
          <w:sz w:val="72"/>
          <w:szCs w:val="72"/>
        </w:rPr>
      </w:pPr>
    </w:p>
    <w:p w14:paraId="1E805CE7" w14:textId="0F7182DD" w:rsidR="006958C6" w:rsidRPr="003C770A" w:rsidRDefault="003F77B8" w:rsidP="001118EE">
      <w:pPr>
        <w:pStyle w:val="Frsttsbladrubrik2paragraf"/>
      </w:pPr>
      <w:r w:rsidRPr="003C770A">
        <w:t>§</w:t>
      </w:r>
      <w:r w:rsidR="009B4354" w:rsidRPr="003C770A">
        <w:t xml:space="preserve"> </w:t>
      </w:r>
      <w:r w:rsidR="005E4FDF" w:rsidRPr="003C770A">
        <w:t>20.</w:t>
      </w:r>
    </w:p>
    <w:p w14:paraId="3D78D4EC" w14:textId="77777777" w:rsidR="009B4354" w:rsidRPr="003C770A" w:rsidRDefault="009B4354" w:rsidP="009B4354">
      <w:pPr>
        <w:jc w:val="center"/>
        <w:rPr>
          <w:rFonts w:ascii="Solitas Norm Regular" w:hAnsi="Solitas Norm Regular" w:cstheme="minorHAnsi"/>
          <w:sz w:val="72"/>
          <w:szCs w:val="72"/>
        </w:rPr>
      </w:pPr>
    </w:p>
    <w:p w14:paraId="5F8D34C1" w14:textId="77777777" w:rsidR="003C48ED" w:rsidRPr="003C770A" w:rsidRDefault="003C48ED" w:rsidP="009B4354">
      <w:pPr>
        <w:jc w:val="center"/>
        <w:rPr>
          <w:rFonts w:ascii="Solitas Norm Regular" w:hAnsi="Solitas Norm Regular" w:cstheme="minorHAnsi"/>
          <w:sz w:val="72"/>
          <w:szCs w:val="72"/>
        </w:rPr>
      </w:pPr>
    </w:p>
    <w:p w14:paraId="472DB3D8" w14:textId="06A11A7F" w:rsidR="009B4354" w:rsidRPr="003C770A" w:rsidRDefault="005E4FDF" w:rsidP="0023104D">
      <w:pPr>
        <w:pStyle w:val="Frsttsbladrubrik3"/>
      </w:pPr>
      <w:r w:rsidRPr="003C770A">
        <w:t>Övriga motioner</w:t>
      </w:r>
    </w:p>
    <w:p w14:paraId="3F59363E" w14:textId="77777777" w:rsidR="00E1729E" w:rsidRPr="003C770A" w:rsidRDefault="00E1729E" w:rsidP="00D502E1">
      <w:pPr>
        <w:jc w:val="right"/>
        <w:rPr>
          <w:rFonts w:ascii="Solitas Norm Regular" w:hAnsi="Solitas Norm Regular" w:cstheme="minorHAnsi"/>
          <w:sz w:val="32"/>
        </w:rPr>
      </w:pPr>
    </w:p>
    <w:p w14:paraId="5C82BB05" w14:textId="77777777" w:rsidR="001330B0" w:rsidRPr="003C770A" w:rsidRDefault="001330B0" w:rsidP="00D502E1">
      <w:pPr>
        <w:jc w:val="right"/>
        <w:rPr>
          <w:rFonts w:ascii="Solitas Norm Regular" w:hAnsi="Solitas Norm Regular" w:cstheme="minorHAnsi"/>
          <w:sz w:val="32"/>
        </w:rPr>
      </w:pPr>
    </w:p>
    <w:bookmarkEnd w:id="0"/>
    <w:bookmarkEnd w:id="1"/>
    <w:p w14:paraId="1E4D8822" w14:textId="77777777" w:rsidR="001330B0" w:rsidRPr="003C770A" w:rsidRDefault="001330B0">
      <w:pPr>
        <w:rPr>
          <w:rFonts w:asciiTheme="minorHAnsi" w:hAnsiTheme="minorHAnsi" w:cstheme="minorHAnsi"/>
          <w:sz w:val="32"/>
        </w:rPr>
      </w:pPr>
      <w:r w:rsidRPr="003C770A">
        <w:rPr>
          <w:rFonts w:asciiTheme="minorHAnsi" w:hAnsiTheme="minorHAnsi" w:cstheme="minorHAnsi"/>
          <w:sz w:val="32"/>
        </w:rPr>
        <w:br w:type="page"/>
      </w:r>
    </w:p>
    <w:p w14:paraId="1F6C479C" w14:textId="77777777" w:rsidR="00251D5F" w:rsidRPr="003C770A" w:rsidRDefault="00251D5F" w:rsidP="001330B0"/>
    <w:p w14:paraId="1803FB8C" w14:textId="77777777" w:rsidR="00DD5881" w:rsidRPr="003C770A" w:rsidRDefault="00DD5881">
      <w:pPr>
        <w:rPr>
          <w:b/>
          <w:bCs/>
          <w:sz w:val="36"/>
        </w:rPr>
      </w:pPr>
      <w:r w:rsidRPr="003C770A">
        <w:br w:type="page"/>
      </w:r>
    </w:p>
    <w:sdt>
      <w:sdtPr>
        <w:rPr>
          <w:rFonts w:eastAsia="Times New Roman" w:cs="Arial"/>
          <w:b w:val="0"/>
          <w:sz w:val="28"/>
          <w:szCs w:val="28"/>
        </w:rPr>
        <w:id w:val="-621694231"/>
        <w:docPartObj>
          <w:docPartGallery w:val="Table of Contents"/>
          <w:docPartUnique/>
        </w:docPartObj>
      </w:sdtPr>
      <w:sdtEndPr>
        <w:rPr>
          <w:rFonts w:eastAsiaTheme="minorHAnsi" w:cstheme="minorBidi"/>
          <w:bCs/>
        </w:rPr>
      </w:sdtEndPr>
      <w:sdtContent>
        <w:p w14:paraId="6BD5F576" w14:textId="77777777" w:rsidR="001330B0" w:rsidRPr="003C770A" w:rsidRDefault="001330B0">
          <w:pPr>
            <w:pStyle w:val="TOCHeading"/>
          </w:pPr>
          <w:r w:rsidRPr="003C770A">
            <w:t>Innehåll</w:t>
          </w:r>
        </w:p>
        <w:p w14:paraId="7E964421" w14:textId="6AFF5FC4" w:rsidR="003C770A" w:rsidRPr="003C770A" w:rsidRDefault="005B7204">
          <w:pPr>
            <w:pStyle w:val="TOC2"/>
            <w:tabs>
              <w:tab w:val="right" w:leader="dot" w:pos="9060"/>
            </w:tabs>
            <w:rPr>
              <w:rFonts w:asciiTheme="minorHAnsi" w:eastAsiaTheme="minorEastAsia" w:hAnsiTheme="minorHAnsi"/>
              <w:b w:val="0"/>
              <w:noProof/>
              <w:kern w:val="2"/>
              <w:sz w:val="24"/>
              <w:szCs w:val="24"/>
              <w:lang w:eastAsia="sv-SE"/>
              <w14:ligatures w14:val="standardContextual"/>
            </w:rPr>
          </w:pPr>
          <w:r w:rsidRPr="003C770A">
            <w:fldChar w:fldCharType="begin"/>
          </w:r>
          <w:r w:rsidRPr="003C770A">
            <w:instrText xml:space="preserve"> TOC \o "1-4" \h \z \u </w:instrText>
          </w:r>
          <w:r w:rsidRPr="003C770A">
            <w:fldChar w:fldCharType="separate"/>
          </w:r>
          <w:hyperlink w:anchor="_Toc170669519" w:history="1">
            <w:r w:rsidR="003C770A" w:rsidRPr="003C770A">
              <w:rPr>
                <w:rStyle w:val="Hyperlink"/>
                <w:noProof/>
              </w:rPr>
              <w:t>Förslag till beslut</w:t>
            </w:r>
            <w:r w:rsidR="003C770A" w:rsidRPr="003C770A">
              <w:rPr>
                <w:noProof/>
                <w:webHidden/>
              </w:rPr>
              <w:tab/>
            </w:r>
            <w:r w:rsidR="003C770A" w:rsidRPr="003C770A">
              <w:rPr>
                <w:noProof/>
                <w:webHidden/>
              </w:rPr>
              <w:fldChar w:fldCharType="begin"/>
            </w:r>
            <w:r w:rsidR="003C770A" w:rsidRPr="003C770A">
              <w:rPr>
                <w:noProof/>
                <w:webHidden/>
              </w:rPr>
              <w:instrText xml:space="preserve"> PAGEREF _Toc170669519 \h </w:instrText>
            </w:r>
            <w:r w:rsidR="003C770A" w:rsidRPr="003C770A">
              <w:rPr>
                <w:noProof/>
                <w:webHidden/>
              </w:rPr>
            </w:r>
            <w:r w:rsidR="003C770A" w:rsidRPr="003C770A">
              <w:rPr>
                <w:noProof/>
                <w:webHidden/>
              </w:rPr>
              <w:fldChar w:fldCharType="separate"/>
            </w:r>
            <w:r w:rsidR="003C770A" w:rsidRPr="003C770A">
              <w:rPr>
                <w:noProof/>
                <w:webHidden/>
              </w:rPr>
              <w:t>7</w:t>
            </w:r>
            <w:r w:rsidR="003C770A" w:rsidRPr="003C770A">
              <w:rPr>
                <w:noProof/>
                <w:webHidden/>
              </w:rPr>
              <w:fldChar w:fldCharType="end"/>
            </w:r>
          </w:hyperlink>
        </w:p>
        <w:p w14:paraId="65C0A25E" w14:textId="0E2CC2FB" w:rsidR="003C770A" w:rsidRPr="003C770A" w:rsidRDefault="00EC000F">
          <w:pPr>
            <w:pStyle w:val="TOC1"/>
            <w:rPr>
              <w:rFonts w:asciiTheme="minorHAnsi" w:eastAsiaTheme="minorEastAsia" w:hAnsiTheme="minorHAnsi"/>
              <w:b w:val="0"/>
              <w:noProof/>
              <w:kern w:val="2"/>
              <w:sz w:val="24"/>
              <w:szCs w:val="24"/>
              <w:lang w:eastAsia="sv-SE"/>
              <w14:ligatures w14:val="standardContextual"/>
            </w:rPr>
          </w:pPr>
          <w:hyperlink w:anchor="_Toc170669520" w:history="1">
            <w:r w:rsidR="003C770A" w:rsidRPr="003C770A">
              <w:rPr>
                <w:rStyle w:val="Hyperlink"/>
                <w:noProof/>
              </w:rPr>
              <w:t>MOTIONER</w:t>
            </w:r>
            <w:r w:rsidR="003C770A" w:rsidRPr="003C770A">
              <w:rPr>
                <w:noProof/>
                <w:webHidden/>
              </w:rPr>
              <w:tab/>
            </w:r>
            <w:r w:rsidR="003C770A" w:rsidRPr="003C770A">
              <w:rPr>
                <w:noProof/>
                <w:webHidden/>
              </w:rPr>
              <w:fldChar w:fldCharType="begin"/>
            </w:r>
            <w:r w:rsidR="003C770A" w:rsidRPr="003C770A">
              <w:rPr>
                <w:noProof/>
                <w:webHidden/>
              </w:rPr>
              <w:instrText xml:space="preserve"> PAGEREF _Toc170669520 \h </w:instrText>
            </w:r>
            <w:r w:rsidR="003C770A" w:rsidRPr="003C770A">
              <w:rPr>
                <w:noProof/>
                <w:webHidden/>
              </w:rPr>
            </w:r>
            <w:r w:rsidR="003C770A" w:rsidRPr="003C770A">
              <w:rPr>
                <w:noProof/>
                <w:webHidden/>
              </w:rPr>
              <w:fldChar w:fldCharType="separate"/>
            </w:r>
            <w:r w:rsidR="003C770A" w:rsidRPr="003C770A">
              <w:rPr>
                <w:noProof/>
                <w:webHidden/>
              </w:rPr>
              <w:t>8</w:t>
            </w:r>
            <w:r w:rsidR="003C770A" w:rsidRPr="003C770A">
              <w:rPr>
                <w:noProof/>
                <w:webHidden/>
              </w:rPr>
              <w:fldChar w:fldCharType="end"/>
            </w:r>
          </w:hyperlink>
        </w:p>
        <w:p w14:paraId="2A21DE12" w14:textId="39EC7083" w:rsidR="003C770A" w:rsidRPr="003C770A" w:rsidRDefault="00EC000F">
          <w:pPr>
            <w:pStyle w:val="TOC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669521" w:history="1">
            <w:r w:rsidR="003C770A" w:rsidRPr="003C770A">
              <w:rPr>
                <w:rStyle w:val="Hyperlink"/>
                <w:noProof/>
              </w:rPr>
              <w:t>MOTION 045:2024 Avveckla lokalföreningar - satsa på distrikten</w:t>
            </w:r>
            <w:r w:rsidR="003C770A" w:rsidRPr="003C770A">
              <w:rPr>
                <w:noProof/>
                <w:webHidden/>
              </w:rPr>
              <w:tab/>
            </w:r>
            <w:r w:rsidR="003C770A" w:rsidRPr="003C770A">
              <w:rPr>
                <w:noProof/>
                <w:webHidden/>
              </w:rPr>
              <w:fldChar w:fldCharType="begin"/>
            </w:r>
            <w:r w:rsidR="003C770A" w:rsidRPr="003C770A">
              <w:rPr>
                <w:noProof/>
                <w:webHidden/>
              </w:rPr>
              <w:instrText xml:space="preserve"> PAGEREF _Toc170669521 \h </w:instrText>
            </w:r>
            <w:r w:rsidR="003C770A" w:rsidRPr="003C770A">
              <w:rPr>
                <w:noProof/>
                <w:webHidden/>
              </w:rPr>
            </w:r>
            <w:r w:rsidR="003C770A" w:rsidRPr="003C770A">
              <w:rPr>
                <w:noProof/>
                <w:webHidden/>
              </w:rPr>
              <w:fldChar w:fldCharType="separate"/>
            </w:r>
            <w:r w:rsidR="003C770A" w:rsidRPr="003C770A">
              <w:rPr>
                <w:noProof/>
                <w:webHidden/>
              </w:rPr>
              <w:t>8</w:t>
            </w:r>
            <w:r w:rsidR="003C770A" w:rsidRPr="003C770A">
              <w:rPr>
                <w:noProof/>
                <w:webHidden/>
              </w:rPr>
              <w:fldChar w:fldCharType="end"/>
            </w:r>
          </w:hyperlink>
        </w:p>
        <w:p w14:paraId="70511DEC" w14:textId="7BEB2EE0" w:rsidR="003C770A" w:rsidRPr="003C770A" w:rsidRDefault="00EC000F">
          <w:pPr>
            <w:pStyle w:val="TOC3"/>
            <w:tabs>
              <w:tab w:val="right" w:leader="dot" w:pos="9060"/>
            </w:tabs>
            <w:rPr>
              <w:rFonts w:asciiTheme="minorHAnsi" w:eastAsiaTheme="minorEastAsia" w:hAnsiTheme="minorHAnsi"/>
              <w:noProof/>
              <w:kern w:val="2"/>
              <w:sz w:val="24"/>
              <w:szCs w:val="24"/>
              <w:lang w:eastAsia="sv-SE"/>
              <w14:ligatures w14:val="standardContextual"/>
            </w:rPr>
          </w:pPr>
          <w:hyperlink w:anchor="_Toc170669522" w:history="1">
            <w:r w:rsidR="003C770A" w:rsidRPr="003C770A">
              <w:rPr>
                <w:rStyle w:val="Hyperlink"/>
                <w:noProof/>
              </w:rPr>
              <w:t>Yrkande</w:t>
            </w:r>
            <w:r w:rsidR="003C770A" w:rsidRPr="003C770A">
              <w:rPr>
                <w:noProof/>
                <w:webHidden/>
              </w:rPr>
              <w:tab/>
            </w:r>
            <w:r w:rsidR="003C770A" w:rsidRPr="003C770A">
              <w:rPr>
                <w:noProof/>
                <w:webHidden/>
              </w:rPr>
              <w:fldChar w:fldCharType="begin"/>
            </w:r>
            <w:r w:rsidR="003C770A" w:rsidRPr="003C770A">
              <w:rPr>
                <w:noProof/>
                <w:webHidden/>
              </w:rPr>
              <w:instrText xml:space="preserve"> PAGEREF _Toc170669522 \h </w:instrText>
            </w:r>
            <w:r w:rsidR="003C770A" w:rsidRPr="003C770A">
              <w:rPr>
                <w:noProof/>
                <w:webHidden/>
              </w:rPr>
            </w:r>
            <w:r w:rsidR="003C770A" w:rsidRPr="003C770A">
              <w:rPr>
                <w:noProof/>
                <w:webHidden/>
              </w:rPr>
              <w:fldChar w:fldCharType="separate"/>
            </w:r>
            <w:r w:rsidR="003C770A" w:rsidRPr="003C770A">
              <w:rPr>
                <w:noProof/>
                <w:webHidden/>
              </w:rPr>
              <w:t>8</w:t>
            </w:r>
            <w:r w:rsidR="003C770A" w:rsidRPr="003C770A">
              <w:rPr>
                <w:noProof/>
                <w:webHidden/>
              </w:rPr>
              <w:fldChar w:fldCharType="end"/>
            </w:r>
          </w:hyperlink>
        </w:p>
        <w:p w14:paraId="72F5C837" w14:textId="43622C1A" w:rsidR="003C770A" w:rsidRPr="003C770A" w:rsidRDefault="00EC000F">
          <w:pPr>
            <w:pStyle w:val="TOC3"/>
            <w:tabs>
              <w:tab w:val="right" w:leader="dot" w:pos="9060"/>
            </w:tabs>
            <w:rPr>
              <w:rFonts w:asciiTheme="minorHAnsi" w:eastAsiaTheme="minorEastAsia" w:hAnsiTheme="minorHAnsi"/>
              <w:noProof/>
              <w:kern w:val="2"/>
              <w:sz w:val="24"/>
              <w:szCs w:val="24"/>
              <w:lang w:eastAsia="sv-SE"/>
              <w14:ligatures w14:val="standardContextual"/>
            </w:rPr>
          </w:pPr>
          <w:hyperlink w:anchor="_Toc170669523" w:history="1">
            <w:r w:rsidR="003C770A" w:rsidRPr="003C770A">
              <w:rPr>
                <w:rStyle w:val="Hyperlink"/>
                <w:noProof/>
              </w:rPr>
              <w:t>Förbundsstyrelsens förslag</w:t>
            </w:r>
            <w:r w:rsidR="003C770A" w:rsidRPr="003C770A">
              <w:rPr>
                <w:noProof/>
                <w:webHidden/>
              </w:rPr>
              <w:tab/>
            </w:r>
            <w:r w:rsidR="003C770A" w:rsidRPr="003C770A">
              <w:rPr>
                <w:noProof/>
                <w:webHidden/>
              </w:rPr>
              <w:fldChar w:fldCharType="begin"/>
            </w:r>
            <w:r w:rsidR="003C770A" w:rsidRPr="003C770A">
              <w:rPr>
                <w:noProof/>
                <w:webHidden/>
              </w:rPr>
              <w:instrText xml:space="preserve"> PAGEREF _Toc170669523 \h </w:instrText>
            </w:r>
            <w:r w:rsidR="003C770A" w:rsidRPr="003C770A">
              <w:rPr>
                <w:noProof/>
                <w:webHidden/>
              </w:rPr>
            </w:r>
            <w:r w:rsidR="003C770A" w:rsidRPr="003C770A">
              <w:rPr>
                <w:noProof/>
                <w:webHidden/>
              </w:rPr>
              <w:fldChar w:fldCharType="separate"/>
            </w:r>
            <w:r w:rsidR="003C770A" w:rsidRPr="003C770A">
              <w:rPr>
                <w:noProof/>
                <w:webHidden/>
              </w:rPr>
              <w:t>8</w:t>
            </w:r>
            <w:r w:rsidR="003C770A" w:rsidRPr="003C770A">
              <w:rPr>
                <w:noProof/>
                <w:webHidden/>
              </w:rPr>
              <w:fldChar w:fldCharType="end"/>
            </w:r>
          </w:hyperlink>
        </w:p>
        <w:p w14:paraId="5A0ECBF5" w14:textId="1DC3D1F2" w:rsidR="003C770A" w:rsidRPr="003C770A" w:rsidRDefault="00EC000F">
          <w:pPr>
            <w:pStyle w:val="TOC4"/>
            <w:tabs>
              <w:tab w:val="right" w:leader="dot" w:pos="9060"/>
            </w:tabs>
            <w:rPr>
              <w:rFonts w:asciiTheme="minorHAnsi" w:eastAsiaTheme="minorEastAsia" w:hAnsiTheme="minorHAnsi"/>
              <w:noProof/>
              <w:kern w:val="2"/>
              <w:sz w:val="24"/>
              <w:szCs w:val="24"/>
              <w:lang w:eastAsia="sv-SE"/>
              <w14:ligatures w14:val="standardContextual"/>
            </w:rPr>
          </w:pPr>
          <w:hyperlink w:anchor="_Toc170669524" w:history="1">
            <w:r w:rsidR="003C770A" w:rsidRPr="003C770A">
              <w:rPr>
                <w:rStyle w:val="Hyperlink"/>
                <w:noProof/>
              </w:rPr>
              <w:t>Förbundsstyrelsens yttrande</w:t>
            </w:r>
            <w:r w:rsidR="003C770A" w:rsidRPr="003C770A">
              <w:rPr>
                <w:noProof/>
                <w:webHidden/>
              </w:rPr>
              <w:tab/>
            </w:r>
            <w:r w:rsidR="003C770A" w:rsidRPr="003C770A">
              <w:rPr>
                <w:noProof/>
                <w:webHidden/>
              </w:rPr>
              <w:fldChar w:fldCharType="begin"/>
            </w:r>
            <w:r w:rsidR="003C770A" w:rsidRPr="003C770A">
              <w:rPr>
                <w:noProof/>
                <w:webHidden/>
              </w:rPr>
              <w:instrText xml:space="preserve"> PAGEREF _Toc170669524 \h </w:instrText>
            </w:r>
            <w:r w:rsidR="003C770A" w:rsidRPr="003C770A">
              <w:rPr>
                <w:noProof/>
                <w:webHidden/>
              </w:rPr>
            </w:r>
            <w:r w:rsidR="003C770A" w:rsidRPr="003C770A">
              <w:rPr>
                <w:noProof/>
                <w:webHidden/>
              </w:rPr>
              <w:fldChar w:fldCharType="separate"/>
            </w:r>
            <w:r w:rsidR="003C770A" w:rsidRPr="003C770A">
              <w:rPr>
                <w:noProof/>
                <w:webHidden/>
              </w:rPr>
              <w:t>8</w:t>
            </w:r>
            <w:r w:rsidR="003C770A" w:rsidRPr="003C770A">
              <w:rPr>
                <w:noProof/>
                <w:webHidden/>
              </w:rPr>
              <w:fldChar w:fldCharType="end"/>
            </w:r>
          </w:hyperlink>
        </w:p>
        <w:p w14:paraId="04B35817" w14:textId="2608392F" w:rsidR="003C770A" w:rsidRPr="003C770A" w:rsidRDefault="00EC000F">
          <w:pPr>
            <w:pStyle w:val="TOC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669525" w:history="1">
            <w:r w:rsidR="003C770A" w:rsidRPr="003C770A">
              <w:rPr>
                <w:rStyle w:val="Hyperlink"/>
                <w:noProof/>
              </w:rPr>
              <w:t>MOTION 046:2024 Inrätta en ekonomifunktion som tar hand om den ekonomiska hanteringen för lokalföreningar och distrikt.</w:t>
            </w:r>
            <w:r w:rsidR="003C770A" w:rsidRPr="003C770A">
              <w:rPr>
                <w:noProof/>
                <w:webHidden/>
              </w:rPr>
              <w:tab/>
            </w:r>
            <w:r w:rsidR="003C770A" w:rsidRPr="003C770A">
              <w:rPr>
                <w:noProof/>
                <w:webHidden/>
              </w:rPr>
              <w:fldChar w:fldCharType="begin"/>
            </w:r>
            <w:r w:rsidR="003C770A" w:rsidRPr="003C770A">
              <w:rPr>
                <w:noProof/>
                <w:webHidden/>
              </w:rPr>
              <w:instrText xml:space="preserve"> PAGEREF _Toc170669525 \h </w:instrText>
            </w:r>
            <w:r w:rsidR="003C770A" w:rsidRPr="003C770A">
              <w:rPr>
                <w:noProof/>
                <w:webHidden/>
              </w:rPr>
            </w:r>
            <w:r w:rsidR="003C770A" w:rsidRPr="003C770A">
              <w:rPr>
                <w:noProof/>
                <w:webHidden/>
              </w:rPr>
              <w:fldChar w:fldCharType="separate"/>
            </w:r>
            <w:r w:rsidR="003C770A" w:rsidRPr="003C770A">
              <w:rPr>
                <w:noProof/>
                <w:webHidden/>
              </w:rPr>
              <w:t>10</w:t>
            </w:r>
            <w:r w:rsidR="003C770A" w:rsidRPr="003C770A">
              <w:rPr>
                <w:noProof/>
                <w:webHidden/>
              </w:rPr>
              <w:fldChar w:fldCharType="end"/>
            </w:r>
          </w:hyperlink>
        </w:p>
        <w:p w14:paraId="6F4714EA" w14:textId="2D59FEE5" w:rsidR="003C770A" w:rsidRPr="003C770A" w:rsidRDefault="00EC000F">
          <w:pPr>
            <w:pStyle w:val="TOC3"/>
            <w:tabs>
              <w:tab w:val="right" w:leader="dot" w:pos="9060"/>
            </w:tabs>
            <w:rPr>
              <w:rFonts w:asciiTheme="minorHAnsi" w:eastAsiaTheme="minorEastAsia" w:hAnsiTheme="minorHAnsi"/>
              <w:noProof/>
              <w:kern w:val="2"/>
              <w:sz w:val="24"/>
              <w:szCs w:val="24"/>
              <w:lang w:eastAsia="sv-SE"/>
              <w14:ligatures w14:val="standardContextual"/>
            </w:rPr>
          </w:pPr>
          <w:hyperlink w:anchor="_Toc170669526" w:history="1">
            <w:r w:rsidR="003C770A" w:rsidRPr="003C770A">
              <w:rPr>
                <w:rStyle w:val="Hyperlink"/>
                <w:noProof/>
              </w:rPr>
              <w:t>Yrkande</w:t>
            </w:r>
            <w:r w:rsidR="003C770A" w:rsidRPr="003C770A">
              <w:rPr>
                <w:noProof/>
                <w:webHidden/>
              </w:rPr>
              <w:tab/>
            </w:r>
            <w:r w:rsidR="003C770A" w:rsidRPr="003C770A">
              <w:rPr>
                <w:noProof/>
                <w:webHidden/>
              </w:rPr>
              <w:fldChar w:fldCharType="begin"/>
            </w:r>
            <w:r w:rsidR="003C770A" w:rsidRPr="003C770A">
              <w:rPr>
                <w:noProof/>
                <w:webHidden/>
              </w:rPr>
              <w:instrText xml:space="preserve"> PAGEREF _Toc170669526 \h </w:instrText>
            </w:r>
            <w:r w:rsidR="003C770A" w:rsidRPr="003C770A">
              <w:rPr>
                <w:noProof/>
                <w:webHidden/>
              </w:rPr>
            </w:r>
            <w:r w:rsidR="003C770A" w:rsidRPr="003C770A">
              <w:rPr>
                <w:noProof/>
                <w:webHidden/>
              </w:rPr>
              <w:fldChar w:fldCharType="separate"/>
            </w:r>
            <w:r w:rsidR="003C770A" w:rsidRPr="003C770A">
              <w:rPr>
                <w:noProof/>
                <w:webHidden/>
              </w:rPr>
              <w:t>10</w:t>
            </w:r>
            <w:r w:rsidR="003C770A" w:rsidRPr="003C770A">
              <w:rPr>
                <w:noProof/>
                <w:webHidden/>
              </w:rPr>
              <w:fldChar w:fldCharType="end"/>
            </w:r>
          </w:hyperlink>
        </w:p>
        <w:p w14:paraId="14FA3572" w14:textId="041813BE" w:rsidR="003C770A" w:rsidRPr="003C770A" w:rsidRDefault="00EC000F">
          <w:pPr>
            <w:pStyle w:val="TOC3"/>
            <w:tabs>
              <w:tab w:val="right" w:leader="dot" w:pos="9060"/>
            </w:tabs>
            <w:rPr>
              <w:rFonts w:asciiTheme="minorHAnsi" w:eastAsiaTheme="minorEastAsia" w:hAnsiTheme="minorHAnsi"/>
              <w:noProof/>
              <w:kern w:val="2"/>
              <w:sz w:val="24"/>
              <w:szCs w:val="24"/>
              <w:lang w:eastAsia="sv-SE"/>
              <w14:ligatures w14:val="standardContextual"/>
            </w:rPr>
          </w:pPr>
          <w:hyperlink w:anchor="_Toc170669527" w:history="1">
            <w:r w:rsidR="003C770A" w:rsidRPr="003C770A">
              <w:rPr>
                <w:rStyle w:val="Hyperlink"/>
                <w:noProof/>
              </w:rPr>
              <w:t>Förbundsstyrelsens förslag</w:t>
            </w:r>
            <w:r w:rsidR="003C770A" w:rsidRPr="003C770A">
              <w:rPr>
                <w:noProof/>
                <w:webHidden/>
              </w:rPr>
              <w:tab/>
            </w:r>
            <w:r w:rsidR="003C770A" w:rsidRPr="003C770A">
              <w:rPr>
                <w:noProof/>
                <w:webHidden/>
              </w:rPr>
              <w:fldChar w:fldCharType="begin"/>
            </w:r>
            <w:r w:rsidR="003C770A" w:rsidRPr="003C770A">
              <w:rPr>
                <w:noProof/>
                <w:webHidden/>
              </w:rPr>
              <w:instrText xml:space="preserve"> PAGEREF _Toc170669527 \h </w:instrText>
            </w:r>
            <w:r w:rsidR="003C770A" w:rsidRPr="003C770A">
              <w:rPr>
                <w:noProof/>
                <w:webHidden/>
              </w:rPr>
            </w:r>
            <w:r w:rsidR="003C770A" w:rsidRPr="003C770A">
              <w:rPr>
                <w:noProof/>
                <w:webHidden/>
              </w:rPr>
              <w:fldChar w:fldCharType="separate"/>
            </w:r>
            <w:r w:rsidR="003C770A" w:rsidRPr="003C770A">
              <w:rPr>
                <w:noProof/>
                <w:webHidden/>
              </w:rPr>
              <w:t>10</w:t>
            </w:r>
            <w:r w:rsidR="003C770A" w:rsidRPr="003C770A">
              <w:rPr>
                <w:noProof/>
                <w:webHidden/>
              </w:rPr>
              <w:fldChar w:fldCharType="end"/>
            </w:r>
          </w:hyperlink>
        </w:p>
        <w:p w14:paraId="5DE10132" w14:textId="40A9542E" w:rsidR="003C770A" w:rsidRPr="003C770A" w:rsidRDefault="00EC000F">
          <w:pPr>
            <w:pStyle w:val="TOC4"/>
            <w:tabs>
              <w:tab w:val="right" w:leader="dot" w:pos="9060"/>
            </w:tabs>
            <w:rPr>
              <w:rFonts w:asciiTheme="minorHAnsi" w:eastAsiaTheme="minorEastAsia" w:hAnsiTheme="minorHAnsi"/>
              <w:noProof/>
              <w:kern w:val="2"/>
              <w:sz w:val="24"/>
              <w:szCs w:val="24"/>
              <w:lang w:eastAsia="sv-SE"/>
              <w14:ligatures w14:val="standardContextual"/>
            </w:rPr>
          </w:pPr>
          <w:hyperlink w:anchor="_Toc170669528" w:history="1">
            <w:r w:rsidR="003C770A" w:rsidRPr="003C770A">
              <w:rPr>
                <w:rStyle w:val="Hyperlink"/>
                <w:noProof/>
              </w:rPr>
              <w:t>Förbundsstyrelsens yttrande</w:t>
            </w:r>
            <w:r w:rsidR="003C770A" w:rsidRPr="003C770A">
              <w:rPr>
                <w:noProof/>
                <w:webHidden/>
              </w:rPr>
              <w:tab/>
            </w:r>
            <w:r w:rsidR="003C770A" w:rsidRPr="003C770A">
              <w:rPr>
                <w:noProof/>
                <w:webHidden/>
              </w:rPr>
              <w:fldChar w:fldCharType="begin"/>
            </w:r>
            <w:r w:rsidR="003C770A" w:rsidRPr="003C770A">
              <w:rPr>
                <w:noProof/>
                <w:webHidden/>
              </w:rPr>
              <w:instrText xml:space="preserve"> PAGEREF _Toc170669528 \h </w:instrText>
            </w:r>
            <w:r w:rsidR="003C770A" w:rsidRPr="003C770A">
              <w:rPr>
                <w:noProof/>
                <w:webHidden/>
              </w:rPr>
            </w:r>
            <w:r w:rsidR="003C770A" w:rsidRPr="003C770A">
              <w:rPr>
                <w:noProof/>
                <w:webHidden/>
              </w:rPr>
              <w:fldChar w:fldCharType="separate"/>
            </w:r>
            <w:r w:rsidR="003C770A" w:rsidRPr="003C770A">
              <w:rPr>
                <w:noProof/>
                <w:webHidden/>
              </w:rPr>
              <w:t>10</w:t>
            </w:r>
            <w:r w:rsidR="003C770A" w:rsidRPr="003C770A">
              <w:rPr>
                <w:noProof/>
                <w:webHidden/>
              </w:rPr>
              <w:fldChar w:fldCharType="end"/>
            </w:r>
          </w:hyperlink>
        </w:p>
        <w:p w14:paraId="1BF7D081" w14:textId="3C091083" w:rsidR="003C770A" w:rsidRPr="003C770A" w:rsidRDefault="00EC000F">
          <w:pPr>
            <w:pStyle w:val="TOC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669529" w:history="1">
            <w:r w:rsidR="003C770A" w:rsidRPr="003C770A">
              <w:rPr>
                <w:rStyle w:val="Hyperlink"/>
                <w:noProof/>
              </w:rPr>
              <w:t>MOTION 047:2024 Tillgänglighet vid SRF:s aktiviteter</w:t>
            </w:r>
            <w:r w:rsidR="003C770A" w:rsidRPr="003C770A">
              <w:rPr>
                <w:noProof/>
                <w:webHidden/>
              </w:rPr>
              <w:tab/>
            </w:r>
            <w:r w:rsidR="003C770A" w:rsidRPr="003C770A">
              <w:rPr>
                <w:noProof/>
                <w:webHidden/>
              </w:rPr>
              <w:fldChar w:fldCharType="begin"/>
            </w:r>
            <w:r w:rsidR="003C770A" w:rsidRPr="003C770A">
              <w:rPr>
                <w:noProof/>
                <w:webHidden/>
              </w:rPr>
              <w:instrText xml:space="preserve"> PAGEREF _Toc170669529 \h </w:instrText>
            </w:r>
            <w:r w:rsidR="003C770A" w:rsidRPr="003C770A">
              <w:rPr>
                <w:noProof/>
                <w:webHidden/>
              </w:rPr>
            </w:r>
            <w:r w:rsidR="003C770A" w:rsidRPr="003C770A">
              <w:rPr>
                <w:noProof/>
                <w:webHidden/>
              </w:rPr>
              <w:fldChar w:fldCharType="separate"/>
            </w:r>
            <w:r w:rsidR="003C770A" w:rsidRPr="003C770A">
              <w:rPr>
                <w:noProof/>
                <w:webHidden/>
              </w:rPr>
              <w:t>12</w:t>
            </w:r>
            <w:r w:rsidR="003C770A" w:rsidRPr="003C770A">
              <w:rPr>
                <w:noProof/>
                <w:webHidden/>
              </w:rPr>
              <w:fldChar w:fldCharType="end"/>
            </w:r>
          </w:hyperlink>
        </w:p>
        <w:p w14:paraId="0D06A993" w14:textId="66AF40E2" w:rsidR="003C770A" w:rsidRPr="003C770A" w:rsidRDefault="00EC000F">
          <w:pPr>
            <w:pStyle w:val="TOC3"/>
            <w:tabs>
              <w:tab w:val="right" w:leader="dot" w:pos="9060"/>
            </w:tabs>
            <w:rPr>
              <w:rFonts w:asciiTheme="minorHAnsi" w:eastAsiaTheme="minorEastAsia" w:hAnsiTheme="minorHAnsi"/>
              <w:noProof/>
              <w:kern w:val="2"/>
              <w:sz w:val="24"/>
              <w:szCs w:val="24"/>
              <w:lang w:eastAsia="sv-SE"/>
              <w14:ligatures w14:val="standardContextual"/>
            </w:rPr>
          </w:pPr>
          <w:hyperlink w:anchor="_Toc170669530" w:history="1">
            <w:r w:rsidR="003C770A" w:rsidRPr="003C770A">
              <w:rPr>
                <w:rStyle w:val="Hyperlink"/>
                <w:noProof/>
              </w:rPr>
              <w:t>Yrkande</w:t>
            </w:r>
            <w:r w:rsidR="003C770A" w:rsidRPr="003C770A">
              <w:rPr>
                <w:noProof/>
                <w:webHidden/>
              </w:rPr>
              <w:tab/>
            </w:r>
            <w:r w:rsidR="003C770A" w:rsidRPr="003C770A">
              <w:rPr>
                <w:noProof/>
                <w:webHidden/>
              </w:rPr>
              <w:fldChar w:fldCharType="begin"/>
            </w:r>
            <w:r w:rsidR="003C770A" w:rsidRPr="003C770A">
              <w:rPr>
                <w:noProof/>
                <w:webHidden/>
              </w:rPr>
              <w:instrText xml:space="preserve"> PAGEREF _Toc170669530 \h </w:instrText>
            </w:r>
            <w:r w:rsidR="003C770A" w:rsidRPr="003C770A">
              <w:rPr>
                <w:noProof/>
                <w:webHidden/>
              </w:rPr>
            </w:r>
            <w:r w:rsidR="003C770A" w:rsidRPr="003C770A">
              <w:rPr>
                <w:noProof/>
                <w:webHidden/>
              </w:rPr>
              <w:fldChar w:fldCharType="separate"/>
            </w:r>
            <w:r w:rsidR="003C770A" w:rsidRPr="003C770A">
              <w:rPr>
                <w:noProof/>
                <w:webHidden/>
              </w:rPr>
              <w:t>12</w:t>
            </w:r>
            <w:r w:rsidR="003C770A" w:rsidRPr="003C770A">
              <w:rPr>
                <w:noProof/>
                <w:webHidden/>
              </w:rPr>
              <w:fldChar w:fldCharType="end"/>
            </w:r>
          </w:hyperlink>
        </w:p>
        <w:p w14:paraId="53A43588" w14:textId="0D4C6042" w:rsidR="003C770A" w:rsidRPr="003C770A" w:rsidRDefault="00EC000F">
          <w:pPr>
            <w:pStyle w:val="TOC3"/>
            <w:tabs>
              <w:tab w:val="right" w:leader="dot" w:pos="9060"/>
            </w:tabs>
            <w:rPr>
              <w:rFonts w:asciiTheme="minorHAnsi" w:eastAsiaTheme="minorEastAsia" w:hAnsiTheme="minorHAnsi"/>
              <w:noProof/>
              <w:kern w:val="2"/>
              <w:sz w:val="24"/>
              <w:szCs w:val="24"/>
              <w:lang w:eastAsia="sv-SE"/>
              <w14:ligatures w14:val="standardContextual"/>
            </w:rPr>
          </w:pPr>
          <w:hyperlink w:anchor="_Toc170669531" w:history="1">
            <w:r w:rsidR="003C770A" w:rsidRPr="003C770A">
              <w:rPr>
                <w:rStyle w:val="Hyperlink"/>
                <w:noProof/>
              </w:rPr>
              <w:t>Förbundsstyrelsens förslag</w:t>
            </w:r>
            <w:r w:rsidR="003C770A" w:rsidRPr="003C770A">
              <w:rPr>
                <w:noProof/>
                <w:webHidden/>
              </w:rPr>
              <w:tab/>
            </w:r>
            <w:r w:rsidR="003C770A" w:rsidRPr="003C770A">
              <w:rPr>
                <w:noProof/>
                <w:webHidden/>
              </w:rPr>
              <w:fldChar w:fldCharType="begin"/>
            </w:r>
            <w:r w:rsidR="003C770A" w:rsidRPr="003C770A">
              <w:rPr>
                <w:noProof/>
                <w:webHidden/>
              </w:rPr>
              <w:instrText xml:space="preserve"> PAGEREF _Toc170669531 \h </w:instrText>
            </w:r>
            <w:r w:rsidR="003C770A" w:rsidRPr="003C770A">
              <w:rPr>
                <w:noProof/>
                <w:webHidden/>
              </w:rPr>
            </w:r>
            <w:r w:rsidR="003C770A" w:rsidRPr="003C770A">
              <w:rPr>
                <w:noProof/>
                <w:webHidden/>
              </w:rPr>
              <w:fldChar w:fldCharType="separate"/>
            </w:r>
            <w:r w:rsidR="003C770A" w:rsidRPr="003C770A">
              <w:rPr>
                <w:noProof/>
                <w:webHidden/>
              </w:rPr>
              <w:t>13</w:t>
            </w:r>
            <w:r w:rsidR="003C770A" w:rsidRPr="003C770A">
              <w:rPr>
                <w:noProof/>
                <w:webHidden/>
              </w:rPr>
              <w:fldChar w:fldCharType="end"/>
            </w:r>
          </w:hyperlink>
        </w:p>
        <w:p w14:paraId="5DA68709" w14:textId="2C9000B3" w:rsidR="003C770A" w:rsidRPr="003C770A" w:rsidRDefault="00EC000F">
          <w:pPr>
            <w:pStyle w:val="TOC4"/>
            <w:tabs>
              <w:tab w:val="right" w:leader="dot" w:pos="9060"/>
            </w:tabs>
            <w:rPr>
              <w:rFonts w:asciiTheme="minorHAnsi" w:eastAsiaTheme="minorEastAsia" w:hAnsiTheme="minorHAnsi"/>
              <w:noProof/>
              <w:kern w:val="2"/>
              <w:sz w:val="24"/>
              <w:szCs w:val="24"/>
              <w:lang w:eastAsia="sv-SE"/>
              <w14:ligatures w14:val="standardContextual"/>
            </w:rPr>
          </w:pPr>
          <w:hyperlink w:anchor="_Toc170669532" w:history="1">
            <w:r w:rsidR="003C770A" w:rsidRPr="003C770A">
              <w:rPr>
                <w:rStyle w:val="Hyperlink"/>
                <w:noProof/>
              </w:rPr>
              <w:t>Förbundsstyrelsens yttrande</w:t>
            </w:r>
            <w:r w:rsidR="003C770A" w:rsidRPr="003C770A">
              <w:rPr>
                <w:noProof/>
                <w:webHidden/>
              </w:rPr>
              <w:tab/>
            </w:r>
            <w:r w:rsidR="003C770A" w:rsidRPr="003C770A">
              <w:rPr>
                <w:noProof/>
                <w:webHidden/>
              </w:rPr>
              <w:fldChar w:fldCharType="begin"/>
            </w:r>
            <w:r w:rsidR="003C770A" w:rsidRPr="003C770A">
              <w:rPr>
                <w:noProof/>
                <w:webHidden/>
              </w:rPr>
              <w:instrText xml:space="preserve"> PAGEREF _Toc170669532 \h </w:instrText>
            </w:r>
            <w:r w:rsidR="003C770A" w:rsidRPr="003C770A">
              <w:rPr>
                <w:noProof/>
                <w:webHidden/>
              </w:rPr>
            </w:r>
            <w:r w:rsidR="003C770A" w:rsidRPr="003C770A">
              <w:rPr>
                <w:noProof/>
                <w:webHidden/>
              </w:rPr>
              <w:fldChar w:fldCharType="separate"/>
            </w:r>
            <w:r w:rsidR="003C770A" w:rsidRPr="003C770A">
              <w:rPr>
                <w:noProof/>
                <w:webHidden/>
              </w:rPr>
              <w:t>13</w:t>
            </w:r>
            <w:r w:rsidR="003C770A" w:rsidRPr="003C770A">
              <w:rPr>
                <w:noProof/>
                <w:webHidden/>
              </w:rPr>
              <w:fldChar w:fldCharType="end"/>
            </w:r>
          </w:hyperlink>
        </w:p>
        <w:p w14:paraId="58973BEF" w14:textId="15A3D4CC" w:rsidR="003C770A" w:rsidRPr="003C770A" w:rsidRDefault="00EC000F">
          <w:pPr>
            <w:pStyle w:val="TOC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669533" w:history="1">
            <w:r w:rsidR="003C770A" w:rsidRPr="003C770A">
              <w:rPr>
                <w:rStyle w:val="Hyperlink"/>
                <w:noProof/>
              </w:rPr>
              <w:t>MOTION 048:2024 Motion om att utreda ett avtal som reglerar förhållandet mellan SRF och branschföreningarna</w:t>
            </w:r>
            <w:r w:rsidR="003C770A" w:rsidRPr="003C770A">
              <w:rPr>
                <w:noProof/>
                <w:webHidden/>
              </w:rPr>
              <w:tab/>
            </w:r>
            <w:r w:rsidR="003C770A" w:rsidRPr="003C770A">
              <w:rPr>
                <w:noProof/>
                <w:webHidden/>
              </w:rPr>
              <w:fldChar w:fldCharType="begin"/>
            </w:r>
            <w:r w:rsidR="003C770A" w:rsidRPr="003C770A">
              <w:rPr>
                <w:noProof/>
                <w:webHidden/>
              </w:rPr>
              <w:instrText xml:space="preserve"> PAGEREF _Toc170669533 \h </w:instrText>
            </w:r>
            <w:r w:rsidR="003C770A" w:rsidRPr="003C770A">
              <w:rPr>
                <w:noProof/>
                <w:webHidden/>
              </w:rPr>
            </w:r>
            <w:r w:rsidR="003C770A" w:rsidRPr="003C770A">
              <w:rPr>
                <w:noProof/>
                <w:webHidden/>
              </w:rPr>
              <w:fldChar w:fldCharType="separate"/>
            </w:r>
            <w:r w:rsidR="003C770A" w:rsidRPr="003C770A">
              <w:rPr>
                <w:noProof/>
                <w:webHidden/>
              </w:rPr>
              <w:t>14</w:t>
            </w:r>
            <w:r w:rsidR="003C770A" w:rsidRPr="003C770A">
              <w:rPr>
                <w:noProof/>
                <w:webHidden/>
              </w:rPr>
              <w:fldChar w:fldCharType="end"/>
            </w:r>
          </w:hyperlink>
        </w:p>
        <w:p w14:paraId="3CE32D98" w14:textId="44B592BD" w:rsidR="003C770A" w:rsidRPr="003C770A" w:rsidRDefault="00EC000F">
          <w:pPr>
            <w:pStyle w:val="TOC3"/>
            <w:tabs>
              <w:tab w:val="right" w:leader="dot" w:pos="9060"/>
            </w:tabs>
            <w:rPr>
              <w:rFonts w:asciiTheme="minorHAnsi" w:eastAsiaTheme="minorEastAsia" w:hAnsiTheme="minorHAnsi"/>
              <w:noProof/>
              <w:kern w:val="2"/>
              <w:sz w:val="24"/>
              <w:szCs w:val="24"/>
              <w:lang w:eastAsia="sv-SE"/>
              <w14:ligatures w14:val="standardContextual"/>
            </w:rPr>
          </w:pPr>
          <w:hyperlink w:anchor="_Toc170669534" w:history="1">
            <w:r w:rsidR="003C770A" w:rsidRPr="003C770A">
              <w:rPr>
                <w:rStyle w:val="Hyperlink"/>
                <w:noProof/>
              </w:rPr>
              <w:t>Yrkande</w:t>
            </w:r>
            <w:r w:rsidR="003C770A" w:rsidRPr="003C770A">
              <w:rPr>
                <w:noProof/>
                <w:webHidden/>
              </w:rPr>
              <w:tab/>
            </w:r>
            <w:r w:rsidR="003C770A" w:rsidRPr="003C770A">
              <w:rPr>
                <w:noProof/>
                <w:webHidden/>
              </w:rPr>
              <w:fldChar w:fldCharType="begin"/>
            </w:r>
            <w:r w:rsidR="003C770A" w:rsidRPr="003C770A">
              <w:rPr>
                <w:noProof/>
                <w:webHidden/>
              </w:rPr>
              <w:instrText xml:space="preserve"> PAGEREF _Toc170669534 \h </w:instrText>
            </w:r>
            <w:r w:rsidR="003C770A" w:rsidRPr="003C770A">
              <w:rPr>
                <w:noProof/>
                <w:webHidden/>
              </w:rPr>
            </w:r>
            <w:r w:rsidR="003C770A" w:rsidRPr="003C770A">
              <w:rPr>
                <w:noProof/>
                <w:webHidden/>
              </w:rPr>
              <w:fldChar w:fldCharType="separate"/>
            </w:r>
            <w:r w:rsidR="003C770A" w:rsidRPr="003C770A">
              <w:rPr>
                <w:noProof/>
                <w:webHidden/>
              </w:rPr>
              <w:t>16</w:t>
            </w:r>
            <w:r w:rsidR="003C770A" w:rsidRPr="003C770A">
              <w:rPr>
                <w:noProof/>
                <w:webHidden/>
              </w:rPr>
              <w:fldChar w:fldCharType="end"/>
            </w:r>
          </w:hyperlink>
        </w:p>
        <w:p w14:paraId="7258FE07" w14:textId="2AF5E7B6" w:rsidR="003C770A" w:rsidRPr="003C770A" w:rsidRDefault="00EC000F">
          <w:pPr>
            <w:pStyle w:val="TOC3"/>
            <w:tabs>
              <w:tab w:val="right" w:leader="dot" w:pos="9060"/>
            </w:tabs>
            <w:rPr>
              <w:rFonts w:asciiTheme="minorHAnsi" w:eastAsiaTheme="minorEastAsia" w:hAnsiTheme="minorHAnsi"/>
              <w:noProof/>
              <w:kern w:val="2"/>
              <w:sz w:val="24"/>
              <w:szCs w:val="24"/>
              <w:lang w:eastAsia="sv-SE"/>
              <w14:ligatures w14:val="standardContextual"/>
            </w:rPr>
          </w:pPr>
          <w:hyperlink w:anchor="_Toc170669535" w:history="1">
            <w:r w:rsidR="003C770A" w:rsidRPr="003C770A">
              <w:rPr>
                <w:rStyle w:val="Hyperlink"/>
                <w:noProof/>
              </w:rPr>
              <w:t>Förbundsstyrelsens förslag</w:t>
            </w:r>
            <w:r w:rsidR="003C770A" w:rsidRPr="003C770A">
              <w:rPr>
                <w:noProof/>
                <w:webHidden/>
              </w:rPr>
              <w:tab/>
            </w:r>
            <w:r w:rsidR="003C770A" w:rsidRPr="003C770A">
              <w:rPr>
                <w:noProof/>
                <w:webHidden/>
              </w:rPr>
              <w:fldChar w:fldCharType="begin"/>
            </w:r>
            <w:r w:rsidR="003C770A" w:rsidRPr="003C770A">
              <w:rPr>
                <w:noProof/>
                <w:webHidden/>
              </w:rPr>
              <w:instrText xml:space="preserve"> PAGEREF _Toc170669535 \h </w:instrText>
            </w:r>
            <w:r w:rsidR="003C770A" w:rsidRPr="003C770A">
              <w:rPr>
                <w:noProof/>
                <w:webHidden/>
              </w:rPr>
            </w:r>
            <w:r w:rsidR="003C770A" w:rsidRPr="003C770A">
              <w:rPr>
                <w:noProof/>
                <w:webHidden/>
              </w:rPr>
              <w:fldChar w:fldCharType="separate"/>
            </w:r>
            <w:r w:rsidR="003C770A" w:rsidRPr="003C770A">
              <w:rPr>
                <w:noProof/>
                <w:webHidden/>
              </w:rPr>
              <w:t>16</w:t>
            </w:r>
            <w:r w:rsidR="003C770A" w:rsidRPr="003C770A">
              <w:rPr>
                <w:noProof/>
                <w:webHidden/>
              </w:rPr>
              <w:fldChar w:fldCharType="end"/>
            </w:r>
          </w:hyperlink>
        </w:p>
        <w:p w14:paraId="5B163C44" w14:textId="7BF00917" w:rsidR="003C770A" w:rsidRPr="003C770A" w:rsidRDefault="00EC000F">
          <w:pPr>
            <w:pStyle w:val="TOC4"/>
            <w:tabs>
              <w:tab w:val="right" w:leader="dot" w:pos="9060"/>
            </w:tabs>
            <w:rPr>
              <w:rFonts w:asciiTheme="minorHAnsi" w:eastAsiaTheme="minorEastAsia" w:hAnsiTheme="minorHAnsi"/>
              <w:noProof/>
              <w:kern w:val="2"/>
              <w:sz w:val="24"/>
              <w:szCs w:val="24"/>
              <w:lang w:eastAsia="sv-SE"/>
              <w14:ligatures w14:val="standardContextual"/>
            </w:rPr>
          </w:pPr>
          <w:hyperlink w:anchor="_Toc170669536" w:history="1">
            <w:r w:rsidR="003C770A" w:rsidRPr="003C770A">
              <w:rPr>
                <w:rStyle w:val="Hyperlink"/>
                <w:noProof/>
              </w:rPr>
              <w:t>Förbundsstyrelsens yttrande</w:t>
            </w:r>
            <w:r w:rsidR="003C770A" w:rsidRPr="003C770A">
              <w:rPr>
                <w:noProof/>
                <w:webHidden/>
              </w:rPr>
              <w:tab/>
            </w:r>
            <w:r w:rsidR="003C770A" w:rsidRPr="003C770A">
              <w:rPr>
                <w:noProof/>
                <w:webHidden/>
              </w:rPr>
              <w:fldChar w:fldCharType="begin"/>
            </w:r>
            <w:r w:rsidR="003C770A" w:rsidRPr="003C770A">
              <w:rPr>
                <w:noProof/>
                <w:webHidden/>
              </w:rPr>
              <w:instrText xml:space="preserve"> PAGEREF _Toc170669536 \h </w:instrText>
            </w:r>
            <w:r w:rsidR="003C770A" w:rsidRPr="003C770A">
              <w:rPr>
                <w:noProof/>
                <w:webHidden/>
              </w:rPr>
            </w:r>
            <w:r w:rsidR="003C770A" w:rsidRPr="003C770A">
              <w:rPr>
                <w:noProof/>
                <w:webHidden/>
              </w:rPr>
              <w:fldChar w:fldCharType="separate"/>
            </w:r>
            <w:r w:rsidR="003C770A" w:rsidRPr="003C770A">
              <w:rPr>
                <w:noProof/>
                <w:webHidden/>
              </w:rPr>
              <w:t>16</w:t>
            </w:r>
            <w:r w:rsidR="003C770A" w:rsidRPr="003C770A">
              <w:rPr>
                <w:noProof/>
                <w:webHidden/>
              </w:rPr>
              <w:fldChar w:fldCharType="end"/>
            </w:r>
          </w:hyperlink>
        </w:p>
        <w:p w14:paraId="7F12E1ED" w14:textId="61EF3FA4" w:rsidR="003C770A" w:rsidRPr="003C770A" w:rsidRDefault="00EC000F">
          <w:pPr>
            <w:pStyle w:val="TOC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669537" w:history="1">
            <w:r w:rsidR="003C770A" w:rsidRPr="003C770A">
              <w:rPr>
                <w:rStyle w:val="Hyperlink"/>
                <w:noProof/>
              </w:rPr>
              <w:t>MOTION 050:2024 Angående organisation mm.</w:t>
            </w:r>
            <w:r w:rsidR="003C770A" w:rsidRPr="003C770A">
              <w:rPr>
                <w:noProof/>
                <w:webHidden/>
              </w:rPr>
              <w:tab/>
            </w:r>
            <w:r w:rsidR="003C770A" w:rsidRPr="003C770A">
              <w:rPr>
                <w:noProof/>
                <w:webHidden/>
              </w:rPr>
              <w:fldChar w:fldCharType="begin"/>
            </w:r>
            <w:r w:rsidR="003C770A" w:rsidRPr="003C770A">
              <w:rPr>
                <w:noProof/>
                <w:webHidden/>
              </w:rPr>
              <w:instrText xml:space="preserve"> PAGEREF _Toc170669537 \h </w:instrText>
            </w:r>
            <w:r w:rsidR="003C770A" w:rsidRPr="003C770A">
              <w:rPr>
                <w:noProof/>
                <w:webHidden/>
              </w:rPr>
            </w:r>
            <w:r w:rsidR="003C770A" w:rsidRPr="003C770A">
              <w:rPr>
                <w:noProof/>
                <w:webHidden/>
              </w:rPr>
              <w:fldChar w:fldCharType="separate"/>
            </w:r>
            <w:r w:rsidR="003C770A" w:rsidRPr="003C770A">
              <w:rPr>
                <w:noProof/>
                <w:webHidden/>
              </w:rPr>
              <w:t>17</w:t>
            </w:r>
            <w:r w:rsidR="003C770A" w:rsidRPr="003C770A">
              <w:rPr>
                <w:noProof/>
                <w:webHidden/>
              </w:rPr>
              <w:fldChar w:fldCharType="end"/>
            </w:r>
          </w:hyperlink>
        </w:p>
        <w:p w14:paraId="12725083" w14:textId="049305FC" w:rsidR="003C770A" w:rsidRPr="003C770A" w:rsidRDefault="00EC000F">
          <w:pPr>
            <w:pStyle w:val="TOC3"/>
            <w:tabs>
              <w:tab w:val="right" w:leader="dot" w:pos="9060"/>
            </w:tabs>
            <w:rPr>
              <w:rFonts w:asciiTheme="minorHAnsi" w:eastAsiaTheme="minorEastAsia" w:hAnsiTheme="minorHAnsi"/>
              <w:noProof/>
              <w:kern w:val="2"/>
              <w:sz w:val="24"/>
              <w:szCs w:val="24"/>
              <w:lang w:eastAsia="sv-SE"/>
              <w14:ligatures w14:val="standardContextual"/>
            </w:rPr>
          </w:pPr>
          <w:hyperlink w:anchor="_Toc170669538" w:history="1">
            <w:r w:rsidR="003C770A" w:rsidRPr="003C770A">
              <w:rPr>
                <w:rStyle w:val="Hyperlink"/>
                <w:noProof/>
              </w:rPr>
              <w:t>Yrkande</w:t>
            </w:r>
            <w:r w:rsidR="003C770A" w:rsidRPr="003C770A">
              <w:rPr>
                <w:noProof/>
                <w:webHidden/>
              </w:rPr>
              <w:tab/>
            </w:r>
            <w:r w:rsidR="003C770A" w:rsidRPr="003C770A">
              <w:rPr>
                <w:noProof/>
                <w:webHidden/>
              </w:rPr>
              <w:fldChar w:fldCharType="begin"/>
            </w:r>
            <w:r w:rsidR="003C770A" w:rsidRPr="003C770A">
              <w:rPr>
                <w:noProof/>
                <w:webHidden/>
              </w:rPr>
              <w:instrText xml:space="preserve"> PAGEREF _Toc170669538 \h </w:instrText>
            </w:r>
            <w:r w:rsidR="003C770A" w:rsidRPr="003C770A">
              <w:rPr>
                <w:noProof/>
                <w:webHidden/>
              </w:rPr>
            </w:r>
            <w:r w:rsidR="003C770A" w:rsidRPr="003C770A">
              <w:rPr>
                <w:noProof/>
                <w:webHidden/>
              </w:rPr>
              <w:fldChar w:fldCharType="separate"/>
            </w:r>
            <w:r w:rsidR="003C770A" w:rsidRPr="003C770A">
              <w:rPr>
                <w:noProof/>
                <w:webHidden/>
              </w:rPr>
              <w:t>17</w:t>
            </w:r>
            <w:r w:rsidR="003C770A" w:rsidRPr="003C770A">
              <w:rPr>
                <w:noProof/>
                <w:webHidden/>
              </w:rPr>
              <w:fldChar w:fldCharType="end"/>
            </w:r>
          </w:hyperlink>
        </w:p>
        <w:p w14:paraId="46877E8B" w14:textId="79361902" w:rsidR="003C770A" w:rsidRPr="003C770A" w:rsidRDefault="00EC000F">
          <w:pPr>
            <w:pStyle w:val="TOC3"/>
            <w:tabs>
              <w:tab w:val="right" w:leader="dot" w:pos="9060"/>
            </w:tabs>
            <w:rPr>
              <w:rFonts w:asciiTheme="minorHAnsi" w:eastAsiaTheme="minorEastAsia" w:hAnsiTheme="minorHAnsi"/>
              <w:noProof/>
              <w:kern w:val="2"/>
              <w:sz w:val="24"/>
              <w:szCs w:val="24"/>
              <w:lang w:eastAsia="sv-SE"/>
              <w14:ligatures w14:val="standardContextual"/>
            </w:rPr>
          </w:pPr>
          <w:hyperlink w:anchor="_Toc170669539" w:history="1">
            <w:r w:rsidR="003C770A" w:rsidRPr="003C770A">
              <w:rPr>
                <w:rStyle w:val="Hyperlink"/>
                <w:noProof/>
              </w:rPr>
              <w:t>Förbundsstyrelsens förslag</w:t>
            </w:r>
            <w:r w:rsidR="003C770A" w:rsidRPr="003C770A">
              <w:rPr>
                <w:noProof/>
                <w:webHidden/>
              </w:rPr>
              <w:tab/>
            </w:r>
            <w:r w:rsidR="003C770A" w:rsidRPr="003C770A">
              <w:rPr>
                <w:noProof/>
                <w:webHidden/>
              </w:rPr>
              <w:fldChar w:fldCharType="begin"/>
            </w:r>
            <w:r w:rsidR="003C770A" w:rsidRPr="003C770A">
              <w:rPr>
                <w:noProof/>
                <w:webHidden/>
              </w:rPr>
              <w:instrText xml:space="preserve"> PAGEREF _Toc170669539 \h </w:instrText>
            </w:r>
            <w:r w:rsidR="003C770A" w:rsidRPr="003C770A">
              <w:rPr>
                <w:noProof/>
                <w:webHidden/>
              </w:rPr>
            </w:r>
            <w:r w:rsidR="003C770A" w:rsidRPr="003C770A">
              <w:rPr>
                <w:noProof/>
                <w:webHidden/>
              </w:rPr>
              <w:fldChar w:fldCharType="separate"/>
            </w:r>
            <w:r w:rsidR="003C770A" w:rsidRPr="003C770A">
              <w:rPr>
                <w:noProof/>
                <w:webHidden/>
              </w:rPr>
              <w:t>17</w:t>
            </w:r>
            <w:r w:rsidR="003C770A" w:rsidRPr="003C770A">
              <w:rPr>
                <w:noProof/>
                <w:webHidden/>
              </w:rPr>
              <w:fldChar w:fldCharType="end"/>
            </w:r>
          </w:hyperlink>
        </w:p>
        <w:p w14:paraId="570E62E0" w14:textId="0BEEF8AD" w:rsidR="003C770A" w:rsidRPr="003C770A" w:rsidRDefault="00EC000F">
          <w:pPr>
            <w:pStyle w:val="TOC4"/>
            <w:tabs>
              <w:tab w:val="right" w:leader="dot" w:pos="9060"/>
            </w:tabs>
            <w:rPr>
              <w:rFonts w:asciiTheme="minorHAnsi" w:eastAsiaTheme="minorEastAsia" w:hAnsiTheme="minorHAnsi"/>
              <w:noProof/>
              <w:kern w:val="2"/>
              <w:sz w:val="24"/>
              <w:szCs w:val="24"/>
              <w:lang w:eastAsia="sv-SE"/>
              <w14:ligatures w14:val="standardContextual"/>
            </w:rPr>
          </w:pPr>
          <w:hyperlink w:anchor="_Toc170669540" w:history="1">
            <w:r w:rsidR="003C770A" w:rsidRPr="003C770A">
              <w:rPr>
                <w:rStyle w:val="Hyperlink"/>
                <w:noProof/>
              </w:rPr>
              <w:t>Förbundsstyrelsens yttrande</w:t>
            </w:r>
            <w:r w:rsidR="003C770A" w:rsidRPr="003C770A">
              <w:rPr>
                <w:noProof/>
                <w:webHidden/>
              </w:rPr>
              <w:tab/>
            </w:r>
            <w:r w:rsidR="003C770A" w:rsidRPr="003C770A">
              <w:rPr>
                <w:noProof/>
                <w:webHidden/>
              </w:rPr>
              <w:fldChar w:fldCharType="begin"/>
            </w:r>
            <w:r w:rsidR="003C770A" w:rsidRPr="003C770A">
              <w:rPr>
                <w:noProof/>
                <w:webHidden/>
              </w:rPr>
              <w:instrText xml:space="preserve"> PAGEREF _Toc170669540 \h </w:instrText>
            </w:r>
            <w:r w:rsidR="003C770A" w:rsidRPr="003C770A">
              <w:rPr>
                <w:noProof/>
                <w:webHidden/>
              </w:rPr>
            </w:r>
            <w:r w:rsidR="003C770A" w:rsidRPr="003C770A">
              <w:rPr>
                <w:noProof/>
                <w:webHidden/>
              </w:rPr>
              <w:fldChar w:fldCharType="separate"/>
            </w:r>
            <w:r w:rsidR="003C770A" w:rsidRPr="003C770A">
              <w:rPr>
                <w:noProof/>
                <w:webHidden/>
              </w:rPr>
              <w:t>18</w:t>
            </w:r>
            <w:r w:rsidR="003C770A" w:rsidRPr="003C770A">
              <w:rPr>
                <w:noProof/>
                <w:webHidden/>
              </w:rPr>
              <w:fldChar w:fldCharType="end"/>
            </w:r>
          </w:hyperlink>
        </w:p>
        <w:p w14:paraId="5DF4170C" w14:textId="2E683252" w:rsidR="003C770A" w:rsidRPr="003C770A" w:rsidRDefault="00EC000F">
          <w:pPr>
            <w:pStyle w:val="TOC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669541" w:history="1">
            <w:r w:rsidR="003C770A" w:rsidRPr="003C770A">
              <w:rPr>
                <w:rStyle w:val="Hyperlink"/>
                <w:noProof/>
              </w:rPr>
              <w:t>MOTION 060:2024 Förbättra medlemsansökan på hemsidan</w:t>
            </w:r>
            <w:r w:rsidR="003C770A" w:rsidRPr="003C770A">
              <w:rPr>
                <w:noProof/>
                <w:webHidden/>
              </w:rPr>
              <w:tab/>
            </w:r>
            <w:r w:rsidR="003C770A" w:rsidRPr="003C770A">
              <w:rPr>
                <w:noProof/>
                <w:webHidden/>
              </w:rPr>
              <w:fldChar w:fldCharType="begin"/>
            </w:r>
            <w:r w:rsidR="003C770A" w:rsidRPr="003C770A">
              <w:rPr>
                <w:noProof/>
                <w:webHidden/>
              </w:rPr>
              <w:instrText xml:space="preserve"> PAGEREF _Toc170669541 \h </w:instrText>
            </w:r>
            <w:r w:rsidR="003C770A" w:rsidRPr="003C770A">
              <w:rPr>
                <w:noProof/>
                <w:webHidden/>
              </w:rPr>
            </w:r>
            <w:r w:rsidR="003C770A" w:rsidRPr="003C770A">
              <w:rPr>
                <w:noProof/>
                <w:webHidden/>
              </w:rPr>
              <w:fldChar w:fldCharType="separate"/>
            </w:r>
            <w:r w:rsidR="003C770A" w:rsidRPr="003C770A">
              <w:rPr>
                <w:noProof/>
                <w:webHidden/>
              </w:rPr>
              <w:t>19</w:t>
            </w:r>
            <w:r w:rsidR="003C770A" w:rsidRPr="003C770A">
              <w:rPr>
                <w:noProof/>
                <w:webHidden/>
              </w:rPr>
              <w:fldChar w:fldCharType="end"/>
            </w:r>
          </w:hyperlink>
        </w:p>
        <w:p w14:paraId="782501DF" w14:textId="65FE42B3" w:rsidR="003C770A" w:rsidRPr="003C770A" w:rsidRDefault="00EC000F">
          <w:pPr>
            <w:pStyle w:val="TOC3"/>
            <w:tabs>
              <w:tab w:val="right" w:leader="dot" w:pos="9060"/>
            </w:tabs>
            <w:rPr>
              <w:rFonts w:asciiTheme="minorHAnsi" w:eastAsiaTheme="minorEastAsia" w:hAnsiTheme="minorHAnsi"/>
              <w:noProof/>
              <w:kern w:val="2"/>
              <w:sz w:val="24"/>
              <w:szCs w:val="24"/>
              <w:lang w:eastAsia="sv-SE"/>
              <w14:ligatures w14:val="standardContextual"/>
            </w:rPr>
          </w:pPr>
          <w:hyperlink w:anchor="_Toc170669542" w:history="1">
            <w:r w:rsidR="003C770A" w:rsidRPr="003C770A">
              <w:rPr>
                <w:rStyle w:val="Hyperlink"/>
                <w:noProof/>
              </w:rPr>
              <w:t>Yrkande</w:t>
            </w:r>
            <w:r w:rsidR="003C770A" w:rsidRPr="003C770A">
              <w:rPr>
                <w:noProof/>
                <w:webHidden/>
              </w:rPr>
              <w:tab/>
            </w:r>
            <w:r w:rsidR="003C770A" w:rsidRPr="003C770A">
              <w:rPr>
                <w:noProof/>
                <w:webHidden/>
              </w:rPr>
              <w:fldChar w:fldCharType="begin"/>
            </w:r>
            <w:r w:rsidR="003C770A" w:rsidRPr="003C770A">
              <w:rPr>
                <w:noProof/>
                <w:webHidden/>
              </w:rPr>
              <w:instrText xml:space="preserve"> PAGEREF _Toc170669542 \h </w:instrText>
            </w:r>
            <w:r w:rsidR="003C770A" w:rsidRPr="003C770A">
              <w:rPr>
                <w:noProof/>
                <w:webHidden/>
              </w:rPr>
            </w:r>
            <w:r w:rsidR="003C770A" w:rsidRPr="003C770A">
              <w:rPr>
                <w:noProof/>
                <w:webHidden/>
              </w:rPr>
              <w:fldChar w:fldCharType="separate"/>
            </w:r>
            <w:r w:rsidR="003C770A" w:rsidRPr="003C770A">
              <w:rPr>
                <w:noProof/>
                <w:webHidden/>
              </w:rPr>
              <w:t>19</w:t>
            </w:r>
            <w:r w:rsidR="003C770A" w:rsidRPr="003C770A">
              <w:rPr>
                <w:noProof/>
                <w:webHidden/>
              </w:rPr>
              <w:fldChar w:fldCharType="end"/>
            </w:r>
          </w:hyperlink>
        </w:p>
        <w:p w14:paraId="3EC5B209" w14:textId="3B5C34C5" w:rsidR="003C770A" w:rsidRPr="003C770A" w:rsidRDefault="00EC000F">
          <w:pPr>
            <w:pStyle w:val="TOC3"/>
            <w:tabs>
              <w:tab w:val="right" w:leader="dot" w:pos="9060"/>
            </w:tabs>
            <w:rPr>
              <w:rFonts w:asciiTheme="minorHAnsi" w:eastAsiaTheme="minorEastAsia" w:hAnsiTheme="minorHAnsi"/>
              <w:noProof/>
              <w:kern w:val="2"/>
              <w:sz w:val="24"/>
              <w:szCs w:val="24"/>
              <w:lang w:eastAsia="sv-SE"/>
              <w14:ligatures w14:val="standardContextual"/>
            </w:rPr>
          </w:pPr>
          <w:hyperlink w:anchor="_Toc170669543" w:history="1">
            <w:r w:rsidR="003C770A" w:rsidRPr="003C770A">
              <w:rPr>
                <w:rStyle w:val="Hyperlink"/>
                <w:noProof/>
              </w:rPr>
              <w:t>Förbundsstyrelsens förslag</w:t>
            </w:r>
            <w:r w:rsidR="003C770A" w:rsidRPr="003C770A">
              <w:rPr>
                <w:noProof/>
                <w:webHidden/>
              </w:rPr>
              <w:tab/>
            </w:r>
            <w:r w:rsidR="003C770A" w:rsidRPr="003C770A">
              <w:rPr>
                <w:noProof/>
                <w:webHidden/>
              </w:rPr>
              <w:fldChar w:fldCharType="begin"/>
            </w:r>
            <w:r w:rsidR="003C770A" w:rsidRPr="003C770A">
              <w:rPr>
                <w:noProof/>
                <w:webHidden/>
              </w:rPr>
              <w:instrText xml:space="preserve"> PAGEREF _Toc170669543 \h </w:instrText>
            </w:r>
            <w:r w:rsidR="003C770A" w:rsidRPr="003C770A">
              <w:rPr>
                <w:noProof/>
                <w:webHidden/>
              </w:rPr>
            </w:r>
            <w:r w:rsidR="003C770A" w:rsidRPr="003C770A">
              <w:rPr>
                <w:noProof/>
                <w:webHidden/>
              </w:rPr>
              <w:fldChar w:fldCharType="separate"/>
            </w:r>
            <w:r w:rsidR="003C770A" w:rsidRPr="003C770A">
              <w:rPr>
                <w:noProof/>
                <w:webHidden/>
              </w:rPr>
              <w:t>20</w:t>
            </w:r>
            <w:r w:rsidR="003C770A" w:rsidRPr="003C770A">
              <w:rPr>
                <w:noProof/>
                <w:webHidden/>
              </w:rPr>
              <w:fldChar w:fldCharType="end"/>
            </w:r>
          </w:hyperlink>
        </w:p>
        <w:p w14:paraId="414BDE02" w14:textId="03678060" w:rsidR="003C770A" w:rsidRPr="003C770A" w:rsidRDefault="00EC000F">
          <w:pPr>
            <w:pStyle w:val="TOC4"/>
            <w:tabs>
              <w:tab w:val="right" w:leader="dot" w:pos="9060"/>
            </w:tabs>
            <w:rPr>
              <w:rFonts w:asciiTheme="minorHAnsi" w:eastAsiaTheme="minorEastAsia" w:hAnsiTheme="minorHAnsi"/>
              <w:noProof/>
              <w:kern w:val="2"/>
              <w:sz w:val="24"/>
              <w:szCs w:val="24"/>
              <w:lang w:eastAsia="sv-SE"/>
              <w14:ligatures w14:val="standardContextual"/>
            </w:rPr>
          </w:pPr>
          <w:hyperlink w:anchor="_Toc170669544" w:history="1">
            <w:r w:rsidR="003C770A" w:rsidRPr="003C770A">
              <w:rPr>
                <w:rStyle w:val="Hyperlink"/>
                <w:noProof/>
              </w:rPr>
              <w:t>Förbundsstyrelsens yttrande</w:t>
            </w:r>
            <w:r w:rsidR="003C770A" w:rsidRPr="003C770A">
              <w:rPr>
                <w:noProof/>
                <w:webHidden/>
              </w:rPr>
              <w:tab/>
            </w:r>
            <w:r w:rsidR="003C770A" w:rsidRPr="003C770A">
              <w:rPr>
                <w:noProof/>
                <w:webHidden/>
              </w:rPr>
              <w:fldChar w:fldCharType="begin"/>
            </w:r>
            <w:r w:rsidR="003C770A" w:rsidRPr="003C770A">
              <w:rPr>
                <w:noProof/>
                <w:webHidden/>
              </w:rPr>
              <w:instrText xml:space="preserve"> PAGEREF _Toc170669544 \h </w:instrText>
            </w:r>
            <w:r w:rsidR="003C770A" w:rsidRPr="003C770A">
              <w:rPr>
                <w:noProof/>
                <w:webHidden/>
              </w:rPr>
            </w:r>
            <w:r w:rsidR="003C770A" w:rsidRPr="003C770A">
              <w:rPr>
                <w:noProof/>
                <w:webHidden/>
              </w:rPr>
              <w:fldChar w:fldCharType="separate"/>
            </w:r>
            <w:r w:rsidR="003C770A" w:rsidRPr="003C770A">
              <w:rPr>
                <w:noProof/>
                <w:webHidden/>
              </w:rPr>
              <w:t>20</w:t>
            </w:r>
            <w:r w:rsidR="003C770A" w:rsidRPr="003C770A">
              <w:rPr>
                <w:noProof/>
                <w:webHidden/>
              </w:rPr>
              <w:fldChar w:fldCharType="end"/>
            </w:r>
          </w:hyperlink>
        </w:p>
        <w:p w14:paraId="1690CB4B" w14:textId="4234F0B8" w:rsidR="003C770A" w:rsidRPr="003C770A" w:rsidRDefault="00EC000F">
          <w:pPr>
            <w:pStyle w:val="TOC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669545" w:history="1">
            <w:r w:rsidR="003C770A" w:rsidRPr="003C770A">
              <w:rPr>
                <w:rStyle w:val="Hyperlink"/>
                <w:noProof/>
              </w:rPr>
              <w:t>MOTION 067:2024 Medicinsk fotvård för gravt synskadade och blinda inom högkostnadsskyddet</w:t>
            </w:r>
            <w:r w:rsidR="003C770A" w:rsidRPr="003C770A">
              <w:rPr>
                <w:noProof/>
                <w:webHidden/>
              </w:rPr>
              <w:tab/>
            </w:r>
            <w:r w:rsidR="003C770A" w:rsidRPr="003C770A">
              <w:rPr>
                <w:noProof/>
                <w:webHidden/>
              </w:rPr>
              <w:fldChar w:fldCharType="begin"/>
            </w:r>
            <w:r w:rsidR="003C770A" w:rsidRPr="003C770A">
              <w:rPr>
                <w:noProof/>
                <w:webHidden/>
              </w:rPr>
              <w:instrText xml:space="preserve"> PAGEREF _Toc170669545 \h </w:instrText>
            </w:r>
            <w:r w:rsidR="003C770A" w:rsidRPr="003C770A">
              <w:rPr>
                <w:noProof/>
                <w:webHidden/>
              </w:rPr>
            </w:r>
            <w:r w:rsidR="003C770A" w:rsidRPr="003C770A">
              <w:rPr>
                <w:noProof/>
                <w:webHidden/>
              </w:rPr>
              <w:fldChar w:fldCharType="separate"/>
            </w:r>
            <w:r w:rsidR="003C770A" w:rsidRPr="003C770A">
              <w:rPr>
                <w:noProof/>
                <w:webHidden/>
              </w:rPr>
              <w:t>21</w:t>
            </w:r>
            <w:r w:rsidR="003C770A" w:rsidRPr="003C770A">
              <w:rPr>
                <w:noProof/>
                <w:webHidden/>
              </w:rPr>
              <w:fldChar w:fldCharType="end"/>
            </w:r>
          </w:hyperlink>
        </w:p>
        <w:p w14:paraId="4BD3CA8C" w14:textId="04CE9217" w:rsidR="003C770A" w:rsidRPr="003C770A" w:rsidRDefault="00EC000F">
          <w:pPr>
            <w:pStyle w:val="TOC3"/>
            <w:tabs>
              <w:tab w:val="right" w:leader="dot" w:pos="9060"/>
            </w:tabs>
            <w:rPr>
              <w:rFonts w:asciiTheme="minorHAnsi" w:eastAsiaTheme="minorEastAsia" w:hAnsiTheme="minorHAnsi"/>
              <w:noProof/>
              <w:kern w:val="2"/>
              <w:sz w:val="24"/>
              <w:szCs w:val="24"/>
              <w:lang w:eastAsia="sv-SE"/>
              <w14:ligatures w14:val="standardContextual"/>
            </w:rPr>
          </w:pPr>
          <w:hyperlink w:anchor="_Toc170669546" w:history="1">
            <w:r w:rsidR="003C770A" w:rsidRPr="003C770A">
              <w:rPr>
                <w:rStyle w:val="Hyperlink"/>
                <w:noProof/>
              </w:rPr>
              <w:t>Yrkande</w:t>
            </w:r>
            <w:r w:rsidR="003C770A" w:rsidRPr="003C770A">
              <w:rPr>
                <w:noProof/>
                <w:webHidden/>
              </w:rPr>
              <w:tab/>
            </w:r>
            <w:r w:rsidR="003C770A" w:rsidRPr="003C770A">
              <w:rPr>
                <w:noProof/>
                <w:webHidden/>
              </w:rPr>
              <w:fldChar w:fldCharType="begin"/>
            </w:r>
            <w:r w:rsidR="003C770A" w:rsidRPr="003C770A">
              <w:rPr>
                <w:noProof/>
                <w:webHidden/>
              </w:rPr>
              <w:instrText xml:space="preserve"> PAGEREF _Toc170669546 \h </w:instrText>
            </w:r>
            <w:r w:rsidR="003C770A" w:rsidRPr="003C770A">
              <w:rPr>
                <w:noProof/>
                <w:webHidden/>
              </w:rPr>
            </w:r>
            <w:r w:rsidR="003C770A" w:rsidRPr="003C770A">
              <w:rPr>
                <w:noProof/>
                <w:webHidden/>
              </w:rPr>
              <w:fldChar w:fldCharType="separate"/>
            </w:r>
            <w:r w:rsidR="003C770A" w:rsidRPr="003C770A">
              <w:rPr>
                <w:noProof/>
                <w:webHidden/>
              </w:rPr>
              <w:t>21</w:t>
            </w:r>
            <w:r w:rsidR="003C770A" w:rsidRPr="003C770A">
              <w:rPr>
                <w:noProof/>
                <w:webHidden/>
              </w:rPr>
              <w:fldChar w:fldCharType="end"/>
            </w:r>
          </w:hyperlink>
        </w:p>
        <w:p w14:paraId="170E2F95" w14:textId="38230722" w:rsidR="003C770A" w:rsidRPr="003C770A" w:rsidRDefault="00EC000F">
          <w:pPr>
            <w:pStyle w:val="TOC3"/>
            <w:tabs>
              <w:tab w:val="right" w:leader="dot" w:pos="9060"/>
            </w:tabs>
            <w:rPr>
              <w:rFonts w:asciiTheme="minorHAnsi" w:eastAsiaTheme="minorEastAsia" w:hAnsiTheme="minorHAnsi"/>
              <w:noProof/>
              <w:kern w:val="2"/>
              <w:sz w:val="24"/>
              <w:szCs w:val="24"/>
              <w:lang w:eastAsia="sv-SE"/>
              <w14:ligatures w14:val="standardContextual"/>
            </w:rPr>
          </w:pPr>
          <w:hyperlink w:anchor="_Toc170669547" w:history="1">
            <w:r w:rsidR="003C770A" w:rsidRPr="003C770A">
              <w:rPr>
                <w:rStyle w:val="Hyperlink"/>
                <w:noProof/>
              </w:rPr>
              <w:t>Förbundsstyrelsens förslag</w:t>
            </w:r>
            <w:r w:rsidR="003C770A" w:rsidRPr="003C770A">
              <w:rPr>
                <w:noProof/>
                <w:webHidden/>
              </w:rPr>
              <w:tab/>
            </w:r>
            <w:r w:rsidR="003C770A" w:rsidRPr="003C770A">
              <w:rPr>
                <w:noProof/>
                <w:webHidden/>
              </w:rPr>
              <w:fldChar w:fldCharType="begin"/>
            </w:r>
            <w:r w:rsidR="003C770A" w:rsidRPr="003C770A">
              <w:rPr>
                <w:noProof/>
                <w:webHidden/>
              </w:rPr>
              <w:instrText xml:space="preserve"> PAGEREF _Toc170669547 \h </w:instrText>
            </w:r>
            <w:r w:rsidR="003C770A" w:rsidRPr="003C770A">
              <w:rPr>
                <w:noProof/>
                <w:webHidden/>
              </w:rPr>
            </w:r>
            <w:r w:rsidR="003C770A" w:rsidRPr="003C770A">
              <w:rPr>
                <w:noProof/>
                <w:webHidden/>
              </w:rPr>
              <w:fldChar w:fldCharType="separate"/>
            </w:r>
            <w:r w:rsidR="003C770A" w:rsidRPr="003C770A">
              <w:rPr>
                <w:noProof/>
                <w:webHidden/>
              </w:rPr>
              <w:t>22</w:t>
            </w:r>
            <w:r w:rsidR="003C770A" w:rsidRPr="003C770A">
              <w:rPr>
                <w:noProof/>
                <w:webHidden/>
              </w:rPr>
              <w:fldChar w:fldCharType="end"/>
            </w:r>
          </w:hyperlink>
        </w:p>
        <w:p w14:paraId="16442EFD" w14:textId="7A637760" w:rsidR="003C770A" w:rsidRPr="003C770A" w:rsidRDefault="00EC000F">
          <w:pPr>
            <w:pStyle w:val="TOC4"/>
            <w:tabs>
              <w:tab w:val="right" w:leader="dot" w:pos="9060"/>
            </w:tabs>
            <w:rPr>
              <w:rFonts w:asciiTheme="minorHAnsi" w:eastAsiaTheme="minorEastAsia" w:hAnsiTheme="minorHAnsi"/>
              <w:noProof/>
              <w:kern w:val="2"/>
              <w:sz w:val="24"/>
              <w:szCs w:val="24"/>
              <w:lang w:eastAsia="sv-SE"/>
              <w14:ligatures w14:val="standardContextual"/>
            </w:rPr>
          </w:pPr>
          <w:hyperlink w:anchor="_Toc170669548" w:history="1">
            <w:r w:rsidR="003C770A" w:rsidRPr="003C770A">
              <w:rPr>
                <w:rStyle w:val="Hyperlink"/>
                <w:noProof/>
              </w:rPr>
              <w:t>Förbundsstyrelsens yttrande</w:t>
            </w:r>
            <w:r w:rsidR="003C770A" w:rsidRPr="003C770A">
              <w:rPr>
                <w:noProof/>
                <w:webHidden/>
              </w:rPr>
              <w:tab/>
            </w:r>
            <w:r w:rsidR="003C770A" w:rsidRPr="003C770A">
              <w:rPr>
                <w:noProof/>
                <w:webHidden/>
              </w:rPr>
              <w:fldChar w:fldCharType="begin"/>
            </w:r>
            <w:r w:rsidR="003C770A" w:rsidRPr="003C770A">
              <w:rPr>
                <w:noProof/>
                <w:webHidden/>
              </w:rPr>
              <w:instrText xml:space="preserve"> PAGEREF _Toc170669548 \h </w:instrText>
            </w:r>
            <w:r w:rsidR="003C770A" w:rsidRPr="003C770A">
              <w:rPr>
                <w:noProof/>
                <w:webHidden/>
              </w:rPr>
            </w:r>
            <w:r w:rsidR="003C770A" w:rsidRPr="003C770A">
              <w:rPr>
                <w:noProof/>
                <w:webHidden/>
              </w:rPr>
              <w:fldChar w:fldCharType="separate"/>
            </w:r>
            <w:r w:rsidR="003C770A" w:rsidRPr="003C770A">
              <w:rPr>
                <w:noProof/>
                <w:webHidden/>
              </w:rPr>
              <w:t>22</w:t>
            </w:r>
            <w:r w:rsidR="003C770A" w:rsidRPr="003C770A">
              <w:rPr>
                <w:noProof/>
                <w:webHidden/>
              </w:rPr>
              <w:fldChar w:fldCharType="end"/>
            </w:r>
          </w:hyperlink>
        </w:p>
        <w:p w14:paraId="50CB5ACE" w14:textId="54754B6D" w:rsidR="003C770A" w:rsidRPr="003C770A" w:rsidRDefault="00EC000F">
          <w:pPr>
            <w:pStyle w:val="TOC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669549" w:history="1">
            <w:r w:rsidR="003C770A" w:rsidRPr="003C770A">
              <w:rPr>
                <w:rStyle w:val="Hyperlink"/>
                <w:noProof/>
              </w:rPr>
              <w:t>MOTION 070:2024 Hjälpmedelsbudgeten Syncentralen i Västervik</w:t>
            </w:r>
            <w:r w:rsidR="003C770A" w:rsidRPr="003C770A">
              <w:rPr>
                <w:noProof/>
                <w:webHidden/>
              </w:rPr>
              <w:tab/>
            </w:r>
            <w:r w:rsidR="003C770A" w:rsidRPr="003C770A">
              <w:rPr>
                <w:noProof/>
                <w:webHidden/>
              </w:rPr>
              <w:fldChar w:fldCharType="begin"/>
            </w:r>
            <w:r w:rsidR="003C770A" w:rsidRPr="003C770A">
              <w:rPr>
                <w:noProof/>
                <w:webHidden/>
              </w:rPr>
              <w:instrText xml:space="preserve"> PAGEREF _Toc170669549 \h </w:instrText>
            </w:r>
            <w:r w:rsidR="003C770A" w:rsidRPr="003C770A">
              <w:rPr>
                <w:noProof/>
                <w:webHidden/>
              </w:rPr>
            </w:r>
            <w:r w:rsidR="003C770A" w:rsidRPr="003C770A">
              <w:rPr>
                <w:noProof/>
                <w:webHidden/>
              </w:rPr>
              <w:fldChar w:fldCharType="separate"/>
            </w:r>
            <w:r w:rsidR="003C770A" w:rsidRPr="003C770A">
              <w:rPr>
                <w:noProof/>
                <w:webHidden/>
              </w:rPr>
              <w:t>23</w:t>
            </w:r>
            <w:r w:rsidR="003C770A" w:rsidRPr="003C770A">
              <w:rPr>
                <w:noProof/>
                <w:webHidden/>
              </w:rPr>
              <w:fldChar w:fldCharType="end"/>
            </w:r>
          </w:hyperlink>
        </w:p>
        <w:p w14:paraId="246761D6" w14:textId="40C2AF57" w:rsidR="003C770A" w:rsidRPr="003C770A" w:rsidRDefault="00EC000F">
          <w:pPr>
            <w:pStyle w:val="TOC3"/>
            <w:tabs>
              <w:tab w:val="right" w:leader="dot" w:pos="9060"/>
            </w:tabs>
            <w:rPr>
              <w:rFonts w:asciiTheme="minorHAnsi" w:eastAsiaTheme="minorEastAsia" w:hAnsiTheme="minorHAnsi"/>
              <w:noProof/>
              <w:kern w:val="2"/>
              <w:sz w:val="24"/>
              <w:szCs w:val="24"/>
              <w:lang w:eastAsia="sv-SE"/>
              <w14:ligatures w14:val="standardContextual"/>
            </w:rPr>
          </w:pPr>
          <w:hyperlink w:anchor="_Toc170669550" w:history="1">
            <w:r w:rsidR="003C770A" w:rsidRPr="003C770A">
              <w:rPr>
                <w:rStyle w:val="Hyperlink"/>
                <w:noProof/>
              </w:rPr>
              <w:t>Yrkande</w:t>
            </w:r>
            <w:r w:rsidR="003C770A" w:rsidRPr="003C770A">
              <w:rPr>
                <w:noProof/>
                <w:webHidden/>
              </w:rPr>
              <w:tab/>
            </w:r>
            <w:r w:rsidR="003C770A" w:rsidRPr="003C770A">
              <w:rPr>
                <w:noProof/>
                <w:webHidden/>
              </w:rPr>
              <w:fldChar w:fldCharType="begin"/>
            </w:r>
            <w:r w:rsidR="003C770A" w:rsidRPr="003C770A">
              <w:rPr>
                <w:noProof/>
                <w:webHidden/>
              </w:rPr>
              <w:instrText xml:space="preserve"> PAGEREF _Toc170669550 \h </w:instrText>
            </w:r>
            <w:r w:rsidR="003C770A" w:rsidRPr="003C770A">
              <w:rPr>
                <w:noProof/>
                <w:webHidden/>
              </w:rPr>
            </w:r>
            <w:r w:rsidR="003C770A" w:rsidRPr="003C770A">
              <w:rPr>
                <w:noProof/>
                <w:webHidden/>
              </w:rPr>
              <w:fldChar w:fldCharType="separate"/>
            </w:r>
            <w:r w:rsidR="003C770A" w:rsidRPr="003C770A">
              <w:rPr>
                <w:noProof/>
                <w:webHidden/>
              </w:rPr>
              <w:t>23</w:t>
            </w:r>
            <w:r w:rsidR="003C770A" w:rsidRPr="003C770A">
              <w:rPr>
                <w:noProof/>
                <w:webHidden/>
              </w:rPr>
              <w:fldChar w:fldCharType="end"/>
            </w:r>
          </w:hyperlink>
        </w:p>
        <w:p w14:paraId="2D210FC8" w14:textId="08930FFE" w:rsidR="003C770A" w:rsidRPr="003C770A" w:rsidRDefault="00EC000F">
          <w:pPr>
            <w:pStyle w:val="TOC3"/>
            <w:tabs>
              <w:tab w:val="right" w:leader="dot" w:pos="9060"/>
            </w:tabs>
            <w:rPr>
              <w:rFonts w:asciiTheme="minorHAnsi" w:eastAsiaTheme="minorEastAsia" w:hAnsiTheme="minorHAnsi"/>
              <w:noProof/>
              <w:kern w:val="2"/>
              <w:sz w:val="24"/>
              <w:szCs w:val="24"/>
              <w:lang w:eastAsia="sv-SE"/>
              <w14:ligatures w14:val="standardContextual"/>
            </w:rPr>
          </w:pPr>
          <w:hyperlink w:anchor="_Toc170669551" w:history="1">
            <w:r w:rsidR="003C770A" w:rsidRPr="003C770A">
              <w:rPr>
                <w:rStyle w:val="Hyperlink"/>
                <w:noProof/>
              </w:rPr>
              <w:t>Förbundsstyrelsens förslag</w:t>
            </w:r>
            <w:r w:rsidR="003C770A" w:rsidRPr="003C770A">
              <w:rPr>
                <w:noProof/>
                <w:webHidden/>
              </w:rPr>
              <w:tab/>
            </w:r>
            <w:r w:rsidR="003C770A" w:rsidRPr="003C770A">
              <w:rPr>
                <w:noProof/>
                <w:webHidden/>
              </w:rPr>
              <w:fldChar w:fldCharType="begin"/>
            </w:r>
            <w:r w:rsidR="003C770A" w:rsidRPr="003C770A">
              <w:rPr>
                <w:noProof/>
                <w:webHidden/>
              </w:rPr>
              <w:instrText xml:space="preserve"> PAGEREF _Toc170669551 \h </w:instrText>
            </w:r>
            <w:r w:rsidR="003C770A" w:rsidRPr="003C770A">
              <w:rPr>
                <w:noProof/>
                <w:webHidden/>
              </w:rPr>
            </w:r>
            <w:r w:rsidR="003C770A" w:rsidRPr="003C770A">
              <w:rPr>
                <w:noProof/>
                <w:webHidden/>
              </w:rPr>
              <w:fldChar w:fldCharType="separate"/>
            </w:r>
            <w:r w:rsidR="003C770A" w:rsidRPr="003C770A">
              <w:rPr>
                <w:noProof/>
                <w:webHidden/>
              </w:rPr>
              <w:t>23</w:t>
            </w:r>
            <w:r w:rsidR="003C770A" w:rsidRPr="003C770A">
              <w:rPr>
                <w:noProof/>
                <w:webHidden/>
              </w:rPr>
              <w:fldChar w:fldCharType="end"/>
            </w:r>
          </w:hyperlink>
        </w:p>
        <w:p w14:paraId="6867389B" w14:textId="17DBB4A2" w:rsidR="003C770A" w:rsidRPr="003C770A" w:rsidRDefault="00EC000F">
          <w:pPr>
            <w:pStyle w:val="TOC4"/>
            <w:tabs>
              <w:tab w:val="right" w:leader="dot" w:pos="9060"/>
            </w:tabs>
            <w:rPr>
              <w:rFonts w:asciiTheme="minorHAnsi" w:eastAsiaTheme="minorEastAsia" w:hAnsiTheme="minorHAnsi"/>
              <w:noProof/>
              <w:kern w:val="2"/>
              <w:sz w:val="24"/>
              <w:szCs w:val="24"/>
              <w:lang w:eastAsia="sv-SE"/>
              <w14:ligatures w14:val="standardContextual"/>
            </w:rPr>
          </w:pPr>
          <w:hyperlink w:anchor="_Toc170669552" w:history="1">
            <w:r w:rsidR="003C770A" w:rsidRPr="003C770A">
              <w:rPr>
                <w:rStyle w:val="Hyperlink"/>
                <w:noProof/>
              </w:rPr>
              <w:t>Förbundsstyrelsens yttrande</w:t>
            </w:r>
            <w:r w:rsidR="003C770A" w:rsidRPr="003C770A">
              <w:rPr>
                <w:noProof/>
                <w:webHidden/>
              </w:rPr>
              <w:tab/>
            </w:r>
            <w:r w:rsidR="003C770A" w:rsidRPr="003C770A">
              <w:rPr>
                <w:noProof/>
                <w:webHidden/>
              </w:rPr>
              <w:fldChar w:fldCharType="begin"/>
            </w:r>
            <w:r w:rsidR="003C770A" w:rsidRPr="003C770A">
              <w:rPr>
                <w:noProof/>
                <w:webHidden/>
              </w:rPr>
              <w:instrText xml:space="preserve"> PAGEREF _Toc170669552 \h </w:instrText>
            </w:r>
            <w:r w:rsidR="003C770A" w:rsidRPr="003C770A">
              <w:rPr>
                <w:noProof/>
                <w:webHidden/>
              </w:rPr>
            </w:r>
            <w:r w:rsidR="003C770A" w:rsidRPr="003C770A">
              <w:rPr>
                <w:noProof/>
                <w:webHidden/>
              </w:rPr>
              <w:fldChar w:fldCharType="separate"/>
            </w:r>
            <w:r w:rsidR="003C770A" w:rsidRPr="003C770A">
              <w:rPr>
                <w:noProof/>
                <w:webHidden/>
              </w:rPr>
              <w:t>23</w:t>
            </w:r>
            <w:r w:rsidR="003C770A" w:rsidRPr="003C770A">
              <w:rPr>
                <w:noProof/>
                <w:webHidden/>
              </w:rPr>
              <w:fldChar w:fldCharType="end"/>
            </w:r>
          </w:hyperlink>
        </w:p>
        <w:p w14:paraId="5AF3810D" w14:textId="09DAD2CB" w:rsidR="003C770A" w:rsidRPr="003C770A" w:rsidRDefault="00EC000F">
          <w:pPr>
            <w:pStyle w:val="TOC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669553" w:history="1">
            <w:r w:rsidR="003C770A" w:rsidRPr="003C770A">
              <w:rPr>
                <w:rStyle w:val="Hyperlink"/>
                <w:noProof/>
              </w:rPr>
              <w:t>MOTION 092:2024 Tillsätt en kommitté för flerfunktionsnedsättning!</w:t>
            </w:r>
            <w:r w:rsidR="003C770A" w:rsidRPr="003C770A">
              <w:rPr>
                <w:noProof/>
                <w:webHidden/>
              </w:rPr>
              <w:tab/>
            </w:r>
            <w:r w:rsidR="003C770A" w:rsidRPr="003C770A">
              <w:rPr>
                <w:noProof/>
                <w:webHidden/>
              </w:rPr>
              <w:fldChar w:fldCharType="begin"/>
            </w:r>
            <w:r w:rsidR="003C770A" w:rsidRPr="003C770A">
              <w:rPr>
                <w:noProof/>
                <w:webHidden/>
              </w:rPr>
              <w:instrText xml:space="preserve"> PAGEREF _Toc170669553 \h </w:instrText>
            </w:r>
            <w:r w:rsidR="003C770A" w:rsidRPr="003C770A">
              <w:rPr>
                <w:noProof/>
                <w:webHidden/>
              </w:rPr>
            </w:r>
            <w:r w:rsidR="003C770A" w:rsidRPr="003C770A">
              <w:rPr>
                <w:noProof/>
                <w:webHidden/>
              </w:rPr>
              <w:fldChar w:fldCharType="separate"/>
            </w:r>
            <w:r w:rsidR="003C770A" w:rsidRPr="003C770A">
              <w:rPr>
                <w:noProof/>
                <w:webHidden/>
              </w:rPr>
              <w:t>24</w:t>
            </w:r>
            <w:r w:rsidR="003C770A" w:rsidRPr="003C770A">
              <w:rPr>
                <w:noProof/>
                <w:webHidden/>
              </w:rPr>
              <w:fldChar w:fldCharType="end"/>
            </w:r>
          </w:hyperlink>
        </w:p>
        <w:p w14:paraId="4AAABB65" w14:textId="57448C5B" w:rsidR="003C770A" w:rsidRPr="003C770A" w:rsidRDefault="00EC000F">
          <w:pPr>
            <w:pStyle w:val="TOC3"/>
            <w:tabs>
              <w:tab w:val="right" w:leader="dot" w:pos="9060"/>
            </w:tabs>
            <w:rPr>
              <w:rFonts w:asciiTheme="minorHAnsi" w:eastAsiaTheme="minorEastAsia" w:hAnsiTheme="minorHAnsi"/>
              <w:noProof/>
              <w:kern w:val="2"/>
              <w:sz w:val="24"/>
              <w:szCs w:val="24"/>
              <w:lang w:eastAsia="sv-SE"/>
              <w14:ligatures w14:val="standardContextual"/>
            </w:rPr>
          </w:pPr>
          <w:hyperlink w:anchor="_Toc170669554" w:history="1">
            <w:r w:rsidR="003C770A" w:rsidRPr="003C770A">
              <w:rPr>
                <w:rStyle w:val="Hyperlink"/>
                <w:noProof/>
              </w:rPr>
              <w:t>Yrkande</w:t>
            </w:r>
            <w:r w:rsidR="003C770A" w:rsidRPr="003C770A">
              <w:rPr>
                <w:noProof/>
                <w:webHidden/>
              </w:rPr>
              <w:tab/>
            </w:r>
            <w:r w:rsidR="003C770A" w:rsidRPr="003C770A">
              <w:rPr>
                <w:noProof/>
                <w:webHidden/>
              </w:rPr>
              <w:fldChar w:fldCharType="begin"/>
            </w:r>
            <w:r w:rsidR="003C770A" w:rsidRPr="003C770A">
              <w:rPr>
                <w:noProof/>
                <w:webHidden/>
              </w:rPr>
              <w:instrText xml:space="preserve"> PAGEREF _Toc170669554 \h </w:instrText>
            </w:r>
            <w:r w:rsidR="003C770A" w:rsidRPr="003C770A">
              <w:rPr>
                <w:noProof/>
                <w:webHidden/>
              </w:rPr>
            </w:r>
            <w:r w:rsidR="003C770A" w:rsidRPr="003C770A">
              <w:rPr>
                <w:noProof/>
                <w:webHidden/>
              </w:rPr>
              <w:fldChar w:fldCharType="separate"/>
            </w:r>
            <w:r w:rsidR="003C770A" w:rsidRPr="003C770A">
              <w:rPr>
                <w:noProof/>
                <w:webHidden/>
              </w:rPr>
              <w:t>25</w:t>
            </w:r>
            <w:r w:rsidR="003C770A" w:rsidRPr="003C770A">
              <w:rPr>
                <w:noProof/>
                <w:webHidden/>
              </w:rPr>
              <w:fldChar w:fldCharType="end"/>
            </w:r>
          </w:hyperlink>
        </w:p>
        <w:p w14:paraId="12E3EC35" w14:textId="1E30FA18" w:rsidR="003C770A" w:rsidRPr="003C770A" w:rsidRDefault="00EC000F">
          <w:pPr>
            <w:pStyle w:val="TOC3"/>
            <w:tabs>
              <w:tab w:val="right" w:leader="dot" w:pos="9060"/>
            </w:tabs>
            <w:rPr>
              <w:rFonts w:asciiTheme="minorHAnsi" w:eastAsiaTheme="minorEastAsia" w:hAnsiTheme="minorHAnsi"/>
              <w:noProof/>
              <w:kern w:val="2"/>
              <w:sz w:val="24"/>
              <w:szCs w:val="24"/>
              <w:lang w:eastAsia="sv-SE"/>
              <w14:ligatures w14:val="standardContextual"/>
            </w:rPr>
          </w:pPr>
          <w:hyperlink w:anchor="_Toc170669555" w:history="1">
            <w:r w:rsidR="003C770A" w:rsidRPr="003C770A">
              <w:rPr>
                <w:rStyle w:val="Hyperlink"/>
                <w:noProof/>
              </w:rPr>
              <w:t>Förbundsstyrelsens förslag</w:t>
            </w:r>
            <w:r w:rsidR="003C770A" w:rsidRPr="003C770A">
              <w:rPr>
                <w:noProof/>
                <w:webHidden/>
              </w:rPr>
              <w:tab/>
            </w:r>
            <w:r w:rsidR="003C770A" w:rsidRPr="003C770A">
              <w:rPr>
                <w:noProof/>
                <w:webHidden/>
              </w:rPr>
              <w:fldChar w:fldCharType="begin"/>
            </w:r>
            <w:r w:rsidR="003C770A" w:rsidRPr="003C770A">
              <w:rPr>
                <w:noProof/>
                <w:webHidden/>
              </w:rPr>
              <w:instrText xml:space="preserve"> PAGEREF _Toc170669555 \h </w:instrText>
            </w:r>
            <w:r w:rsidR="003C770A" w:rsidRPr="003C770A">
              <w:rPr>
                <w:noProof/>
                <w:webHidden/>
              </w:rPr>
            </w:r>
            <w:r w:rsidR="003C770A" w:rsidRPr="003C770A">
              <w:rPr>
                <w:noProof/>
                <w:webHidden/>
              </w:rPr>
              <w:fldChar w:fldCharType="separate"/>
            </w:r>
            <w:r w:rsidR="003C770A" w:rsidRPr="003C770A">
              <w:rPr>
                <w:noProof/>
                <w:webHidden/>
              </w:rPr>
              <w:t>25</w:t>
            </w:r>
            <w:r w:rsidR="003C770A" w:rsidRPr="003C770A">
              <w:rPr>
                <w:noProof/>
                <w:webHidden/>
              </w:rPr>
              <w:fldChar w:fldCharType="end"/>
            </w:r>
          </w:hyperlink>
        </w:p>
        <w:p w14:paraId="4CE970EA" w14:textId="14367D8C" w:rsidR="003C770A" w:rsidRPr="003C770A" w:rsidRDefault="00EC000F">
          <w:pPr>
            <w:pStyle w:val="TOC4"/>
            <w:tabs>
              <w:tab w:val="right" w:leader="dot" w:pos="9060"/>
            </w:tabs>
            <w:rPr>
              <w:rFonts w:asciiTheme="minorHAnsi" w:eastAsiaTheme="minorEastAsia" w:hAnsiTheme="minorHAnsi"/>
              <w:noProof/>
              <w:kern w:val="2"/>
              <w:sz w:val="24"/>
              <w:szCs w:val="24"/>
              <w:lang w:eastAsia="sv-SE"/>
              <w14:ligatures w14:val="standardContextual"/>
            </w:rPr>
          </w:pPr>
          <w:hyperlink w:anchor="_Toc170669556" w:history="1">
            <w:r w:rsidR="003C770A" w:rsidRPr="003C770A">
              <w:rPr>
                <w:rStyle w:val="Hyperlink"/>
                <w:noProof/>
              </w:rPr>
              <w:t>Förbundsstyrelsens yttrande</w:t>
            </w:r>
            <w:r w:rsidR="003C770A" w:rsidRPr="003C770A">
              <w:rPr>
                <w:noProof/>
                <w:webHidden/>
              </w:rPr>
              <w:tab/>
            </w:r>
            <w:r w:rsidR="003C770A" w:rsidRPr="003C770A">
              <w:rPr>
                <w:noProof/>
                <w:webHidden/>
              </w:rPr>
              <w:fldChar w:fldCharType="begin"/>
            </w:r>
            <w:r w:rsidR="003C770A" w:rsidRPr="003C770A">
              <w:rPr>
                <w:noProof/>
                <w:webHidden/>
              </w:rPr>
              <w:instrText xml:space="preserve"> PAGEREF _Toc170669556 \h </w:instrText>
            </w:r>
            <w:r w:rsidR="003C770A" w:rsidRPr="003C770A">
              <w:rPr>
                <w:noProof/>
                <w:webHidden/>
              </w:rPr>
            </w:r>
            <w:r w:rsidR="003C770A" w:rsidRPr="003C770A">
              <w:rPr>
                <w:noProof/>
                <w:webHidden/>
              </w:rPr>
              <w:fldChar w:fldCharType="separate"/>
            </w:r>
            <w:r w:rsidR="003C770A" w:rsidRPr="003C770A">
              <w:rPr>
                <w:noProof/>
                <w:webHidden/>
              </w:rPr>
              <w:t>25</w:t>
            </w:r>
            <w:r w:rsidR="003C770A" w:rsidRPr="003C770A">
              <w:rPr>
                <w:noProof/>
                <w:webHidden/>
              </w:rPr>
              <w:fldChar w:fldCharType="end"/>
            </w:r>
          </w:hyperlink>
        </w:p>
        <w:p w14:paraId="329D9BAC" w14:textId="13340F64" w:rsidR="003C770A" w:rsidRPr="003C770A" w:rsidRDefault="00EC000F">
          <w:pPr>
            <w:pStyle w:val="TOC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669557" w:history="1">
            <w:r w:rsidR="003C770A" w:rsidRPr="003C770A">
              <w:rPr>
                <w:rStyle w:val="Hyperlink"/>
                <w:noProof/>
              </w:rPr>
              <w:t>MOTION 094:2024 Värna Synskadades Museum och vår historia</w:t>
            </w:r>
            <w:r w:rsidR="003C770A" w:rsidRPr="003C770A">
              <w:rPr>
                <w:noProof/>
                <w:webHidden/>
              </w:rPr>
              <w:tab/>
            </w:r>
            <w:r w:rsidR="003C770A" w:rsidRPr="003C770A">
              <w:rPr>
                <w:noProof/>
                <w:webHidden/>
              </w:rPr>
              <w:fldChar w:fldCharType="begin"/>
            </w:r>
            <w:r w:rsidR="003C770A" w:rsidRPr="003C770A">
              <w:rPr>
                <w:noProof/>
                <w:webHidden/>
              </w:rPr>
              <w:instrText xml:space="preserve"> PAGEREF _Toc170669557 \h </w:instrText>
            </w:r>
            <w:r w:rsidR="003C770A" w:rsidRPr="003C770A">
              <w:rPr>
                <w:noProof/>
                <w:webHidden/>
              </w:rPr>
            </w:r>
            <w:r w:rsidR="003C770A" w:rsidRPr="003C770A">
              <w:rPr>
                <w:noProof/>
                <w:webHidden/>
              </w:rPr>
              <w:fldChar w:fldCharType="separate"/>
            </w:r>
            <w:r w:rsidR="003C770A" w:rsidRPr="003C770A">
              <w:rPr>
                <w:noProof/>
                <w:webHidden/>
              </w:rPr>
              <w:t>26</w:t>
            </w:r>
            <w:r w:rsidR="003C770A" w:rsidRPr="003C770A">
              <w:rPr>
                <w:noProof/>
                <w:webHidden/>
              </w:rPr>
              <w:fldChar w:fldCharType="end"/>
            </w:r>
          </w:hyperlink>
        </w:p>
        <w:p w14:paraId="6369E714" w14:textId="7D018B7F" w:rsidR="003C770A" w:rsidRPr="003C770A" w:rsidRDefault="00EC000F">
          <w:pPr>
            <w:pStyle w:val="TOC3"/>
            <w:tabs>
              <w:tab w:val="right" w:leader="dot" w:pos="9060"/>
            </w:tabs>
            <w:rPr>
              <w:rFonts w:asciiTheme="minorHAnsi" w:eastAsiaTheme="minorEastAsia" w:hAnsiTheme="minorHAnsi"/>
              <w:noProof/>
              <w:kern w:val="2"/>
              <w:sz w:val="24"/>
              <w:szCs w:val="24"/>
              <w:lang w:eastAsia="sv-SE"/>
              <w14:ligatures w14:val="standardContextual"/>
            </w:rPr>
          </w:pPr>
          <w:hyperlink w:anchor="_Toc170669558" w:history="1">
            <w:r w:rsidR="003C770A" w:rsidRPr="003C770A">
              <w:rPr>
                <w:rStyle w:val="Hyperlink"/>
                <w:noProof/>
              </w:rPr>
              <w:t>Yrkande</w:t>
            </w:r>
            <w:r w:rsidR="003C770A" w:rsidRPr="003C770A">
              <w:rPr>
                <w:noProof/>
                <w:webHidden/>
              </w:rPr>
              <w:tab/>
            </w:r>
            <w:r w:rsidR="003C770A" w:rsidRPr="003C770A">
              <w:rPr>
                <w:noProof/>
                <w:webHidden/>
              </w:rPr>
              <w:fldChar w:fldCharType="begin"/>
            </w:r>
            <w:r w:rsidR="003C770A" w:rsidRPr="003C770A">
              <w:rPr>
                <w:noProof/>
                <w:webHidden/>
              </w:rPr>
              <w:instrText xml:space="preserve"> PAGEREF _Toc170669558 \h </w:instrText>
            </w:r>
            <w:r w:rsidR="003C770A" w:rsidRPr="003C770A">
              <w:rPr>
                <w:noProof/>
                <w:webHidden/>
              </w:rPr>
            </w:r>
            <w:r w:rsidR="003C770A" w:rsidRPr="003C770A">
              <w:rPr>
                <w:noProof/>
                <w:webHidden/>
              </w:rPr>
              <w:fldChar w:fldCharType="separate"/>
            </w:r>
            <w:r w:rsidR="003C770A" w:rsidRPr="003C770A">
              <w:rPr>
                <w:noProof/>
                <w:webHidden/>
              </w:rPr>
              <w:t>26</w:t>
            </w:r>
            <w:r w:rsidR="003C770A" w:rsidRPr="003C770A">
              <w:rPr>
                <w:noProof/>
                <w:webHidden/>
              </w:rPr>
              <w:fldChar w:fldCharType="end"/>
            </w:r>
          </w:hyperlink>
        </w:p>
        <w:p w14:paraId="70D2E30C" w14:textId="31734684" w:rsidR="003C770A" w:rsidRPr="003C770A" w:rsidRDefault="00EC000F">
          <w:pPr>
            <w:pStyle w:val="TOC3"/>
            <w:tabs>
              <w:tab w:val="right" w:leader="dot" w:pos="9060"/>
            </w:tabs>
            <w:rPr>
              <w:rFonts w:asciiTheme="minorHAnsi" w:eastAsiaTheme="minorEastAsia" w:hAnsiTheme="minorHAnsi"/>
              <w:noProof/>
              <w:kern w:val="2"/>
              <w:sz w:val="24"/>
              <w:szCs w:val="24"/>
              <w:lang w:eastAsia="sv-SE"/>
              <w14:ligatures w14:val="standardContextual"/>
            </w:rPr>
          </w:pPr>
          <w:hyperlink w:anchor="_Toc170669559" w:history="1">
            <w:r w:rsidR="003C770A" w:rsidRPr="003C770A">
              <w:rPr>
                <w:rStyle w:val="Hyperlink"/>
                <w:noProof/>
              </w:rPr>
              <w:t>Förbundsstyrelsens förslag</w:t>
            </w:r>
            <w:r w:rsidR="003C770A" w:rsidRPr="003C770A">
              <w:rPr>
                <w:noProof/>
                <w:webHidden/>
              </w:rPr>
              <w:tab/>
            </w:r>
            <w:r w:rsidR="003C770A" w:rsidRPr="003C770A">
              <w:rPr>
                <w:noProof/>
                <w:webHidden/>
              </w:rPr>
              <w:fldChar w:fldCharType="begin"/>
            </w:r>
            <w:r w:rsidR="003C770A" w:rsidRPr="003C770A">
              <w:rPr>
                <w:noProof/>
                <w:webHidden/>
              </w:rPr>
              <w:instrText xml:space="preserve"> PAGEREF _Toc170669559 \h </w:instrText>
            </w:r>
            <w:r w:rsidR="003C770A" w:rsidRPr="003C770A">
              <w:rPr>
                <w:noProof/>
                <w:webHidden/>
              </w:rPr>
            </w:r>
            <w:r w:rsidR="003C770A" w:rsidRPr="003C770A">
              <w:rPr>
                <w:noProof/>
                <w:webHidden/>
              </w:rPr>
              <w:fldChar w:fldCharType="separate"/>
            </w:r>
            <w:r w:rsidR="003C770A" w:rsidRPr="003C770A">
              <w:rPr>
                <w:noProof/>
                <w:webHidden/>
              </w:rPr>
              <w:t>27</w:t>
            </w:r>
            <w:r w:rsidR="003C770A" w:rsidRPr="003C770A">
              <w:rPr>
                <w:noProof/>
                <w:webHidden/>
              </w:rPr>
              <w:fldChar w:fldCharType="end"/>
            </w:r>
          </w:hyperlink>
        </w:p>
        <w:p w14:paraId="655D3C11" w14:textId="2FBA15D8" w:rsidR="003C770A" w:rsidRPr="003C770A" w:rsidRDefault="00EC000F">
          <w:pPr>
            <w:pStyle w:val="TOC4"/>
            <w:tabs>
              <w:tab w:val="right" w:leader="dot" w:pos="9060"/>
            </w:tabs>
            <w:rPr>
              <w:rFonts w:asciiTheme="minorHAnsi" w:eastAsiaTheme="minorEastAsia" w:hAnsiTheme="minorHAnsi"/>
              <w:noProof/>
              <w:kern w:val="2"/>
              <w:sz w:val="24"/>
              <w:szCs w:val="24"/>
              <w:lang w:eastAsia="sv-SE"/>
              <w14:ligatures w14:val="standardContextual"/>
            </w:rPr>
          </w:pPr>
          <w:hyperlink w:anchor="_Toc170669560" w:history="1">
            <w:r w:rsidR="003C770A" w:rsidRPr="003C770A">
              <w:rPr>
                <w:rStyle w:val="Hyperlink"/>
                <w:noProof/>
              </w:rPr>
              <w:t>Förbundsstyrelsens yttrande</w:t>
            </w:r>
            <w:r w:rsidR="003C770A" w:rsidRPr="003C770A">
              <w:rPr>
                <w:noProof/>
                <w:webHidden/>
              </w:rPr>
              <w:tab/>
            </w:r>
            <w:r w:rsidR="003C770A" w:rsidRPr="003C770A">
              <w:rPr>
                <w:noProof/>
                <w:webHidden/>
              </w:rPr>
              <w:fldChar w:fldCharType="begin"/>
            </w:r>
            <w:r w:rsidR="003C770A" w:rsidRPr="003C770A">
              <w:rPr>
                <w:noProof/>
                <w:webHidden/>
              </w:rPr>
              <w:instrText xml:space="preserve"> PAGEREF _Toc170669560 \h </w:instrText>
            </w:r>
            <w:r w:rsidR="003C770A" w:rsidRPr="003C770A">
              <w:rPr>
                <w:noProof/>
                <w:webHidden/>
              </w:rPr>
            </w:r>
            <w:r w:rsidR="003C770A" w:rsidRPr="003C770A">
              <w:rPr>
                <w:noProof/>
                <w:webHidden/>
              </w:rPr>
              <w:fldChar w:fldCharType="separate"/>
            </w:r>
            <w:r w:rsidR="003C770A" w:rsidRPr="003C770A">
              <w:rPr>
                <w:noProof/>
                <w:webHidden/>
              </w:rPr>
              <w:t>27</w:t>
            </w:r>
            <w:r w:rsidR="003C770A" w:rsidRPr="003C770A">
              <w:rPr>
                <w:noProof/>
                <w:webHidden/>
              </w:rPr>
              <w:fldChar w:fldCharType="end"/>
            </w:r>
          </w:hyperlink>
        </w:p>
        <w:p w14:paraId="44D649FE" w14:textId="5D2A75B2" w:rsidR="003C770A" w:rsidRPr="003C770A" w:rsidRDefault="00EC000F">
          <w:pPr>
            <w:pStyle w:val="TOC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669561" w:history="1">
            <w:r w:rsidR="003C770A" w:rsidRPr="003C770A">
              <w:rPr>
                <w:rStyle w:val="Hyperlink"/>
                <w:noProof/>
              </w:rPr>
              <w:t xml:space="preserve">MOTION 100:2024 </w:t>
            </w:r>
            <w:r w:rsidR="003C770A" w:rsidRPr="003C770A">
              <w:rPr>
                <w:rStyle w:val="Hyperlink"/>
                <w:rFonts w:cs="Arial"/>
                <w:noProof/>
              </w:rPr>
              <w:t>Ensamhet</w:t>
            </w:r>
            <w:r w:rsidR="003C770A" w:rsidRPr="003C770A">
              <w:rPr>
                <w:noProof/>
                <w:webHidden/>
              </w:rPr>
              <w:tab/>
            </w:r>
            <w:r w:rsidR="003C770A" w:rsidRPr="003C770A">
              <w:rPr>
                <w:noProof/>
                <w:webHidden/>
              </w:rPr>
              <w:fldChar w:fldCharType="begin"/>
            </w:r>
            <w:r w:rsidR="003C770A" w:rsidRPr="003C770A">
              <w:rPr>
                <w:noProof/>
                <w:webHidden/>
              </w:rPr>
              <w:instrText xml:space="preserve"> PAGEREF _Toc170669561 \h </w:instrText>
            </w:r>
            <w:r w:rsidR="003C770A" w:rsidRPr="003C770A">
              <w:rPr>
                <w:noProof/>
                <w:webHidden/>
              </w:rPr>
            </w:r>
            <w:r w:rsidR="003C770A" w:rsidRPr="003C770A">
              <w:rPr>
                <w:noProof/>
                <w:webHidden/>
              </w:rPr>
              <w:fldChar w:fldCharType="separate"/>
            </w:r>
            <w:r w:rsidR="003C770A" w:rsidRPr="003C770A">
              <w:rPr>
                <w:noProof/>
                <w:webHidden/>
              </w:rPr>
              <w:t>28</w:t>
            </w:r>
            <w:r w:rsidR="003C770A" w:rsidRPr="003C770A">
              <w:rPr>
                <w:noProof/>
                <w:webHidden/>
              </w:rPr>
              <w:fldChar w:fldCharType="end"/>
            </w:r>
          </w:hyperlink>
        </w:p>
        <w:p w14:paraId="6BE16BBD" w14:textId="48894B2F" w:rsidR="003C770A" w:rsidRPr="003C770A" w:rsidRDefault="00EC000F">
          <w:pPr>
            <w:pStyle w:val="TOC3"/>
            <w:tabs>
              <w:tab w:val="right" w:leader="dot" w:pos="9060"/>
            </w:tabs>
            <w:rPr>
              <w:rFonts w:asciiTheme="minorHAnsi" w:eastAsiaTheme="minorEastAsia" w:hAnsiTheme="minorHAnsi"/>
              <w:noProof/>
              <w:kern w:val="2"/>
              <w:sz w:val="24"/>
              <w:szCs w:val="24"/>
              <w:lang w:eastAsia="sv-SE"/>
              <w14:ligatures w14:val="standardContextual"/>
            </w:rPr>
          </w:pPr>
          <w:hyperlink w:anchor="_Toc170669562" w:history="1">
            <w:r w:rsidR="003C770A" w:rsidRPr="003C770A">
              <w:rPr>
                <w:rStyle w:val="Hyperlink"/>
                <w:noProof/>
              </w:rPr>
              <w:t>Yrkande</w:t>
            </w:r>
            <w:r w:rsidR="003C770A" w:rsidRPr="003C770A">
              <w:rPr>
                <w:noProof/>
                <w:webHidden/>
              </w:rPr>
              <w:tab/>
            </w:r>
            <w:r w:rsidR="003C770A" w:rsidRPr="003C770A">
              <w:rPr>
                <w:noProof/>
                <w:webHidden/>
              </w:rPr>
              <w:fldChar w:fldCharType="begin"/>
            </w:r>
            <w:r w:rsidR="003C770A" w:rsidRPr="003C770A">
              <w:rPr>
                <w:noProof/>
                <w:webHidden/>
              </w:rPr>
              <w:instrText xml:space="preserve"> PAGEREF _Toc170669562 \h </w:instrText>
            </w:r>
            <w:r w:rsidR="003C770A" w:rsidRPr="003C770A">
              <w:rPr>
                <w:noProof/>
                <w:webHidden/>
              </w:rPr>
            </w:r>
            <w:r w:rsidR="003C770A" w:rsidRPr="003C770A">
              <w:rPr>
                <w:noProof/>
                <w:webHidden/>
              </w:rPr>
              <w:fldChar w:fldCharType="separate"/>
            </w:r>
            <w:r w:rsidR="003C770A" w:rsidRPr="003C770A">
              <w:rPr>
                <w:noProof/>
                <w:webHidden/>
              </w:rPr>
              <w:t>28</w:t>
            </w:r>
            <w:r w:rsidR="003C770A" w:rsidRPr="003C770A">
              <w:rPr>
                <w:noProof/>
                <w:webHidden/>
              </w:rPr>
              <w:fldChar w:fldCharType="end"/>
            </w:r>
          </w:hyperlink>
        </w:p>
        <w:p w14:paraId="41EF2307" w14:textId="0778E5A4" w:rsidR="003C770A" w:rsidRPr="003C770A" w:rsidRDefault="00EC000F">
          <w:pPr>
            <w:pStyle w:val="TOC3"/>
            <w:tabs>
              <w:tab w:val="right" w:leader="dot" w:pos="9060"/>
            </w:tabs>
            <w:rPr>
              <w:rFonts w:asciiTheme="minorHAnsi" w:eastAsiaTheme="minorEastAsia" w:hAnsiTheme="minorHAnsi"/>
              <w:noProof/>
              <w:kern w:val="2"/>
              <w:sz w:val="24"/>
              <w:szCs w:val="24"/>
              <w:lang w:eastAsia="sv-SE"/>
              <w14:ligatures w14:val="standardContextual"/>
            </w:rPr>
          </w:pPr>
          <w:hyperlink w:anchor="_Toc170669563" w:history="1">
            <w:r w:rsidR="003C770A" w:rsidRPr="003C770A">
              <w:rPr>
                <w:rStyle w:val="Hyperlink"/>
                <w:noProof/>
              </w:rPr>
              <w:t>Förbundsstyrelsens förslag</w:t>
            </w:r>
            <w:r w:rsidR="003C770A" w:rsidRPr="003C770A">
              <w:rPr>
                <w:noProof/>
                <w:webHidden/>
              </w:rPr>
              <w:tab/>
            </w:r>
            <w:r w:rsidR="003C770A" w:rsidRPr="003C770A">
              <w:rPr>
                <w:noProof/>
                <w:webHidden/>
              </w:rPr>
              <w:fldChar w:fldCharType="begin"/>
            </w:r>
            <w:r w:rsidR="003C770A" w:rsidRPr="003C770A">
              <w:rPr>
                <w:noProof/>
                <w:webHidden/>
              </w:rPr>
              <w:instrText xml:space="preserve"> PAGEREF _Toc170669563 \h </w:instrText>
            </w:r>
            <w:r w:rsidR="003C770A" w:rsidRPr="003C770A">
              <w:rPr>
                <w:noProof/>
                <w:webHidden/>
              </w:rPr>
            </w:r>
            <w:r w:rsidR="003C770A" w:rsidRPr="003C770A">
              <w:rPr>
                <w:noProof/>
                <w:webHidden/>
              </w:rPr>
              <w:fldChar w:fldCharType="separate"/>
            </w:r>
            <w:r w:rsidR="003C770A" w:rsidRPr="003C770A">
              <w:rPr>
                <w:noProof/>
                <w:webHidden/>
              </w:rPr>
              <w:t>28</w:t>
            </w:r>
            <w:r w:rsidR="003C770A" w:rsidRPr="003C770A">
              <w:rPr>
                <w:noProof/>
                <w:webHidden/>
              </w:rPr>
              <w:fldChar w:fldCharType="end"/>
            </w:r>
          </w:hyperlink>
        </w:p>
        <w:p w14:paraId="0E1F96A4" w14:textId="6F9934FA" w:rsidR="003C770A" w:rsidRPr="003C770A" w:rsidRDefault="00EC000F">
          <w:pPr>
            <w:pStyle w:val="TOC4"/>
            <w:tabs>
              <w:tab w:val="right" w:leader="dot" w:pos="9060"/>
            </w:tabs>
            <w:rPr>
              <w:rFonts w:asciiTheme="minorHAnsi" w:eastAsiaTheme="minorEastAsia" w:hAnsiTheme="minorHAnsi"/>
              <w:noProof/>
              <w:kern w:val="2"/>
              <w:sz w:val="24"/>
              <w:szCs w:val="24"/>
              <w:lang w:eastAsia="sv-SE"/>
              <w14:ligatures w14:val="standardContextual"/>
            </w:rPr>
          </w:pPr>
          <w:hyperlink w:anchor="_Toc170669564" w:history="1">
            <w:r w:rsidR="003C770A" w:rsidRPr="003C770A">
              <w:rPr>
                <w:rStyle w:val="Hyperlink"/>
                <w:noProof/>
              </w:rPr>
              <w:t>Förbundsstyrelsens yttrande</w:t>
            </w:r>
            <w:r w:rsidR="003C770A" w:rsidRPr="003C770A">
              <w:rPr>
                <w:noProof/>
                <w:webHidden/>
              </w:rPr>
              <w:tab/>
            </w:r>
            <w:r w:rsidR="003C770A" w:rsidRPr="003C770A">
              <w:rPr>
                <w:noProof/>
                <w:webHidden/>
              </w:rPr>
              <w:fldChar w:fldCharType="begin"/>
            </w:r>
            <w:r w:rsidR="003C770A" w:rsidRPr="003C770A">
              <w:rPr>
                <w:noProof/>
                <w:webHidden/>
              </w:rPr>
              <w:instrText xml:space="preserve"> PAGEREF _Toc170669564 \h </w:instrText>
            </w:r>
            <w:r w:rsidR="003C770A" w:rsidRPr="003C770A">
              <w:rPr>
                <w:noProof/>
                <w:webHidden/>
              </w:rPr>
            </w:r>
            <w:r w:rsidR="003C770A" w:rsidRPr="003C770A">
              <w:rPr>
                <w:noProof/>
                <w:webHidden/>
              </w:rPr>
              <w:fldChar w:fldCharType="separate"/>
            </w:r>
            <w:r w:rsidR="003C770A" w:rsidRPr="003C770A">
              <w:rPr>
                <w:noProof/>
                <w:webHidden/>
              </w:rPr>
              <w:t>28</w:t>
            </w:r>
            <w:r w:rsidR="003C770A" w:rsidRPr="003C770A">
              <w:rPr>
                <w:noProof/>
                <w:webHidden/>
              </w:rPr>
              <w:fldChar w:fldCharType="end"/>
            </w:r>
          </w:hyperlink>
        </w:p>
        <w:p w14:paraId="6CE2D5E9" w14:textId="779CB8F0" w:rsidR="003C770A" w:rsidRPr="003C770A" w:rsidRDefault="00EC000F">
          <w:pPr>
            <w:pStyle w:val="TOC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669565" w:history="1">
            <w:r w:rsidR="003C770A" w:rsidRPr="003C770A">
              <w:rPr>
                <w:rStyle w:val="Hyperlink"/>
                <w:noProof/>
              </w:rPr>
              <w:t>MOTION 101:2024 Fler ledsagare på kurser och möten</w:t>
            </w:r>
            <w:r w:rsidR="003C770A" w:rsidRPr="003C770A">
              <w:rPr>
                <w:noProof/>
                <w:webHidden/>
              </w:rPr>
              <w:tab/>
            </w:r>
            <w:r w:rsidR="003C770A" w:rsidRPr="003C770A">
              <w:rPr>
                <w:noProof/>
                <w:webHidden/>
              </w:rPr>
              <w:fldChar w:fldCharType="begin"/>
            </w:r>
            <w:r w:rsidR="003C770A" w:rsidRPr="003C770A">
              <w:rPr>
                <w:noProof/>
                <w:webHidden/>
              </w:rPr>
              <w:instrText xml:space="preserve"> PAGEREF _Toc170669565 \h </w:instrText>
            </w:r>
            <w:r w:rsidR="003C770A" w:rsidRPr="003C770A">
              <w:rPr>
                <w:noProof/>
                <w:webHidden/>
              </w:rPr>
            </w:r>
            <w:r w:rsidR="003C770A" w:rsidRPr="003C770A">
              <w:rPr>
                <w:noProof/>
                <w:webHidden/>
              </w:rPr>
              <w:fldChar w:fldCharType="separate"/>
            </w:r>
            <w:r w:rsidR="003C770A" w:rsidRPr="003C770A">
              <w:rPr>
                <w:noProof/>
                <w:webHidden/>
              </w:rPr>
              <w:t>29</w:t>
            </w:r>
            <w:r w:rsidR="003C770A" w:rsidRPr="003C770A">
              <w:rPr>
                <w:noProof/>
                <w:webHidden/>
              </w:rPr>
              <w:fldChar w:fldCharType="end"/>
            </w:r>
          </w:hyperlink>
        </w:p>
        <w:p w14:paraId="55353EA9" w14:textId="415B2D83" w:rsidR="003C770A" w:rsidRPr="003C770A" w:rsidRDefault="00EC000F">
          <w:pPr>
            <w:pStyle w:val="TOC3"/>
            <w:tabs>
              <w:tab w:val="right" w:leader="dot" w:pos="9060"/>
            </w:tabs>
            <w:rPr>
              <w:rFonts w:asciiTheme="minorHAnsi" w:eastAsiaTheme="minorEastAsia" w:hAnsiTheme="minorHAnsi"/>
              <w:noProof/>
              <w:kern w:val="2"/>
              <w:sz w:val="24"/>
              <w:szCs w:val="24"/>
              <w:lang w:eastAsia="sv-SE"/>
              <w14:ligatures w14:val="standardContextual"/>
            </w:rPr>
          </w:pPr>
          <w:hyperlink w:anchor="_Toc170669566" w:history="1">
            <w:r w:rsidR="003C770A" w:rsidRPr="003C770A">
              <w:rPr>
                <w:rStyle w:val="Hyperlink"/>
                <w:noProof/>
              </w:rPr>
              <w:t>Yrkande</w:t>
            </w:r>
            <w:r w:rsidR="003C770A" w:rsidRPr="003C770A">
              <w:rPr>
                <w:noProof/>
                <w:webHidden/>
              </w:rPr>
              <w:tab/>
            </w:r>
            <w:r w:rsidR="003C770A" w:rsidRPr="003C770A">
              <w:rPr>
                <w:noProof/>
                <w:webHidden/>
              </w:rPr>
              <w:fldChar w:fldCharType="begin"/>
            </w:r>
            <w:r w:rsidR="003C770A" w:rsidRPr="003C770A">
              <w:rPr>
                <w:noProof/>
                <w:webHidden/>
              </w:rPr>
              <w:instrText xml:space="preserve"> PAGEREF _Toc170669566 \h </w:instrText>
            </w:r>
            <w:r w:rsidR="003C770A" w:rsidRPr="003C770A">
              <w:rPr>
                <w:noProof/>
                <w:webHidden/>
              </w:rPr>
            </w:r>
            <w:r w:rsidR="003C770A" w:rsidRPr="003C770A">
              <w:rPr>
                <w:noProof/>
                <w:webHidden/>
              </w:rPr>
              <w:fldChar w:fldCharType="separate"/>
            </w:r>
            <w:r w:rsidR="003C770A" w:rsidRPr="003C770A">
              <w:rPr>
                <w:noProof/>
                <w:webHidden/>
              </w:rPr>
              <w:t>29</w:t>
            </w:r>
            <w:r w:rsidR="003C770A" w:rsidRPr="003C770A">
              <w:rPr>
                <w:noProof/>
                <w:webHidden/>
              </w:rPr>
              <w:fldChar w:fldCharType="end"/>
            </w:r>
          </w:hyperlink>
        </w:p>
        <w:p w14:paraId="76B1AC56" w14:textId="4BBA2477" w:rsidR="003C770A" w:rsidRPr="003C770A" w:rsidRDefault="00EC000F">
          <w:pPr>
            <w:pStyle w:val="TOC3"/>
            <w:tabs>
              <w:tab w:val="right" w:leader="dot" w:pos="9060"/>
            </w:tabs>
            <w:rPr>
              <w:rFonts w:asciiTheme="minorHAnsi" w:eastAsiaTheme="minorEastAsia" w:hAnsiTheme="minorHAnsi"/>
              <w:noProof/>
              <w:kern w:val="2"/>
              <w:sz w:val="24"/>
              <w:szCs w:val="24"/>
              <w:lang w:eastAsia="sv-SE"/>
              <w14:ligatures w14:val="standardContextual"/>
            </w:rPr>
          </w:pPr>
          <w:hyperlink w:anchor="_Toc170669567" w:history="1">
            <w:r w:rsidR="003C770A" w:rsidRPr="003C770A">
              <w:rPr>
                <w:rStyle w:val="Hyperlink"/>
                <w:noProof/>
              </w:rPr>
              <w:t>Förbundsstyrelsens förslag</w:t>
            </w:r>
            <w:r w:rsidR="003C770A" w:rsidRPr="003C770A">
              <w:rPr>
                <w:noProof/>
                <w:webHidden/>
              </w:rPr>
              <w:tab/>
            </w:r>
            <w:r w:rsidR="003C770A" w:rsidRPr="003C770A">
              <w:rPr>
                <w:noProof/>
                <w:webHidden/>
              </w:rPr>
              <w:fldChar w:fldCharType="begin"/>
            </w:r>
            <w:r w:rsidR="003C770A" w:rsidRPr="003C770A">
              <w:rPr>
                <w:noProof/>
                <w:webHidden/>
              </w:rPr>
              <w:instrText xml:space="preserve"> PAGEREF _Toc170669567 \h </w:instrText>
            </w:r>
            <w:r w:rsidR="003C770A" w:rsidRPr="003C770A">
              <w:rPr>
                <w:noProof/>
                <w:webHidden/>
              </w:rPr>
            </w:r>
            <w:r w:rsidR="003C770A" w:rsidRPr="003C770A">
              <w:rPr>
                <w:noProof/>
                <w:webHidden/>
              </w:rPr>
              <w:fldChar w:fldCharType="separate"/>
            </w:r>
            <w:r w:rsidR="003C770A" w:rsidRPr="003C770A">
              <w:rPr>
                <w:noProof/>
                <w:webHidden/>
              </w:rPr>
              <w:t>29</w:t>
            </w:r>
            <w:r w:rsidR="003C770A" w:rsidRPr="003C770A">
              <w:rPr>
                <w:noProof/>
                <w:webHidden/>
              </w:rPr>
              <w:fldChar w:fldCharType="end"/>
            </w:r>
          </w:hyperlink>
        </w:p>
        <w:p w14:paraId="192D625F" w14:textId="297A78F5" w:rsidR="003C770A" w:rsidRPr="003C770A" w:rsidRDefault="00EC000F">
          <w:pPr>
            <w:pStyle w:val="TOC4"/>
            <w:tabs>
              <w:tab w:val="right" w:leader="dot" w:pos="9060"/>
            </w:tabs>
            <w:rPr>
              <w:rFonts w:asciiTheme="minorHAnsi" w:eastAsiaTheme="minorEastAsia" w:hAnsiTheme="minorHAnsi"/>
              <w:noProof/>
              <w:kern w:val="2"/>
              <w:sz w:val="24"/>
              <w:szCs w:val="24"/>
              <w:lang w:eastAsia="sv-SE"/>
              <w14:ligatures w14:val="standardContextual"/>
            </w:rPr>
          </w:pPr>
          <w:hyperlink w:anchor="_Toc170669568" w:history="1">
            <w:r w:rsidR="003C770A" w:rsidRPr="003C770A">
              <w:rPr>
                <w:rStyle w:val="Hyperlink"/>
                <w:noProof/>
              </w:rPr>
              <w:t>Förbundsstyrelsens yttrande</w:t>
            </w:r>
            <w:r w:rsidR="003C770A" w:rsidRPr="003C770A">
              <w:rPr>
                <w:noProof/>
                <w:webHidden/>
              </w:rPr>
              <w:tab/>
            </w:r>
            <w:r w:rsidR="003C770A" w:rsidRPr="003C770A">
              <w:rPr>
                <w:noProof/>
                <w:webHidden/>
              </w:rPr>
              <w:fldChar w:fldCharType="begin"/>
            </w:r>
            <w:r w:rsidR="003C770A" w:rsidRPr="003C770A">
              <w:rPr>
                <w:noProof/>
                <w:webHidden/>
              </w:rPr>
              <w:instrText xml:space="preserve"> PAGEREF _Toc170669568 \h </w:instrText>
            </w:r>
            <w:r w:rsidR="003C770A" w:rsidRPr="003C770A">
              <w:rPr>
                <w:noProof/>
                <w:webHidden/>
              </w:rPr>
            </w:r>
            <w:r w:rsidR="003C770A" w:rsidRPr="003C770A">
              <w:rPr>
                <w:noProof/>
                <w:webHidden/>
              </w:rPr>
              <w:fldChar w:fldCharType="separate"/>
            </w:r>
            <w:r w:rsidR="003C770A" w:rsidRPr="003C770A">
              <w:rPr>
                <w:noProof/>
                <w:webHidden/>
              </w:rPr>
              <w:t>29</w:t>
            </w:r>
            <w:r w:rsidR="003C770A" w:rsidRPr="003C770A">
              <w:rPr>
                <w:noProof/>
                <w:webHidden/>
              </w:rPr>
              <w:fldChar w:fldCharType="end"/>
            </w:r>
          </w:hyperlink>
        </w:p>
        <w:p w14:paraId="7D238530" w14:textId="3970FE19" w:rsidR="003C770A" w:rsidRPr="003C770A" w:rsidRDefault="00EC000F">
          <w:pPr>
            <w:pStyle w:val="TOC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669569" w:history="1">
            <w:r w:rsidR="003C770A" w:rsidRPr="003C770A">
              <w:rPr>
                <w:rStyle w:val="Hyperlink"/>
                <w:noProof/>
              </w:rPr>
              <w:t>MOTION 102:2024 Kommunikation, A och O för en trovärdig organisation</w:t>
            </w:r>
            <w:r w:rsidR="003C770A" w:rsidRPr="003C770A">
              <w:rPr>
                <w:noProof/>
                <w:webHidden/>
              </w:rPr>
              <w:tab/>
            </w:r>
            <w:r w:rsidR="003C770A" w:rsidRPr="003C770A">
              <w:rPr>
                <w:noProof/>
                <w:webHidden/>
              </w:rPr>
              <w:fldChar w:fldCharType="begin"/>
            </w:r>
            <w:r w:rsidR="003C770A" w:rsidRPr="003C770A">
              <w:rPr>
                <w:noProof/>
                <w:webHidden/>
              </w:rPr>
              <w:instrText xml:space="preserve"> PAGEREF _Toc170669569 \h </w:instrText>
            </w:r>
            <w:r w:rsidR="003C770A" w:rsidRPr="003C770A">
              <w:rPr>
                <w:noProof/>
                <w:webHidden/>
              </w:rPr>
            </w:r>
            <w:r w:rsidR="003C770A" w:rsidRPr="003C770A">
              <w:rPr>
                <w:noProof/>
                <w:webHidden/>
              </w:rPr>
              <w:fldChar w:fldCharType="separate"/>
            </w:r>
            <w:r w:rsidR="003C770A" w:rsidRPr="003C770A">
              <w:rPr>
                <w:noProof/>
                <w:webHidden/>
              </w:rPr>
              <w:t>30</w:t>
            </w:r>
            <w:r w:rsidR="003C770A" w:rsidRPr="003C770A">
              <w:rPr>
                <w:noProof/>
                <w:webHidden/>
              </w:rPr>
              <w:fldChar w:fldCharType="end"/>
            </w:r>
          </w:hyperlink>
        </w:p>
        <w:p w14:paraId="56B988DC" w14:textId="7DA29153" w:rsidR="003C770A" w:rsidRPr="003C770A" w:rsidRDefault="00EC000F">
          <w:pPr>
            <w:pStyle w:val="TOC3"/>
            <w:tabs>
              <w:tab w:val="right" w:leader="dot" w:pos="9060"/>
            </w:tabs>
            <w:rPr>
              <w:rFonts w:asciiTheme="minorHAnsi" w:eastAsiaTheme="minorEastAsia" w:hAnsiTheme="minorHAnsi"/>
              <w:noProof/>
              <w:kern w:val="2"/>
              <w:sz w:val="24"/>
              <w:szCs w:val="24"/>
              <w:lang w:eastAsia="sv-SE"/>
              <w14:ligatures w14:val="standardContextual"/>
            </w:rPr>
          </w:pPr>
          <w:hyperlink w:anchor="_Toc170669570" w:history="1">
            <w:r w:rsidR="003C770A" w:rsidRPr="003C770A">
              <w:rPr>
                <w:rStyle w:val="Hyperlink"/>
                <w:noProof/>
              </w:rPr>
              <w:t>Yrkande</w:t>
            </w:r>
            <w:r w:rsidR="003C770A" w:rsidRPr="003C770A">
              <w:rPr>
                <w:noProof/>
                <w:webHidden/>
              </w:rPr>
              <w:tab/>
            </w:r>
            <w:r w:rsidR="003C770A" w:rsidRPr="003C770A">
              <w:rPr>
                <w:noProof/>
                <w:webHidden/>
              </w:rPr>
              <w:fldChar w:fldCharType="begin"/>
            </w:r>
            <w:r w:rsidR="003C770A" w:rsidRPr="003C770A">
              <w:rPr>
                <w:noProof/>
                <w:webHidden/>
              </w:rPr>
              <w:instrText xml:space="preserve"> PAGEREF _Toc170669570 \h </w:instrText>
            </w:r>
            <w:r w:rsidR="003C770A" w:rsidRPr="003C770A">
              <w:rPr>
                <w:noProof/>
                <w:webHidden/>
              </w:rPr>
            </w:r>
            <w:r w:rsidR="003C770A" w:rsidRPr="003C770A">
              <w:rPr>
                <w:noProof/>
                <w:webHidden/>
              </w:rPr>
              <w:fldChar w:fldCharType="separate"/>
            </w:r>
            <w:r w:rsidR="003C770A" w:rsidRPr="003C770A">
              <w:rPr>
                <w:noProof/>
                <w:webHidden/>
              </w:rPr>
              <w:t>30</w:t>
            </w:r>
            <w:r w:rsidR="003C770A" w:rsidRPr="003C770A">
              <w:rPr>
                <w:noProof/>
                <w:webHidden/>
              </w:rPr>
              <w:fldChar w:fldCharType="end"/>
            </w:r>
          </w:hyperlink>
        </w:p>
        <w:p w14:paraId="26C434AB" w14:textId="2183BAD2" w:rsidR="003C770A" w:rsidRPr="003C770A" w:rsidRDefault="00EC000F">
          <w:pPr>
            <w:pStyle w:val="TOC3"/>
            <w:tabs>
              <w:tab w:val="right" w:leader="dot" w:pos="9060"/>
            </w:tabs>
            <w:rPr>
              <w:rFonts w:asciiTheme="minorHAnsi" w:eastAsiaTheme="minorEastAsia" w:hAnsiTheme="minorHAnsi"/>
              <w:noProof/>
              <w:kern w:val="2"/>
              <w:sz w:val="24"/>
              <w:szCs w:val="24"/>
              <w:lang w:eastAsia="sv-SE"/>
              <w14:ligatures w14:val="standardContextual"/>
            </w:rPr>
          </w:pPr>
          <w:hyperlink w:anchor="_Toc170669571" w:history="1">
            <w:r w:rsidR="003C770A" w:rsidRPr="003C770A">
              <w:rPr>
                <w:rStyle w:val="Hyperlink"/>
                <w:noProof/>
              </w:rPr>
              <w:t>Förbundsstyrelsens förslag</w:t>
            </w:r>
            <w:r w:rsidR="003C770A" w:rsidRPr="003C770A">
              <w:rPr>
                <w:noProof/>
                <w:webHidden/>
              </w:rPr>
              <w:tab/>
            </w:r>
            <w:r w:rsidR="003C770A" w:rsidRPr="003C770A">
              <w:rPr>
                <w:noProof/>
                <w:webHidden/>
              </w:rPr>
              <w:fldChar w:fldCharType="begin"/>
            </w:r>
            <w:r w:rsidR="003C770A" w:rsidRPr="003C770A">
              <w:rPr>
                <w:noProof/>
                <w:webHidden/>
              </w:rPr>
              <w:instrText xml:space="preserve"> PAGEREF _Toc170669571 \h </w:instrText>
            </w:r>
            <w:r w:rsidR="003C770A" w:rsidRPr="003C770A">
              <w:rPr>
                <w:noProof/>
                <w:webHidden/>
              </w:rPr>
            </w:r>
            <w:r w:rsidR="003C770A" w:rsidRPr="003C770A">
              <w:rPr>
                <w:noProof/>
                <w:webHidden/>
              </w:rPr>
              <w:fldChar w:fldCharType="separate"/>
            </w:r>
            <w:r w:rsidR="003C770A" w:rsidRPr="003C770A">
              <w:rPr>
                <w:noProof/>
                <w:webHidden/>
              </w:rPr>
              <w:t>30</w:t>
            </w:r>
            <w:r w:rsidR="003C770A" w:rsidRPr="003C770A">
              <w:rPr>
                <w:noProof/>
                <w:webHidden/>
              </w:rPr>
              <w:fldChar w:fldCharType="end"/>
            </w:r>
          </w:hyperlink>
        </w:p>
        <w:p w14:paraId="5025484E" w14:textId="080087DE" w:rsidR="003C770A" w:rsidRPr="003C770A" w:rsidRDefault="00EC000F">
          <w:pPr>
            <w:pStyle w:val="TOC4"/>
            <w:tabs>
              <w:tab w:val="right" w:leader="dot" w:pos="9060"/>
            </w:tabs>
            <w:rPr>
              <w:rFonts w:asciiTheme="minorHAnsi" w:eastAsiaTheme="minorEastAsia" w:hAnsiTheme="minorHAnsi"/>
              <w:noProof/>
              <w:kern w:val="2"/>
              <w:sz w:val="24"/>
              <w:szCs w:val="24"/>
              <w:lang w:eastAsia="sv-SE"/>
              <w14:ligatures w14:val="standardContextual"/>
            </w:rPr>
          </w:pPr>
          <w:hyperlink w:anchor="_Toc170669572" w:history="1">
            <w:r w:rsidR="003C770A" w:rsidRPr="003C770A">
              <w:rPr>
                <w:rStyle w:val="Hyperlink"/>
                <w:noProof/>
              </w:rPr>
              <w:t>Förbundsstyrelsens yttrande</w:t>
            </w:r>
            <w:r w:rsidR="003C770A" w:rsidRPr="003C770A">
              <w:rPr>
                <w:noProof/>
                <w:webHidden/>
              </w:rPr>
              <w:tab/>
            </w:r>
            <w:r w:rsidR="003C770A" w:rsidRPr="003C770A">
              <w:rPr>
                <w:noProof/>
                <w:webHidden/>
              </w:rPr>
              <w:fldChar w:fldCharType="begin"/>
            </w:r>
            <w:r w:rsidR="003C770A" w:rsidRPr="003C770A">
              <w:rPr>
                <w:noProof/>
                <w:webHidden/>
              </w:rPr>
              <w:instrText xml:space="preserve"> PAGEREF _Toc170669572 \h </w:instrText>
            </w:r>
            <w:r w:rsidR="003C770A" w:rsidRPr="003C770A">
              <w:rPr>
                <w:noProof/>
                <w:webHidden/>
              </w:rPr>
            </w:r>
            <w:r w:rsidR="003C770A" w:rsidRPr="003C770A">
              <w:rPr>
                <w:noProof/>
                <w:webHidden/>
              </w:rPr>
              <w:fldChar w:fldCharType="separate"/>
            </w:r>
            <w:r w:rsidR="003C770A" w:rsidRPr="003C770A">
              <w:rPr>
                <w:noProof/>
                <w:webHidden/>
              </w:rPr>
              <w:t>30</w:t>
            </w:r>
            <w:r w:rsidR="003C770A" w:rsidRPr="003C770A">
              <w:rPr>
                <w:noProof/>
                <w:webHidden/>
              </w:rPr>
              <w:fldChar w:fldCharType="end"/>
            </w:r>
          </w:hyperlink>
        </w:p>
        <w:p w14:paraId="4153BD6A" w14:textId="604D246E" w:rsidR="003C770A" w:rsidRPr="003C770A" w:rsidRDefault="00EC000F">
          <w:pPr>
            <w:pStyle w:val="TOC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669573" w:history="1">
            <w:r w:rsidR="003C770A" w:rsidRPr="003C770A">
              <w:rPr>
                <w:rStyle w:val="Hyperlink"/>
                <w:noProof/>
              </w:rPr>
              <w:t>MOTION 103:2024 Återinför bemannad växel och reception på riksförbundet</w:t>
            </w:r>
            <w:r w:rsidR="003C770A" w:rsidRPr="003C770A">
              <w:rPr>
                <w:noProof/>
                <w:webHidden/>
              </w:rPr>
              <w:tab/>
            </w:r>
            <w:r w:rsidR="003C770A" w:rsidRPr="003C770A">
              <w:rPr>
                <w:noProof/>
                <w:webHidden/>
              </w:rPr>
              <w:fldChar w:fldCharType="begin"/>
            </w:r>
            <w:r w:rsidR="003C770A" w:rsidRPr="003C770A">
              <w:rPr>
                <w:noProof/>
                <w:webHidden/>
              </w:rPr>
              <w:instrText xml:space="preserve"> PAGEREF _Toc170669573 \h </w:instrText>
            </w:r>
            <w:r w:rsidR="003C770A" w:rsidRPr="003C770A">
              <w:rPr>
                <w:noProof/>
                <w:webHidden/>
              </w:rPr>
            </w:r>
            <w:r w:rsidR="003C770A" w:rsidRPr="003C770A">
              <w:rPr>
                <w:noProof/>
                <w:webHidden/>
              </w:rPr>
              <w:fldChar w:fldCharType="separate"/>
            </w:r>
            <w:r w:rsidR="003C770A" w:rsidRPr="003C770A">
              <w:rPr>
                <w:noProof/>
                <w:webHidden/>
              </w:rPr>
              <w:t>31</w:t>
            </w:r>
            <w:r w:rsidR="003C770A" w:rsidRPr="003C770A">
              <w:rPr>
                <w:noProof/>
                <w:webHidden/>
              </w:rPr>
              <w:fldChar w:fldCharType="end"/>
            </w:r>
          </w:hyperlink>
        </w:p>
        <w:p w14:paraId="4496669F" w14:textId="20B0DBE6" w:rsidR="003C770A" w:rsidRPr="003C770A" w:rsidRDefault="00EC000F">
          <w:pPr>
            <w:pStyle w:val="TOC3"/>
            <w:tabs>
              <w:tab w:val="right" w:leader="dot" w:pos="9060"/>
            </w:tabs>
            <w:rPr>
              <w:rFonts w:asciiTheme="minorHAnsi" w:eastAsiaTheme="minorEastAsia" w:hAnsiTheme="minorHAnsi"/>
              <w:noProof/>
              <w:kern w:val="2"/>
              <w:sz w:val="24"/>
              <w:szCs w:val="24"/>
              <w:lang w:eastAsia="sv-SE"/>
              <w14:ligatures w14:val="standardContextual"/>
            </w:rPr>
          </w:pPr>
          <w:hyperlink w:anchor="_Toc170669574" w:history="1">
            <w:r w:rsidR="003C770A" w:rsidRPr="003C770A">
              <w:rPr>
                <w:rStyle w:val="Hyperlink"/>
                <w:noProof/>
              </w:rPr>
              <w:t>Yrkande</w:t>
            </w:r>
            <w:r w:rsidR="003C770A" w:rsidRPr="003C770A">
              <w:rPr>
                <w:noProof/>
                <w:webHidden/>
              </w:rPr>
              <w:tab/>
            </w:r>
            <w:r w:rsidR="003C770A" w:rsidRPr="003C770A">
              <w:rPr>
                <w:noProof/>
                <w:webHidden/>
              </w:rPr>
              <w:fldChar w:fldCharType="begin"/>
            </w:r>
            <w:r w:rsidR="003C770A" w:rsidRPr="003C770A">
              <w:rPr>
                <w:noProof/>
                <w:webHidden/>
              </w:rPr>
              <w:instrText xml:space="preserve"> PAGEREF _Toc170669574 \h </w:instrText>
            </w:r>
            <w:r w:rsidR="003C770A" w:rsidRPr="003C770A">
              <w:rPr>
                <w:noProof/>
                <w:webHidden/>
              </w:rPr>
            </w:r>
            <w:r w:rsidR="003C770A" w:rsidRPr="003C770A">
              <w:rPr>
                <w:noProof/>
                <w:webHidden/>
              </w:rPr>
              <w:fldChar w:fldCharType="separate"/>
            </w:r>
            <w:r w:rsidR="003C770A" w:rsidRPr="003C770A">
              <w:rPr>
                <w:noProof/>
                <w:webHidden/>
              </w:rPr>
              <w:t>31</w:t>
            </w:r>
            <w:r w:rsidR="003C770A" w:rsidRPr="003C770A">
              <w:rPr>
                <w:noProof/>
                <w:webHidden/>
              </w:rPr>
              <w:fldChar w:fldCharType="end"/>
            </w:r>
          </w:hyperlink>
        </w:p>
        <w:p w14:paraId="58EBB6CE" w14:textId="5806DC6C" w:rsidR="003C770A" w:rsidRPr="003C770A" w:rsidRDefault="00EC000F">
          <w:pPr>
            <w:pStyle w:val="TOC3"/>
            <w:tabs>
              <w:tab w:val="right" w:leader="dot" w:pos="9060"/>
            </w:tabs>
            <w:rPr>
              <w:rFonts w:asciiTheme="minorHAnsi" w:eastAsiaTheme="minorEastAsia" w:hAnsiTheme="minorHAnsi"/>
              <w:noProof/>
              <w:kern w:val="2"/>
              <w:sz w:val="24"/>
              <w:szCs w:val="24"/>
              <w:lang w:eastAsia="sv-SE"/>
              <w14:ligatures w14:val="standardContextual"/>
            </w:rPr>
          </w:pPr>
          <w:hyperlink w:anchor="_Toc170669575" w:history="1">
            <w:r w:rsidR="003C770A" w:rsidRPr="003C770A">
              <w:rPr>
                <w:rStyle w:val="Hyperlink"/>
                <w:noProof/>
              </w:rPr>
              <w:t>Förbundsstyrelsens förslag</w:t>
            </w:r>
            <w:r w:rsidR="003C770A" w:rsidRPr="003C770A">
              <w:rPr>
                <w:noProof/>
                <w:webHidden/>
              </w:rPr>
              <w:tab/>
            </w:r>
            <w:r w:rsidR="003C770A" w:rsidRPr="003C770A">
              <w:rPr>
                <w:noProof/>
                <w:webHidden/>
              </w:rPr>
              <w:fldChar w:fldCharType="begin"/>
            </w:r>
            <w:r w:rsidR="003C770A" w:rsidRPr="003C770A">
              <w:rPr>
                <w:noProof/>
                <w:webHidden/>
              </w:rPr>
              <w:instrText xml:space="preserve"> PAGEREF _Toc170669575 \h </w:instrText>
            </w:r>
            <w:r w:rsidR="003C770A" w:rsidRPr="003C770A">
              <w:rPr>
                <w:noProof/>
                <w:webHidden/>
              </w:rPr>
            </w:r>
            <w:r w:rsidR="003C770A" w:rsidRPr="003C770A">
              <w:rPr>
                <w:noProof/>
                <w:webHidden/>
              </w:rPr>
              <w:fldChar w:fldCharType="separate"/>
            </w:r>
            <w:r w:rsidR="003C770A" w:rsidRPr="003C770A">
              <w:rPr>
                <w:noProof/>
                <w:webHidden/>
              </w:rPr>
              <w:t>31</w:t>
            </w:r>
            <w:r w:rsidR="003C770A" w:rsidRPr="003C770A">
              <w:rPr>
                <w:noProof/>
                <w:webHidden/>
              </w:rPr>
              <w:fldChar w:fldCharType="end"/>
            </w:r>
          </w:hyperlink>
        </w:p>
        <w:p w14:paraId="65D0DCE4" w14:textId="2F429713" w:rsidR="003C770A" w:rsidRPr="003C770A" w:rsidRDefault="00EC000F">
          <w:pPr>
            <w:pStyle w:val="TOC4"/>
            <w:tabs>
              <w:tab w:val="right" w:leader="dot" w:pos="9060"/>
            </w:tabs>
            <w:rPr>
              <w:rFonts w:asciiTheme="minorHAnsi" w:eastAsiaTheme="minorEastAsia" w:hAnsiTheme="minorHAnsi"/>
              <w:noProof/>
              <w:kern w:val="2"/>
              <w:sz w:val="24"/>
              <w:szCs w:val="24"/>
              <w:lang w:eastAsia="sv-SE"/>
              <w14:ligatures w14:val="standardContextual"/>
            </w:rPr>
          </w:pPr>
          <w:hyperlink w:anchor="_Toc170669576" w:history="1">
            <w:r w:rsidR="003C770A" w:rsidRPr="003C770A">
              <w:rPr>
                <w:rStyle w:val="Hyperlink"/>
                <w:noProof/>
              </w:rPr>
              <w:t>Förbundsstyrelsens yttrande</w:t>
            </w:r>
            <w:r w:rsidR="003C770A" w:rsidRPr="003C770A">
              <w:rPr>
                <w:noProof/>
                <w:webHidden/>
              </w:rPr>
              <w:tab/>
            </w:r>
            <w:r w:rsidR="003C770A" w:rsidRPr="003C770A">
              <w:rPr>
                <w:noProof/>
                <w:webHidden/>
              </w:rPr>
              <w:fldChar w:fldCharType="begin"/>
            </w:r>
            <w:r w:rsidR="003C770A" w:rsidRPr="003C770A">
              <w:rPr>
                <w:noProof/>
                <w:webHidden/>
              </w:rPr>
              <w:instrText xml:space="preserve"> PAGEREF _Toc170669576 \h </w:instrText>
            </w:r>
            <w:r w:rsidR="003C770A" w:rsidRPr="003C770A">
              <w:rPr>
                <w:noProof/>
                <w:webHidden/>
              </w:rPr>
            </w:r>
            <w:r w:rsidR="003C770A" w:rsidRPr="003C770A">
              <w:rPr>
                <w:noProof/>
                <w:webHidden/>
              </w:rPr>
              <w:fldChar w:fldCharType="separate"/>
            </w:r>
            <w:r w:rsidR="003C770A" w:rsidRPr="003C770A">
              <w:rPr>
                <w:noProof/>
                <w:webHidden/>
              </w:rPr>
              <w:t>31</w:t>
            </w:r>
            <w:r w:rsidR="003C770A" w:rsidRPr="003C770A">
              <w:rPr>
                <w:noProof/>
                <w:webHidden/>
              </w:rPr>
              <w:fldChar w:fldCharType="end"/>
            </w:r>
          </w:hyperlink>
        </w:p>
        <w:p w14:paraId="18B711CA" w14:textId="4340F467" w:rsidR="003C770A" w:rsidRPr="003C770A" w:rsidRDefault="00EC000F">
          <w:pPr>
            <w:pStyle w:val="TOC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669577" w:history="1">
            <w:r w:rsidR="003C770A" w:rsidRPr="003C770A">
              <w:rPr>
                <w:rStyle w:val="Hyperlink"/>
                <w:noProof/>
              </w:rPr>
              <w:t>MOTION 104:2024 SRF ska se framåt och städa framför egen dörr</w:t>
            </w:r>
            <w:r w:rsidR="003C770A" w:rsidRPr="003C770A">
              <w:rPr>
                <w:noProof/>
                <w:webHidden/>
              </w:rPr>
              <w:tab/>
            </w:r>
            <w:r w:rsidR="003C770A" w:rsidRPr="003C770A">
              <w:rPr>
                <w:noProof/>
                <w:webHidden/>
              </w:rPr>
              <w:fldChar w:fldCharType="begin"/>
            </w:r>
            <w:r w:rsidR="003C770A" w:rsidRPr="003C770A">
              <w:rPr>
                <w:noProof/>
                <w:webHidden/>
              </w:rPr>
              <w:instrText xml:space="preserve"> PAGEREF _Toc170669577 \h </w:instrText>
            </w:r>
            <w:r w:rsidR="003C770A" w:rsidRPr="003C770A">
              <w:rPr>
                <w:noProof/>
                <w:webHidden/>
              </w:rPr>
            </w:r>
            <w:r w:rsidR="003C770A" w:rsidRPr="003C770A">
              <w:rPr>
                <w:noProof/>
                <w:webHidden/>
              </w:rPr>
              <w:fldChar w:fldCharType="separate"/>
            </w:r>
            <w:r w:rsidR="003C770A" w:rsidRPr="003C770A">
              <w:rPr>
                <w:noProof/>
                <w:webHidden/>
              </w:rPr>
              <w:t>32</w:t>
            </w:r>
            <w:r w:rsidR="003C770A" w:rsidRPr="003C770A">
              <w:rPr>
                <w:noProof/>
                <w:webHidden/>
              </w:rPr>
              <w:fldChar w:fldCharType="end"/>
            </w:r>
          </w:hyperlink>
        </w:p>
        <w:p w14:paraId="423228A2" w14:textId="16A6FF71" w:rsidR="003C770A" w:rsidRPr="003C770A" w:rsidRDefault="00EC000F">
          <w:pPr>
            <w:pStyle w:val="TOC3"/>
            <w:tabs>
              <w:tab w:val="right" w:leader="dot" w:pos="9060"/>
            </w:tabs>
            <w:rPr>
              <w:rFonts w:asciiTheme="minorHAnsi" w:eastAsiaTheme="minorEastAsia" w:hAnsiTheme="minorHAnsi"/>
              <w:noProof/>
              <w:kern w:val="2"/>
              <w:sz w:val="24"/>
              <w:szCs w:val="24"/>
              <w:lang w:eastAsia="sv-SE"/>
              <w14:ligatures w14:val="standardContextual"/>
            </w:rPr>
          </w:pPr>
          <w:hyperlink w:anchor="_Toc170669578" w:history="1">
            <w:r w:rsidR="003C770A" w:rsidRPr="003C770A">
              <w:rPr>
                <w:rStyle w:val="Hyperlink"/>
                <w:noProof/>
              </w:rPr>
              <w:t>Yrkande</w:t>
            </w:r>
            <w:r w:rsidR="003C770A" w:rsidRPr="003C770A">
              <w:rPr>
                <w:noProof/>
                <w:webHidden/>
              </w:rPr>
              <w:tab/>
            </w:r>
            <w:r w:rsidR="003C770A" w:rsidRPr="003C770A">
              <w:rPr>
                <w:noProof/>
                <w:webHidden/>
              </w:rPr>
              <w:fldChar w:fldCharType="begin"/>
            </w:r>
            <w:r w:rsidR="003C770A" w:rsidRPr="003C770A">
              <w:rPr>
                <w:noProof/>
                <w:webHidden/>
              </w:rPr>
              <w:instrText xml:space="preserve"> PAGEREF _Toc170669578 \h </w:instrText>
            </w:r>
            <w:r w:rsidR="003C770A" w:rsidRPr="003C770A">
              <w:rPr>
                <w:noProof/>
                <w:webHidden/>
              </w:rPr>
            </w:r>
            <w:r w:rsidR="003C770A" w:rsidRPr="003C770A">
              <w:rPr>
                <w:noProof/>
                <w:webHidden/>
              </w:rPr>
              <w:fldChar w:fldCharType="separate"/>
            </w:r>
            <w:r w:rsidR="003C770A" w:rsidRPr="003C770A">
              <w:rPr>
                <w:noProof/>
                <w:webHidden/>
              </w:rPr>
              <w:t>33</w:t>
            </w:r>
            <w:r w:rsidR="003C770A" w:rsidRPr="003C770A">
              <w:rPr>
                <w:noProof/>
                <w:webHidden/>
              </w:rPr>
              <w:fldChar w:fldCharType="end"/>
            </w:r>
          </w:hyperlink>
        </w:p>
        <w:p w14:paraId="194D95D0" w14:textId="198CDA79" w:rsidR="003C770A" w:rsidRPr="003C770A" w:rsidRDefault="00EC000F">
          <w:pPr>
            <w:pStyle w:val="TOC3"/>
            <w:tabs>
              <w:tab w:val="right" w:leader="dot" w:pos="9060"/>
            </w:tabs>
            <w:rPr>
              <w:rFonts w:asciiTheme="minorHAnsi" w:eastAsiaTheme="minorEastAsia" w:hAnsiTheme="minorHAnsi"/>
              <w:noProof/>
              <w:kern w:val="2"/>
              <w:sz w:val="24"/>
              <w:szCs w:val="24"/>
              <w:lang w:eastAsia="sv-SE"/>
              <w14:ligatures w14:val="standardContextual"/>
            </w:rPr>
          </w:pPr>
          <w:hyperlink w:anchor="_Toc170669579" w:history="1">
            <w:r w:rsidR="003C770A" w:rsidRPr="003C770A">
              <w:rPr>
                <w:rStyle w:val="Hyperlink"/>
                <w:noProof/>
              </w:rPr>
              <w:t>Förbundsstyrelsens förslag</w:t>
            </w:r>
            <w:r w:rsidR="003C770A" w:rsidRPr="003C770A">
              <w:rPr>
                <w:noProof/>
                <w:webHidden/>
              </w:rPr>
              <w:tab/>
            </w:r>
            <w:r w:rsidR="003C770A" w:rsidRPr="003C770A">
              <w:rPr>
                <w:noProof/>
                <w:webHidden/>
              </w:rPr>
              <w:fldChar w:fldCharType="begin"/>
            </w:r>
            <w:r w:rsidR="003C770A" w:rsidRPr="003C770A">
              <w:rPr>
                <w:noProof/>
                <w:webHidden/>
              </w:rPr>
              <w:instrText xml:space="preserve"> PAGEREF _Toc170669579 \h </w:instrText>
            </w:r>
            <w:r w:rsidR="003C770A" w:rsidRPr="003C770A">
              <w:rPr>
                <w:noProof/>
                <w:webHidden/>
              </w:rPr>
            </w:r>
            <w:r w:rsidR="003C770A" w:rsidRPr="003C770A">
              <w:rPr>
                <w:noProof/>
                <w:webHidden/>
              </w:rPr>
              <w:fldChar w:fldCharType="separate"/>
            </w:r>
            <w:r w:rsidR="003C770A" w:rsidRPr="003C770A">
              <w:rPr>
                <w:noProof/>
                <w:webHidden/>
              </w:rPr>
              <w:t>33</w:t>
            </w:r>
            <w:r w:rsidR="003C770A" w:rsidRPr="003C770A">
              <w:rPr>
                <w:noProof/>
                <w:webHidden/>
              </w:rPr>
              <w:fldChar w:fldCharType="end"/>
            </w:r>
          </w:hyperlink>
        </w:p>
        <w:p w14:paraId="50790090" w14:textId="4652AAF3" w:rsidR="003C770A" w:rsidRPr="003C770A" w:rsidRDefault="00EC000F">
          <w:pPr>
            <w:pStyle w:val="TOC4"/>
            <w:tabs>
              <w:tab w:val="right" w:leader="dot" w:pos="9060"/>
            </w:tabs>
            <w:rPr>
              <w:rFonts w:asciiTheme="minorHAnsi" w:eastAsiaTheme="minorEastAsia" w:hAnsiTheme="minorHAnsi"/>
              <w:noProof/>
              <w:kern w:val="2"/>
              <w:sz w:val="24"/>
              <w:szCs w:val="24"/>
              <w:lang w:eastAsia="sv-SE"/>
              <w14:ligatures w14:val="standardContextual"/>
            </w:rPr>
          </w:pPr>
          <w:hyperlink w:anchor="_Toc170669580" w:history="1">
            <w:r w:rsidR="003C770A" w:rsidRPr="003C770A">
              <w:rPr>
                <w:rStyle w:val="Hyperlink"/>
                <w:noProof/>
              </w:rPr>
              <w:t>Förbundsstyrelsens yttrande</w:t>
            </w:r>
            <w:r w:rsidR="003C770A" w:rsidRPr="003C770A">
              <w:rPr>
                <w:noProof/>
                <w:webHidden/>
              </w:rPr>
              <w:tab/>
            </w:r>
            <w:r w:rsidR="003C770A" w:rsidRPr="003C770A">
              <w:rPr>
                <w:noProof/>
                <w:webHidden/>
              </w:rPr>
              <w:fldChar w:fldCharType="begin"/>
            </w:r>
            <w:r w:rsidR="003C770A" w:rsidRPr="003C770A">
              <w:rPr>
                <w:noProof/>
                <w:webHidden/>
              </w:rPr>
              <w:instrText xml:space="preserve"> PAGEREF _Toc170669580 \h </w:instrText>
            </w:r>
            <w:r w:rsidR="003C770A" w:rsidRPr="003C770A">
              <w:rPr>
                <w:noProof/>
                <w:webHidden/>
              </w:rPr>
            </w:r>
            <w:r w:rsidR="003C770A" w:rsidRPr="003C770A">
              <w:rPr>
                <w:noProof/>
                <w:webHidden/>
              </w:rPr>
              <w:fldChar w:fldCharType="separate"/>
            </w:r>
            <w:r w:rsidR="003C770A" w:rsidRPr="003C770A">
              <w:rPr>
                <w:noProof/>
                <w:webHidden/>
              </w:rPr>
              <w:t>33</w:t>
            </w:r>
            <w:r w:rsidR="003C770A" w:rsidRPr="003C770A">
              <w:rPr>
                <w:noProof/>
                <w:webHidden/>
              </w:rPr>
              <w:fldChar w:fldCharType="end"/>
            </w:r>
          </w:hyperlink>
        </w:p>
        <w:p w14:paraId="4D177066" w14:textId="09200C28" w:rsidR="003C770A" w:rsidRPr="003C770A" w:rsidRDefault="00EC000F">
          <w:pPr>
            <w:pStyle w:val="TOC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669581" w:history="1">
            <w:r w:rsidR="003C770A" w:rsidRPr="003C770A">
              <w:rPr>
                <w:rStyle w:val="Hyperlink"/>
                <w:noProof/>
              </w:rPr>
              <w:t>MOTION 105:2024 Tydligare styrning av rikskansliet</w:t>
            </w:r>
            <w:r w:rsidR="003C770A" w:rsidRPr="003C770A">
              <w:rPr>
                <w:noProof/>
                <w:webHidden/>
              </w:rPr>
              <w:tab/>
            </w:r>
            <w:r w:rsidR="003C770A" w:rsidRPr="003C770A">
              <w:rPr>
                <w:noProof/>
                <w:webHidden/>
              </w:rPr>
              <w:fldChar w:fldCharType="begin"/>
            </w:r>
            <w:r w:rsidR="003C770A" w:rsidRPr="003C770A">
              <w:rPr>
                <w:noProof/>
                <w:webHidden/>
              </w:rPr>
              <w:instrText xml:space="preserve"> PAGEREF _Toc170669581 \h </w:instrText>
            </w:r>
            <w:r w:rsidR="003C770A" w:rsidRPr="003C770A">
              <w:rPr>
                <w:noProof/>
                <w:webHidden/>
              </w:rPr>
            </w:r>
            <w:r w:rsidR="003C770A" w:rsidRPr="003C770A">
              <w:rPr>
                <w:noProof/>
                <w:webHidden/>
              </w:rPr>
              <w:fldChar w:fldCharType="separate"/>
            </w:r>
            <w:r w:rsidR="003C770A" w:rsidRPr="003C770A">
              <w:rPr>
                <w:noProof/>
                <w:webHidden/>
              </w:rPr>
              <w:t>35</w:t>
            </w:r>
            <w:r w:rsidR="003C770A" w:rsidRPr="003C770A">
              <w:rPr>
                <w:noProof/>
                <w:webHidden/>
              </w:rPr>
              <w:fldChar w:fldCharType="end"/>
            </w:r>
          </w:hyperlink>
        </w:p>
        <w:p w14:paraId="173FDBF6" w14:textId="0B093ADD" w:rsidR="003C770A" w:rsidRPr="003C770A" w:rsidRDefault="00EC000F">
          <w:pPr>
            <w:pStyle w:val="TOC3"/>
            <w:tabs>
              <w:tab w:val="right" w:leader="dot" w:pos="9060"/>
            </w:tabs>
            <w:rPr>
              <w:rFonts w:asciiTheme="minorHAnsi" w:eastAsiaTheme="minorEastAsia" w:hAnsiTheme="minorHAnsi"/>
              <w:noProof/>
              <w:kern w:val="2"/>
              <w:sz w:val="24"/>
              <w:szCs w:val="24"/>
              <w:lang w:eastAsia="sv-SE"/>
              <w14:ligatures w14:val="standardContextual"/>
            </w:rPr>
          </w:pPr>
          <w:hyperlink w:anchor="_Toc170669582" w:history="1">
            <w:r w:rsidR="003C770A" w:rsidRPr="003C770A">
              <w:rPr>
                <w:rStyle w:val="Hyperlink"/>
                <w:noProof/>
              </w:rPr>
              <w:t>Yrkande</w:t>
            </w:r>
            <w:r w:rsidR="003C770A" w:rsidRPr="003C770A">
              <w:rPr>
                <w:noProof/>
                <w:webHidden/>
              </w:rPr>
              <w:tab/>
            </w:r>
            <w:r w:rsidR="003C770A" w:rsidRPr="003C770A">
              <w:rPr>
                <w:noProof/>
                <w:webHidden/>
              </w:rPr>
              <w:fldChar w:fldCharType="begin"/>
            </w:r>
            <w:r w:rsidR="003C770A" w:rsidRPr="003C770A">
              <w:rPr>
                <w:noProof/>
                <w:webHidden/>
              </w:rPr>
              <w:instrText xml:space="preserve"> PAGEREF _Toc170669582 \h </w:instrText>
            </w:r>
            <w:r w:rsidR="003C770A" w:rsidRPr="003C770A">
              <w:rPr>
                <w:noProof/>
                <w:webHidden/>
              </w:rPr>
            </w:r>
            <w:r w:rsidR="003C770A" w:rsidRPr="003C770A">
              <w:rPr>
                <w:noProof/>
                <w:webHidden/>
              </w:rPr>
              <w:fldChar w:fldCharType="separate"/>
            </w:r>
            <w:r w:rsidR="003C770A" w:rsidRPr="003C770A">
              <w:rPr>
                <w:noProof/>
                <w:webHidden/>
              </w:rPr>
              <w:t>35</w:t>
            </w:r>
            <w:r w:rsidR="003C770A" w:rsidRPr="003C770A">
              <w:rPr>
                <w:noProof/>
                <w:webHidden/>
              </w:rPr>
              <w:fldChar w:fldCharType="end"/>
            </w:r>
          </w:hyperlink>
        </w:p>
        <w:p w14:paraId="07E63D38" w14:textId="57BDD12F" w:rsidR="003C770A" w:rsidRPr="003C770A" w:rsidRDefault="00EC000F">
          <w:pPr>
            <w:pStyle w:val="TOC3"/>
            <w:tabs>
              <w:tab w:val="right" w:leader="dot" w:pos="9060"/>
            </w:tabs>
            <w:rPr>
              <w:rFonts w:asciiTheme="minorHAnsi" w:eastAsiaTheme="minorEastAsia" w:hAnsiTheme="minorHAnsi"/>
              <w:noProof/>
              <w:kern w:val="2"/>
              <w:sz w:val="24"/>
              <w:szCs w:val="24"/>
              <w:lang w:eastAsia="sv-SE"/>
              <w14:ligatures w14:val="standardContextual"/>
            </w:rPr>
          </w:pPr>
          <w:hyperlink w:anchor="_Toc170669583" w:history="1">
            <w:r w:rsidR="003C770A" w:rsidRPr="003C770A">
              <w:rPr>
                <w:rStyle w:val="Hyperlink"/>
                <w:noProof/>
              </w:rPr>
              <w:t>Förbundsstyrelsens förslag</w:t>
            </w:r>
            <w:r w:rsidR="003C770A" w:rsidRPr="003C770A">
              <w:rPr>
                <w:noProof/>
                <w:webHidden/>
              </w:rPr>
              <w:tab/>
            </w:r>
            <w:r w:rsidR="003C770A" w:rsidRPr="003C770A">
              <w:rPr>
                <w:noProof/>
                <w:webHidden/>
              </w:rPr>
              <w:fldChar w:fldCharType="begin"/>
            </w:r>
            <w:r w:rsidR="003C770A" w:rsidRPr="003C770A">
              <w:rPr>
                <w:noProof/>
                <w:webHidden/>
              </w:rPr>
              <w:instrText xml:space="preserve"> PAGEREF _Toc170669583 \h </w:instrText>
            </w:r>
            <w:r w:rsidR="003C770A" w:rsidRPr="003C770A">
              <w:rPr>
                <w:noProof/>
                <w:webHidden/>
              </w:rPr>
            </w:r>
            <w:r w:rsidR="003C770A" w:rsidRPr="003C770A">
              <w:rPr>
                <w:noProof/>
                <w:webHidden/>
              </w:rPr>
              <w:fldChar w:fldCharType="separate"/>
            </w:r>
            <w:r w:rsidR="003C770A" w:rsidRPr="003C770A">
              <w:rPr>
                <w:noProof/>
                <w:webHidden/>
              </w:rPr>
              <w:t>35</w:t>
            </w:r>
            <w:r w:rsidR="003C770A" w:rsidRPr="003C770A">
              <w:rPr>
                <w:noProof/>
                <w:webHidden/>
              </w:rPr>
              <w:fldChar w:fldCharType="end"/>
            </w:r>
          </w:hyperlink>
        </w:p>
        <w:p w14:paraId="26C74072" w14:textId="5FAADF88" w:rsidR="003C770A" w:rsidRPr="003C770A" w:rsidRDefault="00EC000F">
          <w:pPr>
            <w:pStyle w:val="TOC4"/>
            <w:tabs>
              <w:tab w:val="right" w:leader="dot" w:pos="9060"/>
            </w:tabs>
            <w:rPr>
              <w:rFonts w:asciiTheme="minorHAnsi" w:eastAsiaTheme="minorEastAsia" w:hAnsiTheme="minorHAnsi"/>
              <w:noProof/>
              <w:kern w:val="2"/>
              <w:sz w:val="24"/>
              <w:szCs w:val="24"/>
              <w:lang w:eastAsia="sv-SE"/>
              <w14:ligatures w14:val="standardContextual"/>
            </w:rPr>
          </w:pPr>
          <w:hyperlink w:anchor="_Toc170669584" w:history="1">
            <w:r w:rsidR="003C770A" w:rsidRPr="003C770A">
              <w:rPr>
                <w:rStyle w:val="Hyperlink"/>
                <w:noProof/>
              </w:rPr>
              <w:t>Förbundsstyrelsens yttrande</w:t>
            </w:r>
            <w:r w:rsidR="003C770A" w:rsidRPr="003C770A">
              <w:rPr>
                <w:noProof/>
                <w:webHidden/>
              </w:rPr>
              <w:tab/>
            </w:r>
            <w:r w:rsidR="003C770A" w:rsidRPr="003C770A">
              <w:rPr>
                <w:noProof/>
                <w:webHidden/>
              </w:rPr>
              <w:fldChar w:fldCharType="begin"/>
            </w:r>
            <w:r w:rsidR="003C770A" w:rsidRPr="003C770A">
              <w:rPr>
                <w:noProof/>
                <w:webHidden/>
              </w:rPr>
              <w:instrText xml:space="preserve"> PAGEREF _Toc170669584 \h </w:instrText>
            </w:r>
            <w:r w:rsidR="003C770A" w:rsidRPr="003C770A">
              <w:rPr>
                <w:noProof/>
                <w:webHidden/>
              </w:rPr>
            </w:r>
            <w:r w:rsidR="003C770A" w:rsidRPr="003C770A">
              <w:rPr>
                <w:noProof/>
                <w:webHidden/>
              </w:rPr>
              <w:fldChar w:fldCharType="separate"/>
            </w:r>
            <w:r w:rsidR="003C770A" w:rsidRPr="003C770A">
              <w:rPr>
                <w:noProof/>
                <w:webHidden/>
              </w:rPr>
              <w:t>35</w:t>
            </w:r>
            <w:r w:rsidR="003C770A" w:rsidRPr="003C770A">
              <w:rPr>
                <w:noProof/>
                <w:webHidden/>
              </w:rPr>
              <w:fldChar w:fldCharType="end"/>
            </w:r>
          </w:hyperlink>
        </w:p>
        <w:p w14:paraId="45002A9C" w14:textId="322201E9" w:rsidR="003C770A" w:rsidRPr="003C770A" w:rsidRDefault="00EC000F">
          <w:pPr>
            <w:pStyle w:val="TOC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669585" w:history="1">
            <w:r w:rsidR="003C770A" w:rsidRPr="003C770A">
              <w:rPr>
                <w:rStyle w:val="Hyperlink"/>
                <w:noProof/>
              </w:rPr>
              <w:t>MOTION 106:2024 Stärk de förtroendevaldas roll</w:t>
            </w:r>
            <w:r w:rsidR="003C770A" w:rsidRPr="003C770A">
              <w:rPr>
                <w:noProof/>
                <w:webHidden/>
              </w:rPr>
              <w:tab/>
            </w:r>
            <w:r w:rsidR="003C770A" w:rsidRPr="003C770A">
              <w:rPr>
                <w:noProof/>
                <w:webHidden/>
              </w:rPr>
              <w:fldChar w:fldCharType="begin"/>
            </w:r>
            <w:r w:rsidR="003C770A" w:rsidRPr="003C770A">
              <w:rPr>
                <w:noProof/>
                <w:webHidden/>
              </w:rPr>
              <w:instrText xml:space="preserve"> PAGEREF _Toc170669585 \h </w:instrText>
            </w:r>
            <w:r w:rsidR="003C770A" w:rsidRPr="003C770A">
              <w:rPr>
                <w:noProof/>
                <w:webHidden/>
              </w:rPr>
            </w:r>
            <w:r w:rsidR="003C770A" w:rsidRPr="003C770A">
              <w:rPr>
                <w:noProof/>
                <w:webHidden/>
              </w:rPr>
              <w:fldChar w:fldCharType="separate"/>
            </w:r>
            <w:r w:rsidR="003C770A" w:rsidRPr="003C770A">
              <w:rPr>
                <w:noProof/>
                <w:webHidden/>
              </w:rPr>
              <w:t>36</w:t>
            </w:r>
            <w:r w:rsidR="003C770A" w:rsidRPr="003C770A">
              <w:rPr>
                <w:noProof/>
                <w:webHidden/>
              </w:rPr>
              <w:fldChar w:fldCharType="end"/>
            </w:r>
          </w:hyperlink>
        </w:p>
        <w:p w14:paraId="326F6A4E" w14:textId="1C9F12FE" w:rsidR="003C770A" w:rsidRPr="003C770A" w:rsidRDefault="00EC000F">
          <w:pPr>
            <w:pStyle w:val="TOC3"/>
            <w:tabs>
              <w:tab w:val="right" w:leader="dot" w:pos="9060"/>
            </w:tabs>
            <w:rPr>
              <w:rFonts w:asciiTheme="minorHAnsi" w:eastAsiaTheme="minorEastAsia" w:hAnsiTheme="minorHAnsi"/>
              <w:noProof/>
              <w:kern w:val="2"/>
              <w:sz w:val="24"/>
              <w:szCs w:val="24"/>
              <w:lang w:eastAsia="sv-SE"/>
              <w14:ligatures w14:val="standardContextual"/>
            </w:rPr>
          </w:pPr>
          <w:hyperlink w:anchor="_Toc170669586" w:history="1">
            <w:r w:rsidR="003C770A" w:rsidRPr="003C770A">
              <w:rPr>
                <w:rStyle w:val="Hyperlink"/>
                <w:noProof/>
              </w:rPr>
              <w:t>Yrkande</w:t>
            </w:r>
            <w:r w:rsidR="003C770A" w:rsidRPr="003C770A">
              <w:rPr>
                <w:noProof/>
                <w:webHidden/>
              </w:rPr>
              <w:tab/>
            </w:r>
            <w:r w:rsidR="003C770A" w:rsidRPr="003C770A">
              <w:rPr>
                <w:noProof/>
                <w:webHidden/>
              </w:rPr>
              <w:fldChar w:fldCharType="begin"/>
            </w:r>
            <w:r w:rsidR="003C770A" w:rsidRPr="003C770A">
              <w:rPr>
                <w:noProof/>
                <w:webHidden/>
              </w:rPr>
              <w:instrText xml:space="preserve"> PAGEREF _Toc170669586 \h </w:instrText>
            </w:r>
            <w:r w:rsidR="003C770A" w:rsidRPr="003C770A">
              <w:rPr>
                <w:noProof/>
                <w:webHidden/>
              </w:rPr>
            </w:r>
            <w:r w:rsidR="003C770A" w:rsidRPr="003C770A">
              <w:rPr>
                <w:noProof/>
                <w:webHidden/>
              </w:rPr>
              <w:fldChar w:fldCharType="separate"/>
            </w:r>
            <w:r w:rsidR="003C770A" w:rsidRPr="003C770A">
              <w:rPr>
                <w:noProof/>
                <w:webHidden/>
              </w:rPr>
              <w:t>37</w:t>
            </w:r>
            <w:r w:rsidR="003C770A" w:rsidRPr="003C770A">
              <w:rPr>
                <w:noProof/>
                <w:webHidden/>
              </w:rPr>
              <w:fldChar w:fldCharType="end"/>
            </w:r>
          </w:hyperlink>
        </w:p>
        <w:p w14:paraId="774DFEAF" w14:textId="68CC026B" w:rsidR="003C770A" w:rsidRPr="003C770A" w:rsidRDefault="00EC000F">
          <w:pPr>
            <w:pStyle w:val="TOC3"/>
            <w:tabs>
              <w:tab w:val="right" w:leader="dot" w:pos="9060"/>
            </w:tabs>
            <w:rPr>
              <w:rFonts w:asciiTheme="minorHAnsi" w:eastAsiaTheme="minorEastAsia" w:hAnsiTheme="minorHAnsi"/>
              <w:noProof/>
              <w:kern w:val="2"/>
              <w:sz w:val="24"/>
              <w:szCs w:val="24"/>
              <w:lang w:eastAsia="sv-SE"/>
              <w14:ligatures w14:val="standardContextual"/>
            </w:rPr>
          </w:pPr>
          <w:hyperlink w:anchor="_Toc170669587" w:history="1">
            <w:r w:rsidR="003C770A" w:rsidRPr="003C770A">
              <w:rPr>
                <w:rStyle w:val="Hyperlink"/>
                <w:noProof/>
              </w:rPr>
              <w:t>Förbundsstyrelsens förslag</w:t>
            </w:r>
            <w:r w:rsidR="003C770A" w:rsidRPr="003C770A">
              <w:rPr>
                <w:noProof/>
                <w:webHidden/>
              </w:rPr>
              <w:tab/>
            </w:r>
            <w:r w:rsidR="003C770A" w:rsidRPr="003C770A">
              <w:rPr>
                <w:noProof/>
                <w:webHidden/>
              </w:rPr>
              <w:fldChar w:fldCharType="begin"/>
            </w:r>
            <w:r w:rsidR="003C770A" w:rsidRPr="003C770A">
              <w:rPr>
                <w:noProof/>
                <w:webHidden/>
              </w:rPr>
              <w:instrText xml:space="preserve"> PAGEREF _Toc170669587 \h </w:instrText>
            </w:r>
            <w:r w:rsidR="003C770A" w:rsidRPr="003C770A">
              <w:rPr>
                <w:noProof/>
                <w:webHidden/>
              </w:rPr>
            </w:r>
            <w:r w:rsidR="003C770A" w:rsidRPr="003C770A">
              <w:rPr>
                <w:noProof/>
                <w:webHidden/>
              </w:rPr>
              <w:fldChar w:fldCharType="separate"/>
            </w:r>
            <w:r w:rsidR="003C770A" w:rsidRPr="003C770A">
              <w:rPr>
                <w:noProof/>
                <w:webHidden/>
              </w:rPr>
              <w:t>37</w:t>
            </w:r>
            <w:r w:rsidR="003C770A" w:rsidRPr="003C770A">
              <w:rPr>
                <w:noProof/>
                <w:webHidden/>
              </w:rPr>
              <w:fldChar w:fldCharType="end"/>
            </w:r>
          </w:hyperlink>
        </w:p>
        <w:p w14:paraId="0630834D" w14:textId="2DF5D1B8" w:rsidR="003C770A" w:rsidRPr="003C770A" w:rsidRDefault="00EC000F">
          <w:pPr>
            <w:pStyle w:val="TOC4"/>
            <w:tabs>
              <w:tab w:val="right" w:leader="dot" w:pos="9060"/>
            </w:tabs>
            <w:rPr>
              <w:rFonts w:asciiTheme="minorHAnsi" w:eastAsiaTheme="minorEastAsia" w:hAnsiTheme="minorHAnsi"/>
              <w:noProof/>
              <w:kern w:val="2"/>
              <w:sz w:val="24"/>
              <w:szCs w:val="24"/>
              <w:lang w:eastAsia="sv-SE"/>
              <w14:ligatures w14:val="standardContextual"/>
            </w:rPr>
          </w:pPr>
          <w:hyperlink w:anchor="_Toc170669588" w:history="1">
            <w:r w:rsidR="003C770A" w:rsidRPr="003C770A">
              <w:rPr>
                <w:rStyle w:val="Hyperlink"/>
                <w:noProof/>
              </w:rPr>
              <w:t>Förbundsstyrelsens yttrande</w:t>
            </w:r>
            <w:r w:rsidR="003C770A" w:rsidRPr="003C770A">
              <w:rPr>
                <w:noProof/>
                <w:webHidden/>
              </w:rPr>
              <w:tab/>
            </w:r>
            <w:r w:rsidR="003C770A" w:rsidRPr="003C770A">
              <w:rPr>
                <w:noProof/>
                <w:webHidden/>
              </w:rPr>
              <w:fldChar w:fldCharType="begin"/>
            </w:r>
            <w:r w:rsidR="003C770A" w:rsidRPr="003C770A">
              <w:rPr>
                <w:noProof/>
                <w:webHidden/>
              </w:rPr>
              <w:instrText xml:space="preserve"> PAGEREF _Toc170669588 \h </w:instrText>
            </w:r>
            <w:r w:rsidR="003C770A" w:rsidRPr="003C770A">
              <w:rPr>
                <w:noProof/>
                <w:webHidden/>
              </w:rPr>
            </w:r>
            <w:r w:rsidR="003C770A" w:rsidRPr="003C770A">
              <w:rPr>
                <w:noProof/>
                <w:webHidden/>
              </w:rPr>
              <w:fldChar w:fldCharType="separate"/>
            </w:r>
            <w:r w:rsidR="003C770A" w:rsidRPr="003C770A">
              <w:rPr>
                <w:noProof/>
                <w:webHidden/>
              </w:rPr>
              <w:t>37</w:t>
            </w:r>
            <w:r w:rsidR="003C770A" w:rsidRPr="003C770A">
              <w:rPr>
                <w:noProof/>
                <w:webHidden/>
              </w:rPr>
              <w:fldChar w:fldCharType="end"/>
            </w:r>
          </w:hyperlink>
        </w:p>
        <w:p w14:paraId="0E29E10A" w14:textId="1D9C7857" w:rsidR="003C770A" w:rsidRPr="003C770A" w:rsidRDefault="00EC000F">
          <w:pPr>
            <w:pStyle w:val="TOC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669589" w:history="1">
            <w:r w:rsidR="003C770A" w:rsidRPr="003C770A">
              <w:rPr>
                <w:rStyle w:val="Hyperlink"/>
                <w:noProof/>
              </w:rPr>
              <w:t>MOTION 107:2024 Vår förbundstidning SRF Perspektiv</w:t>
            </w:r>
            <w:r w:rsidR="003C770A" w:rsidRPr="003C770A">
              <w:rPr>
                <w:noProof/>
                <w:webHidden/>
              </w:rPr>
              <w:tab/>
            </w:r>
            <w:r w:rsidR="003C770A" w:rsidRPr="003C770A">
              <w:rPr>
                <w:noProof/>
                <w:webHidden/>
              </w:rPr>
              <w:fldChar w:fldCharType="begin"/>
            </w:r>
            <w:r w:rsidR="003C770A" w:rsidRPr="003C770A">
              <w:rPr>
                <w:noProof/>
                <w:webHidden/>
              </w:rPr>
              <w:instrText xml:space="preserve"> PAGEREF _Toc170669589 \h </w:instrText>
            </w:r>
            <w:r w:rsidR="003C770A" w:rsidRPr="003C770A">
              <w:rPr>
                <w:noProof/>
                <w:webHidden/>
              </w:rPr>
            </w:r>
            <w:r w:rsidR="003C770A" w:rsidRPr="003C770A">
              <w:rPr>
                <w:noProof/>
                <w:webHidden/>
              </w:rPr>
              <w:fldChar w:fldCharType="separate"/>
            </w:r>
            <w:r w:rsidR="003C770A" w:rsidRPr="003C770A">
              <w:rPr>
                <w:noProof/>
                <w:webHidden/>
              </w:rPr>
              <w:t>39</w:t>
            </w:r>
            <w:r w:rsidR="003C770A" w:rsidRPr="003C770A">
              <w:rPr>
                <w:noProof/>
                <w:webHidden/>
              </w:rPr>
              <w:fldChar w:fldCharType="end"/>
            </w:r>
          </w:hyperlink>
        </w:p>
        <w:p w14:paraId="77AAFBB8" w14:textId="2EEE0081" w:rsidR="003C770A" w:rsidRPr="003C770A" w:rsidRDefault="00EC000F">
          <w:pPr>
            <w:pStyle w:val="TOC3"/>
            <w:tabs>
              <w:tab w:val="right" w:leader="dot" w:pos="9060"/>
            </w:tabs>
            <w:rPr>
              <w:rFonts w:asciiTheme="minorHAnsi" w:eastAsiaTheme="minorEastAsia" w:hAnsiTheme="minorHAnsi"/>
              <w:noProof/>
              <w:kern w:val="2"/>
              <w:sz w:val="24"/>
              <w:szCs w:val="24"/>
              <w:lang w:eastAsia="sv-SE"/>
              <w14:ligatures w14:val="standardContextual"/>
            </w:rPr>
          </w:pPr>
          <w:hyperlink w:anchor="_Toc170669590" w:history="1">
            <w:r w:rsidR="003C770A" w:rsidRPr="003C770A">
              <w:rPr>
                <w:rStyle w:val="Hyperlink"/>
                <w:noProof/>
              </w:rPr>
              <w:t>Yrkande</w:t>
            </w:r>
            <w:r w:rsidR="003C770A" w:rsidRPr="003C770A">
              <w:rPr>
                <w:noProof/>
                <w:webHidden/>
              </w:rPr>
              <w:tab/>
            </w:r>
            <w:r w:rsidR="003C770A" w:rsidRPr="003C770A">
              <w:rPr>
                <w:noProof/>
                <w:webHidden/>
              </w:rPr>
              <w:fldChar w:fldCharType="begin"/>
            </w:r>
            <w:r w:rsidR="003C770A" w:rsidRPr="003C770A">
              <w:rPr>
                <w:noProof/>
                <w:webHidden/>
              </w:rPr>
              <w:instrText xml:space="preserve"> PAGEREF _Toc170669590 \h </w:instrText>
            </w:r>
            <w:r w:rsidR="003C770A" w:rsidRPr="003C770A">
              <w:rPr>
                <w:noProof/>
                <w:webHidden/>
              </w:rPr>
            </w:r>
            <w:r w:rsidR="003C770A" w:rsidRPr="003C770A">
              <w:rPr>
                <w:noProof/>
                <w:webHidden/>
              </w:rPr>
              <w:fldChar w:fldCharType="separate"/>
            </w:r>
            <w:r w:rsidR="003C770A" w:rsidRPr="003C770A">
              <w:rPr>
                <w:noProof/>
                <w:webHidden/>
              </w:rPr>
              <w:t>39</w:t>
            </w:r>
            <w:r w:rsidR="003C770A" w:rsidRPr="003C770A">
              <w:rPr>
                <w:noProof/>
                <w:webHidden/>
              </w:rPr>
              <w:fldChar w:fldCharType="end"/>
            </w:r>
          </w:hyperlink>
        </w:p>
        <w:p w14:paraId="7587BFCC" w14:textId="6EAF98D8" w:rsidR="003C770A" w:rsidRPr="003C770A" w:rsidRDefault="00EC000F">
          <w:pPr>
            <w:pStyle w:val="TOC3"/>
            <w:tabs>
              <w:tab w:val="right" w:leader="dot" w:pos="9060"/>
            </w:tabs>
            <w:rPr>
              <w:rFonts w:asciiTheme="minorHAnsi" w:eastAsiaTheme="minorEastAsia" w:hAnsiTheme="minorHAnsi"/>
              <w:noProof/>
              <w:kern w:val="2"/>
              <w:sz w:val="24"/>
              <w:szCs w:val="24"/>
              <w:lang w:eastAsia="sv-SE"/>
              <w14:ligatures w14:val="standardContextual"/>
            </w:rPr>
          </w:pPr>
          <w:hyperlink w:anchor="_Toc170669591" w:history="1">
            <w:r w:rsidR="003C770A" w:rsidRPr="003C770A">
              <w:rPr>
                <w:rStyle w:val="Hyperlink"/>
                <w:noProof/>
              </w:rPr>
              <w:t>Förbundsstyrelsens förslag</w:t>
            </w:r>
            <w:r w:rsidR="003C770A" w:rsidRPr="003C770A">
              <w:rPr>
                <w:noProof/>
                <w:webHidden/>
              </w:rPr>
              <w:tab/>
            </w:r>
            <w:r w:rsidR="003C770A" w:rsidRPr="003C770A">
              <w:rPr>
                <w:noProof/>
                <w:webHidden/>
              </w:rPr>
              <w:fldChar w:fldCharType="begin"/>
            </w:r>
            <w:r w:rsidR="003C770A" w:rsidRPr="003C770A">
              <w:rPr>
                <w:noProof/>
                <w:webHidden/>
              </w:rPr>
              <w:instrText xml:space="preserve"> PAGEREF _Toc170669591 \h </w:instrText>
            </w:r>
            <w:r w:rsidR="003C770A" w:rsidRPr="003C770A">
              <w:rPr>
                <w:noProof/>
                <w:webHidden/>
              </w:rPr>
            </w:r>
            <w:r w:rsidR="003C770A" w:rsidRPr="003C770A">
              <w:rPr>
                <w:noProof/>
                <w:webHidden/>
              </w:rPr>
              <w:fldChar w:fldCharType="separate"/>
            </w:r>
            <w:r w:rsidR="003C770A" w:rsidRPr="003C770A">
              <w:rPr>
                <w:noProof/>
                <w:webHidden/>
              </w:rPr>
              <w:t>39</w:t>
            </w:r>
            <w:r w:rsidR="003C770A" w:rsidRPr="003C770A">
              <w:rPr>
                <w:noProof/>
                <w:webHidden/>
              </w:rPr>
              <w:fldChar w:fldCharType="end"/>
            </w:r>
          </w:hyperlink>
        </w:p>
        <w:p w14:paraId="73D5DBFC" w14:textId="4E49EF53" w:rsidR="003C770A" w:rsidRPr="003C770A" w:rsidRDefault="00EC000F">
          <w:pPr>
            <w:pStyle w:val="TOC4"/>
            <w:tabs>
              <w:tab w:val="right" w:leader="dot" w:pos="9060"/>
            </w:tabs>
            <w:rPr>
              <w:rFonts w:asciiTheme="minorHAnsi" w:eastAsiaTheme="minorEastAsia" w:hAnsiTheme="minorHAnsi"/>
              <w:noProof/>
              <w:kern w:val="2"/>
              <w:sz w:val="24"/>
              <w:szCs w:val="24"/>
              <w:lang w:eastAsia="sv-SE"/>
              <w14:ligatures w14:val="standardContextual"/>
            </w:rPr>
          </w:pPr>
          <w:hyperlink w:anchor="_Toc170669592" w:history="1">
            <w:r w:rsidR="003C770A" w:rsidRPr="003C770A">
              <w:rPr>
                <w:rStyle w:val="Hyperlink"/>
                <w:noProof/>
              </w:rPr>
              <w:t>Förbundsstyrelsens yttrande</w:t>
            </w:r>
            <w:r w:rsidR="003C770A" w:rsidRPr="003C770A">
              <w:rPr>
                <w:noProof/>
                <w:webHidden/>
              </w:rPr>
              <w:tab/>
            </w:r>
            <w:r w:rsidR="003C770A" w:rsidRPr="003C770A">
              <w:rPr>
                <w:noProof/>
                <w:webHidden/>
              </w:rPr>
              <w:fldChar w:fldCharType="begin"/>
            </w:r>
            <w:r w:rsidR="003C770A" w:rsidRPr="003C770A">
              <w:rPr>
                <w:noProof/>
                <w:webHidden/>
              </w:rPr>
              <w:instrText xml:space="preserve"> PAGEREF _Toc170669592 \h </w:instrText>
            </w:r>
            <w:r w:rsidR="003C770A" w:rsidRPr="003C770A">
              <w:rPr>
                <w:noProof/>
                <w:webHidden/>
              </w:rPr>
            </w:r>
            <w:r w:rsidR="003C770A" w:rsidRPr="003C770A">
              <w:rPr>
                <w:noProof/>
                <w:webHidden/>
              </w:rPr>
              <w:fldChar w:fldCharType="separate"/>
            </w:r>
            <w:r w:rsidR="003C770A" w:rsidRPr="003C770A">
              <w:rPr>
                <w:noProof/>
                <w:webHidden/>
              </w:rPr>
              <w:t>40</w:t>
            </w:r>
            <w:r w:rsidR="003C770A" w:rsidRPr="003C770A">
              <w:rPr>
                <w:noProof/>
                <w:webHidden/>
              </w:rPr>
              <w:fldChar w:fldCharType="end"/>
            </w:r>
          </w:hyperlink>
        </w:p>
        <w:p w14:paraId="6E653B85" w14:textId="4FA251A6" w:rsidR="003C770A" w:rsidRPr="003C770A" w:rsidRDefault="00EC000F">
          <w:pPr>
            <w:pStyle w:val="TOC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669593" w:history="1">
            <w:r w:rsidR="003C770A" w:rsidRPr="003C770A">
              <w:rPr>
                <w:rStyle w:val="Hyperlink"/>
                <w:noProof/>
              </w:rPr>
              <w:t>MOTION 108:2024 Verkställ oberoendet omedelbart</w:t>
            </w:r>
            <w:r w:rsidR="003C770A" w:rsidRPr="003C770A">
              <w:rPr>
                <w:noProof/>
                <w:webHidden/>
              </w:rPr>
              <w:tab/>
            </w:r>
            <w:r w:rsidR="003C770A" w:rsidRPr="003C770A">
              <w:rPr>
                <w:noProof/>
                <w:webHidden/>
              </w:rPr>
              <w:fldChar w:fldCharType="begin"/>
            </w:r>
            <w:r w:rsidR="003C770A" w:rsidRPr="003C770A">
              <w:rPr>
                <w:noProof/>
                <w:webHidden/>
              </w:rPr>
              <w:instrText xml:space="preserve"> PAGEREF _Toc170669593 \h </w:instrText>
            </w:r>
            <w:r w:rsidR="003C770A" w:rsidRPr="003C770A">
              <w:rPr>
                <w:noProof/>
                <w:webHidden/>
              </w:rPr>
            </w:r>
            <w:r w:rsidR="003C770A" w:rsidRPr="003C770A">
              <w:rPr>
                <w:noProof/>
                <w:webHidden/>
              </w:rPr>
              <w:fldChar w:fldCharType="separate"/>
            </w:r>
            <w:r w:rsidR="003C770A" w:rsidRPr="003C770A">
              <w:rPr>
                <w:noProof/>
                <w:webHidden/>
              </w:rPr>
              <w:t>41</w:t>
            </w:r>
            <w:r w:rsidR="003C770A" w:rsidRPr="003C770A">
              <w:rPr>
                <w:noProof/>
                <w:webHidden/>
              </w:rPr>
              <w:fldChar w:fldCharType="end"/>
            </w:r>
          </w:hyperlink>
        </w:p>
        <w:p w14:paraId="3CA94997" w14:textId="638DE597" w:rsidR="003C770A" w:rsidRPr="003C770A" w:rsidRDefault="00EC000F">
          <w:pPr>
            <w:pStyle w:val="TOC3"/>
            <w:tabs>
              <w:tab w:val="right" w:leader="dot" w:pos="9060"/>
            </w:tabs>
            <w:rPr>
              <w:rFonts w:asciiTheme="minorHAnsi" w:eastAsiaTheme="minorEastAsia" w:hAnsiTheme="minorHAnsi"/>
              <w:noProof/>
              <w:kern w:val="2"/>
              <w:sz w:val="24"/>
              <w:szCs w:val="24"/>
              <w:lang w:eastAsia="sv-SE"/>
              <w14:ligatures w14:val="standardContextual"/>
            </w:rPr>
          </w:pPr>
          <w:hyperlink w:anchor="_Toc170669594" w:history="1">
            <w:r w:rsidR="003C770A" w:rsidRPr="003C770A">
              <w:rPr>
                <w:rStyle w:val="Hyperlink"/>
                <w:noProof/>
              </w:rPr>
              <w:t>Yrkande</w:t>
            </w:r>
            <w:r w:rsidR="003C770A" w:rsidRPr="003C770A">
              <w:rPr>
                <w:noProof/>
                <w:webHidden/>
              </w:rPr>
              <w:tab/>
            </w:r>
            <w:r w:rsidR="003C770A" w:rsidRPr="003C770A">
              <w:rPr>
                <w:noProof/>
                <w:webHidden/>
              </w:rPr>
              <w:fldChar w:fldCharType="begin"/>
            </w:r>
            <w:r w:rsidR="003C770A" w:rsidRPr="003C770A">
              <w:rPr>
                <w:noProof/>
                <w:webHidden/>
              </w:rPr>
              <w:instrText xml:space="preserve"> PAGEREF _Toc170669594 \h </w:instrText>
            </w:r>
            <w:r w:rsidR="003C770A" w:rsidRPr="003C770A">
              <w:rPr>
                <w:noProof/>
                <w:webHidden/>
              </w:rPr>
            </w:r>
            <w:r w:rsidR="003C770A" w:rsidRPr="003C770A">
              <w:rPr>
                <w:noProof/>
                <w:webHidden/>
              </w:rPr>
              <w:fldChar w:fldCharType="separate"/>
            </w:r>
            <w:r w:rsidR="003C770A" w:rsidRPr="003C770A">
              <w:rPr>
                <w:noProof/>
                <w:webHidden/>
              </w:rPr>
              <w:t>42</w:t>
            </w:r>
            <w:r w:rsidR="003C770A" w:rsidRPr="003C770A">
              <w:rPr>
                <w:noProof/>
                <w:webHidden/>
              </w:rPr>
              <w:fldChar w:fldCharType="end"/>
            </w:r>
          </w:hyperlink>
        </w:p>
        <w:p w14:paraId="4578EB77" w14:textId="01DDB2F5" w:rsidR="003C770A" w:rsidRPr="003C770A" w:rsidRDefault="00EC000F">
          <w:pPr>
            <w:pStyle w:val="TOC3"/>
            <w:tabs>
              <w:tab w:val="right" w:leader="dot" w:pos="9060"/>
            </w:tabs>
            <w:rPr>
              <w:rFonts w:asciiTheme="minorHAnsi" w:eastAsiaTheme="minorEastAsia" w:hAnsiTheme="minorHAnsi"/>
              <w:noProof/>
              <w:kern w:val="2"/>
              <w:sz w:val="24"/>
              <w:szCs w:val="24"/>
              <w:lang w:eastAsia="sv-SE"/>
              <w14:ligatures w14:val="standardContextual"/>
            </w:rPr>
          </w:pPr>
          <w:hyperlink w:anchor="_Toc170669595" w:history="1">
            <w:r w:rsidR="003C770A" w:rsidRPr="003C770A">
              <w:rPr>
                <w:rStyle w:val="Hyperlink"/>
                <w:noProof/>
              </w:rPr>
              <w:t>Förbundsstyrelsens förslag</w:t>
            </w:r>
            <w:r w:rsidR="003C770A" w:rsidRPr="003C770A">
              <w:rPr>
                <w:noProof/>
                <w:webHidden/>
              </w:rPr>
              <w:tab/>
            </w:r>
            <w:r w:rsidR="003C770A" w:rsidRPr="003C770A">
              <w:rPr>
                <w:noProof/>
                <w:webHidden/>
              </w:rPr>
              <w:fldChar w:fldCharType="begin"/>
            </w:r>
            <w:r w:rsidR="003C770A" w:rsidRPr="003C770A">
              <w:rPr>
                <w:noProof/>
                <w:webHidden/>
              </w:rPr>
              <w:instrText xml:space="preserve"> PAGEREF _Toc170669595 \h </w:instrText>
            </w:r>
            <w:r w:rsidR="003C770A" w:rsidRPr="003C770A">
              <w:rPr>
                <w:noProof/>
                <w:webHidden/>
              </w:rPr>
            </w:r>
            <w:r w:rsidR="003C770A" w:rsidRPr="003C770A">
              <w:rPr>
                <w:noProof/>
                <w:webHidden/>
              </w:rPr>
              <w:fldChar w:fldCharType="separate"/>
            </w:r>
            <w:r w:rsidR="003C770A" w:rsidRPr="003C770A">
              <w:rPr>
                <w:noProof/>
                <w:webHidden/>
              </w:rPr>
              <w:t>42</w:t>
            </w:r>
            <w:r w:rsidR="003C770A" w:rsidRPr="003C770A">
              <w:rPr>
                <w:noProof/>
                <w:webHidden/>
              </w:rPr>
              <w:fldChar w:fldCharType="end"/>
            </w:r>
          </w:hyperlink>
        </w:p>
        <w:p w14:paraId="4AEE0441" w14:textId="1FAE7CF8" w:rsidR="003C770A" w:rsidRPr="003C770A" w:rsidRDefault="00EC000F">
          <w:pPr>
            <w:pStyle w:val="TOC4"/>
            <w:tabs>
              <w:tab w:val="right" w:leader="dot" w:pos="9060"/>
            </w:tabs>
            <w:rPr>
              <w:rFonts w:asciiTheme="minorHAnsi" w:eastAsiaTheme="minorEastAsia" w:hAnsiTheme="minorHAnsi"/>
              <w:noProof/>
              <w:kern w:val="2"/>
              <w:sz w:val="24"/>
              <w:szCs w:val="24"/>
              <w:lang w:eastAsia="sv-SE"/>
              <w14:ligatures w14:val="standardContextual"/>
            </w:rPr>
          </w:pPr>
          <w:hyperlink w:anchor="_Toc170669596" w:history="1">
            <w:r w:rsidR="003C770A" w:rsidRPr="003C770A">
              <w:rPr>
                <w:rStyle w:val="Hyperlink"/>
                <w:noProof/>
              </w:rPr>
              <w:t>Förbundsstyrelsens yttrande</w:t>
            </w:r>
            <w:r w:rsidR="003C770A" w:rsidRPr="003C770A">
              <w:rPr>
                <w:noProof/>
                <w:webHidden/>
              </w:rPr>
              <w:tab/>
            </w:r>
            <w:r w:rsidR="003C770A" w:rsidRPr="003C770A">
              <w:rPr>
                <w:noProof/>
                <w:webHidden/>
              </w:rPr>
              <w:fldChar w:fldCharType="begin"/>
            </w:r>
            <w:r w:rsidR="003C770A" w:rsidRPr="003C770A">
              <w:rPr>
                <w:noProof/>
                <w:webHidden/>
              </w:rPr>
              <w:instrText xml:space="preserve"> PAGEREF _Toc170669596 \h </w:instrText>
            </w:r>
            <w:r w:rsidR="003C770A" w:rsidRPr="003C770A">
              <w:rPr>
                <w:noProof/>
                <w:webHidden/>
              </w:rPr>
            </w:r>
            <w:r w:rsidR="003C770A" w:rsidRPr="003C770A">
              <w:rPr>
                <w:noProof/>
                <w:webHidden/>
              </w:rPr>
              <w:fldChar w:fldCharType="separate"/>
            </w:r>
            <w:r w:rsidR="003C770A" w:rsidRPr="003C770A">
              <w:rPr>
                <w:noProof/>
                <w:webHidden/>
              </w:rPr>
              <w:t>42</w:t>
            </w:r>
            <w:r w:rsidR="003C770A" w:rsidRPr="003C770A">
              <w:rPr>
                <w:noProof/>
                <w:webHidden/>
              </w:rPr>
              <w:fldChar w:fldCharType="end"/>
            </w:r>
          </w:hyperlink>
        </w:p>
        <w:p w14:paraId="28260B28" w14:textId="4513244A" w:rsidR="003C770A" w:rsidRPr="003C770A" w:rsidRDefault="00EC000F">
          <w:pPr>
            <w:pStyle w:val="TOC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669597" w:history="1">
            <w:r w:rsidR="003C770A" w:rsidRPr="003C770A">
              <w:rPr>
                <w:rStyle w:val="Hyperlink"/>
                <w:noProof/>
              </w:rPr>
              <w:t>MOTION 109:2024 Underlätta för branschföreningarna att ta fram tillgänglig information.</w:t>
            </w:r>
            <w:r w:rsidR="003C770A" w:rsidRPr="003C770A">
              <w:rPr>
                <w:noProof/>
                <w:webHidden/>
              </w:rPr>
              <w:tab/>
            </w:r>
            <w:r w:rsidR="003C770A" w:rsidRPr="003C770A">
              <w:rPr>
                <w:noProof/>
                <w:webHidden/>
              </w:rPr>
              <w:fldChar w:fldCharType="begin"/>
            </w:r>
            <w:r w:rsidR="003C770A" w:rsidRPr="003C770A">
              <w:rPr>
                <w:noProof/>
                <w:webHidden/>
              </w:rPr>
              <w:instrText xml:space="preserve"> PAGEREF _Toc170669597 \h </w:instrText>
            </w:r>
            <w:r w:rsidR="003C770A" w:rsidRPr="003C770A">
              <w:rPr>
                <w:noProof/>
                <w:webHidden/>
              </w:rPr>
            </w:r>
            <w:r w:rsidR="003C770A" w:rsidRPr="003C770A">
              <w:rPr>
                <w:noProof/>
                <w:webHidden/>
              </w:rPr>
              <w:fldChar w:fldCharType="separate"/>
            </w:r>
            <w:r w:rsidR="003C770A" w:rsidRPr="003C770A">
              <w:rPr>
                <w:noProof/>
                <w:webHidden/>
              </w:rPr>
              <w:t>43</w:t>
            </w:r>
            <w:r w:rsidR="003C770A" w:rsidRPr="003C770A">
              <w:rPr>
                <w:noProof/>
                <w:webHidden/>
              </w:rPr>
              <w:fldChar w:fldCharType="end"/>
            </w:r>
          </w:hyperlink>
        </w:p>
        <w:p w14:paraId="5686B354" w14:textId="556CAAE8" w:rsidR="003C770A" w:rsidRPr="003C770A" w:rsidRDefault="00EC000F">
          <w:pPr>
            <w:pStyle w:val="TOC3"/>
            <w:tabs>
              <w:tab w:val="right" w:leader="dot" w:pos="9060"/>
            </w:tabs>
            <w:rPr>
              <w:rFonts w:asciiTheme="minorHAnsi" w:eastAsiaTheme="minorEastAsia" w:hAnsiTheme="minorHAnsi"/>
              <w:noProof/>
              <w:kern w:val="2"/>
              <w:sz w:val="24"/>
              <w:szCs w:val="24"/>
              <w:lang w:eastAsia="sv-SE"/>
              <w14:ligatures w14:val="standardContextual"/>
            </w:rPr>
          </w:pPr>
          <w:hyperlink w:anchor="_Toc170669598" w:history="1">
            <w:r w:rsidR="003C770A" w:rsidRPr="003C770A">
              <w:rPr>
                <w:rStyle w:val="Hyperlink"/>
                <w:noProof/>
              </w:rPr>
              <w:t>Yrkande</w:t>
            </w:r>
            <w:r w:rsidR="003C770A" w:rsidRPr="003C770A">
              <w:rPr>
                <w:noProof/>
                <w:webHidden/>
              </w:rPr>
              <w:tab/>
            </w:r>
            <w:r w:rsidR="003C770A" w:rsidRPr="003C770A">
              <w:rPr>
                <w:noProof/>
                <w:webHidden/>
              </w:rPr>
              <w:fldChar w:fldCharType="begin"/>
            </w:r>
            <w:r w:rsidR="003C770A" w:rsidRPr="003C770A">
              <w:rPr>
                <w:noProof/>
                <w:webHidden/>
              </w:rPr>
              <w:instrText xml:space="preserve"> PAGEREF _Toc170669598 \h </w:instrText>
            </w:r>
            <w:r w:rsidR="003C770A" w:rsidRPr="003C770A">
              <w:rPr>
                <w:noProof/>
                <w:webHidden/>
              </w:rPr>
            </w:r>
            <w:r w:rsidR="003C770A" w:rsidRPr="003C770A">
              <w:rPr>
                <w:noProof/>
                <w:webHidden/>
              </w:rPr>
              <w:fldChar w:fldCharType="separate"/>
            </w:r>
            <w:r w:rsidR="003C770A" w:rsidRPr="003C770A">
              <w:rPr>
                <w:noProof/>
                <w:webHidden/>
              </w:rPr>
              <w:t>43</w:t>
            </w:r>
            <w:r w:rsidR="003C770A" w:rsidRPr="003C770A">
              <w:rPr>
                <w:noProof/>
                <w:webHidden/>
              </w:rPr>
              <w:fldChar w:fldCharType="end"/>
            </w:r>
          </w:hyperlink>
        </w:p>
        <w:p w14:paraId="089A8765" w14:textId="2EF6B617" w:rsidR="003C770A" w:rsidRPr="003C770A" w:rsidRDefault="00EC000F">
          <w:pPr>
            <w:pStyle w:val="TOC3"/>
            <w:tabs>
              <w:tab w:val="right" w:leader="dot" w:pos="9060"/>
            </w:tabs>
            <w:rPr>
              <w:rFonts w:asciiTheme="minorHAnsi" w:eastAsiaTheme="minorEastAsia" w:hAnsiTheme="minorHAnsi"/>
              <w:noProof/>
              <w:kern w:val="2"/>
              <w:sz w:val="24"/>
              <w:szCs w:val="24"/>
              <w:lang w:eastAsia="sv-SE"/>
              <w14:ligatures w14:val="standardContextual"/>
            </w:rPr>
          </w:pPr>
          <w:hyperlink w:anchor="_Toc170669599" w:history="1">
            <w:r w:rsidR="003C770A" w:rsidRPr="003C770A">
              <w:rPr>
                <w:rStyle w:val="Hyperlink"/>
                <w:noProof/>
              </w:rPr>
              <w:t>Förbundsstyrelsens förslag</w:t>
            </w:r>
            <w:r w:rsidR="003C770A" w:rsidRPr="003C770A">
              <w:rPr>
                <w:noProof/>
                <w:webHidden/>
              </w:rPr>
              <w:tab/>
            </w:r>
            <w:r w:rsidR="003C770A" w:rsidRPr="003C770A">
              <w:rPr>
                <w:noProof/>
                <w:webHidden/>
              </w:rPr>
              <w:fldChar w:fldCharType="begin"/>
            </w:r>
            <w:r w:rsidR="003C770A" w:rsidRPr="003C770A">
              <w:rPr>
                <w:noProof/>
                <w:webHidden/>
              </w:rPr>
              <w:instrText xml:space="preserve"> PAGEREF _Toc170669599 \h </w:instrText>
            </w:r>
            <w:r w:rsidR="003C770A" w:rsidRPr="003C770A">
              <w:rPr>
                <w:noProof/>
                <w:webHidden/>
              </w:rPr>
            </w:r>
            <w:r w:rsidR="003C770A" w:rsidRPr="003C770A">
              <w:rPr>
                <w:noProof/>
                <w:webHidden/>
              </w:rPr>
              <w:fldChar w:fldCharType="separate"/>
            </w:r>
            <w:r w:rsidR="003C770A" w:rsidRPr="003C770A">
              <w:rPr>
                <w:noProof/>
                <w:webHidden/>
              </w:rPr>
              <w:t>43</w:t>
            </w:r>
            <w:r w:rsidR="003C770A" w:rsidRPr="003C770A">
              <w:rPr>
                <w:noProof/>
                <w:webHidden/>
              </w:rPr>
              <w:fldChar w:fldCharType="end"/>
            </w:r>
          </w:hyperlink>
        </w:p>
        <w:p w14:paraId="2B48D40E" w14:textId="16F8A05F" w:rsidR="003C770A" w:rsidRPr="003C770A" w:rsidRDefault="00EC000F">
          <w:pPr>
            <w:pStyle w:val="TOC4"/>
            <w:tabs>
              <w:tab w:val="right" w:leader="dot" w:pos="9060"/>
            </w:tabs>
            <w:rPr>
              <w:rFonts w:asciiTheme="minorHAnsi" w:eastAsiaTheme="minorEastAsia" w:hAnsiTheme="minorHAnsi"/>
              <w:noProof/>
              <w:kern w:val="2"/>
              <w:sz w:val="24"/>
              <w:szCs w:val="24"/>
              <w:lang w:eastAsia="sv-SE"/>
              <w14:ligatures w14:val="standardContextual"/>
            </w:rPr>
          </w:pPr>
          <w:hyperlink w:anchor="_Toc170669600" w:history="1">
            <w:r w:rsidR="003C770A" w:rsidRPr="003C770A">
              <w:rPr>
                <w:rStyle w:val="Hyperlink"/>
                <w:noProof/>
              </w:rPr>
              <w:t>Förbundsstyrelsens yttrande</w:t>
            </w:r>
            <w:r w:rsidR="003C770A" w:rsidRPr="003C770A">
              <w:rPr>
                <w:noProof/>
                <w:webHidden/>
              </w:rPr>
              <w:tab/>
            </w:r>
            <w:r w:rsidR="003C770A" w:rsidRPr="003C770A">
              <w:rPr>
                <w:noProof/>
                <w:webHidden/>
              </w:rPr>
              <w:fldChar w:fldCharType="begin"/>
            </w:r>
            <w:r w:rsidR="003C770A" w:rsidRPr="003C770A">
              <w:rPr>
                <w:noProof/>
                <w:webHidden/>
              </w:rPr>
              <w:instrText xml:space="preserve"> PAGEREF _Toc170669600 \h </w:instrText>
            </w:r>
            <w:r w:rsidR="003C770A" w:rsidRPr="003C770A">
              <w:rPr>
                <w:noProof/>
                <w:webHidden/>
              </w:rPr>
            </w:r>
            <w:r w:rsidR="003C770A" w:rsidRPr="003C770A">
              <w:rPr>
                <w:noProof/>
                <w:webHidden/>
              </w:rPr>
              <w:fldChar w:fldCharType="separate"/>
            </w:r>
            <w:r w:rsidR="003C770A" w:rsidRPr="003C770A">
              <w:rPr>
                <w:noProof/>
                <w:webHidden/>
              </w:rPr>
              <w:t>43</w:t>
            </w:r>
            <w:r w:rsidR="003C770A" w:rsidRPr="003C770A">
              <w:rPr>
                <w:noProof/>
                <w:webHidden/>
              </w:rPr>
              <w:fldChar w:fldCharType="end"/>
            </w:r>
          </w:hyperlink>
        </w:p>
        <w:p w14:paraId="23FBF6ED" w14:textId="645ACFB9" w:rsidR="003C770A" w:rsidRPr="003C770A" w:rsidRDefault="00EC000F">
          <w:pPr>
            <w:pStyle w:val="TOC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669601" w:history="1">
            <w:r w:rsidR="003C770A" w:rsidRPr="003C770A">
              <w:rPr>
                <w:rStyle w:val="Hyperlink"/>
                <w:noProof/>
              </w:rPr>
              <w:t>MOTION 110:2024 Gåvor och arv till rätt förening</w:t>
            </w:r>
            <w:r w:rsidR="003C770A" w:rsidRPr="003C770A">
              <w:rPr>
                <w:noProof/>
                <w:webHidden/>
              </w:rPr>
              <w:tab/>
            </w:r>
            <w:r w:rsidR="003C770A" w:rsidRPr="003C770A">
              <w:rPr>
                <w:noProof/>
                <w:webHidden/>
              </w:rPr>
              <w:fldChar w:fldCharType="begin"/>
            </w:r>
            <w:r w:rsidR="003C770A" w:rsidRPr="003C770A">
              <w:rPr>
                <w:noProof/>
                <w:webHidden/>
              </w:rPr>
              <w:instrText xml:space="preserve"> PAGEREF _Toc170669601 \h </w:instrText>
            </w:r>
            <w:r w:rsidR="003C770A" w:rsidRPr="003C770A">
              <w:rPr>
                <w:noProof/>
                <w:webHidden/>
              </w:rPr>
            </w:r>
            <w:r w:rsidR="003C770A" w:rsidRPr="003C770A">
              <w:rPr>
                <w:noProof/>
                <w:webHidden/>
              </w:rPr>
              <w:fldChar w:fldCharType="separate"/>
            </w:r>
            <w:r w:rsidR="003C770A" w:rsidRPr="003C770A">
              <w:rPr>
                <w:noProof/>
                <w:webHidden/>
              </w:rPr>
              <w:t>45</w:t>
            </w:r>
            <w:r w:rsidR="003C770A" w:rsidRPr="003C770A">
              <w:rPr>
                <w:noProof/>
                <w:webHidden/>
              </w:rPr>
              <w:fldChar w:fldCharType="end"/>
            </w:r>
          </w:hyperlink>
        </w:p>
        <w:p w14:paraId="143CB3C6" w14:textId="52803C0D" w:rsidR="003C770A" w:rsidRPr="003C770A" w:rsidRDefault="00EC000F">
          <w:pPr>
            <w:pStyle w:val="TOC3"/>
            <w:tabs>
              <w:tab w:val="right" w:leader="dot" w:pos="9060"/>
            </w:tabs>
            <w:rPr>
              <w:rFonts w:asciiTheme="minorHAnsi" w:eastAsiaTheme="minorEastAsia" w:hAnsiTheme="minorHAnsi"/>
              <w:noProof/>
              <w:kern w:val="2"/>
              <w:sz w:val="24"/>
              <w:szCs w:val="24"/>
              <w:lang w:eastAsia="sv-SE"/>
              <w14:ligatures w14:val="standardContextual"/>
            </w:rPr>
          </w:pPr>
          <w:hyperlink w:anchor="_Toc170669602" w:history="1">
            <w:r w:rsidR="003C770A" w:rsidRPr="003C770A">
              <w:rPr>
                <w:rStyle w:val="Hyperlink"/>
                <w:noProof/>
              </w:rPr>
              <w:t>Yrkande</w:t>
            </w:r>
            <w:r w:rsidR="003C770A" w:rsidRPr="003C770A">
              <w:rPr>
                <w:noProof/>
                <w:webHidden/>
              </w:rPr>
              <w:tab/>
            </w:r>
            <w:r w:rsidR="003C770A" w:rsidRPr="003C770A">
              <w:rPr>
                <w:noProof/>
                <w:webHidden/>
              </w:rPr>
              <w:fldChar w:fldCharType="begin"/>
            </w:r>
            <w:r w:rsidR="003C770A" w:rsidRPr="003C770A">
              <w:rPr>
                <w:noProof/>
                <w:webHidden/>
              </w:rPr>
              <w:instrText xml:space="preserve"> PAGEREF _Toc170669602 \h </w:instrText>
            </w:r>
            <w:r w:rsidR="003C770A" w:rsidRPr="003C770A">
              <w:rPr>
                <w:noProof/>
                <w:webHidden/>
              </w:rPr>
            </w:r>
            <w:r w:rsidR="003C770A" w:rsidRPr="003C770A">
              <w:rPr>
                <w:noProof/>
                <w:webHidden/>
              </w:rPr>
              <w:fldChar w:fldCharType="separate"/>
            </w:r>
            <w:r w:rsidR="003C770A" w:rsidRPr="003C770A">
              <w:rPr>
                <w:noProof/>
                <w:webHidden/>
              </w:rPr>
              <w:t>45</w:t>
            </w:r>
            <w:r w:rsidR="003C770A" w:rsidRPr="003C770A">
              <w:rPr>
                <w:noProof/>
                <w:webHidden/>
              </w:rPr>
              <w:fldChar w:fldCharType="end"/>
            </w:r>
          </w:hyperlink>
        </w:p>
        <w:p w14:paraId="77C965F4" w14:textId="18DC63A3" w:rsidR="003C770A" w:rsidRPr="003C770A" w:rsidRDefault="00EC000F">
          <w:pPr>
            <w:pStyle w:val="TOC3"/>
            <w:tabs>
              <w:tab w:val="right" w:leader="dot" w:pos="9060"/>
            </w:tabs>
            <w:rPr>
              <w:rFonts w:asciiTheme="minorHAnsi" w:eastAsiaTheme="minorEastAsia" w:hAnsiTheme="minorHAnsi"/>
              <w:noProof/>
              <w:kern w:val="2"/>
              <w:sz w:val="24"/>
              <w:szCs w:val="24"/>
              <w:lang w:eastAsia="sv-SE"/>
              <w14:ligatures w14:val="standardContextual"/>
            </w:rPr>
          </w:pPr>
          <w:hyperlink w:anchor="_Toc170669603" w:history="1">
            <w:r w:rsidR="003C770A" w:rsidRPr="003C770A">
              <w:rPr>
                <w:rStyle w:val="Hyperlink"/>
                <w:noProof/>
              </w:rPr>
              <w:t>Förbundsstyrelsens förslag</w:t>
            </w:r>
            <w:r w:rsidR="003C770A" w:rsidRPr="003C770A">
              <w:rPr>
                <w:noProof/>
                <w:webHidden/>
              </w:rPr>
              <w:tab/>
            </w:r>
            <w:r w:rsidR="003C770A" w:rsidRPr="003C770A">
              <w:rPr>
                <w:noProof/>
                <w:webHidden/>
              </w:rPr>
              <w:fldChar w:fldCharType="begin"/>
            </w:r>
            <w:r w:rsidR="003C770A" w:rsidRPr="003C770A">
              <w:rPr>
                <w:noProof/>
                <w:webHidden/>
              </w:rPr>
              <w:instrText xml:space="preserve"> PAGEREF _Toc170669603 \h </w:instrText>
            </w:r>
            <w:r w:rsidR="003C770A" w:rsidRPr="003C770A">
              <w:rPr>
                <w:noProof/>
                <w:webHidden/>
              </w:rPr>
            </w:r>
            <w:r w:rsidR="003C770A" w:rsidRPr="003C770A">
              <w:rPr>
                <w:noProof/>
                <w:webHidden/>
              </w:rPr>
              <w:fldChar w:fldCharType="separate"/>
            </w:r>
            <w:r w:rsidR="003C770A" w:rsidRPr="003C770A">
              <w:rPr>
                <w:noProof/>
                <w:webHidden/>
              </w:rPr>
              <w:t>46</w:t>
            </w:r>
            <w:r w:rsidR="003C770A" w:rsidRPr="003C770A">
              <w:rPr>
                <w:noProof/>
                <w:webHidden/>
              </w:rPr>
              <w:fldChar w:fldCharType="end"/>
            </w:r>
          </w:hyperlink>
        </w:p>
        <w:p w14:paraId="0459363C" w14:textId="0AB0FB55" w:rsidR="003C770A" w:rsidRPr="003C770A" w:rsidRDefault="00EC000F">
          <w:pPr>
            <w:pStyle w:val="TOC4"/>
            <w:tabs>
              <w:tab w:val="right" w:leader="dot" w:pos="9060"/>
            </w:tabs>
            <w:rPr>
              <w:rFonts w:asciiTheme="minorHAnsi" w:eastAsiaTheme="minorEastAsia" w:hAnsiTheme="minorHAnsi"/>
              <w:noProof/>
              <w:kern w:val="2"/>
              <w:sz w:val="24"/>
              <w:szCs w:val="24"/>
              <w:lang w:eastAsia="sv-SE"/>
              <w14:ligatures w14:val="standardContextual"/>
            </w:rPr>
          </w:pPr>
          <w:hyperlink w:anchor="_Toc170669604" w:history="1">
            <w:r w:rsidR="003C770A" w:rsidRPr="003C770A">
              <w:rPr>
                <w:rStyle w:val="Hyperlink"/>
                <w:noProof/>
              </w:rPr>
              <w:t>Förbundsstyrelsens yttrande</w:t>
            </w:r>
            <w:r w:rsidR="003C770A" w:rsidRPr="003C770A">
              <w:rPr>
                <w:noProof/>
                <w:webHidden/>
              </w:rPr>
              <w:tab/>
            </w:r>
            <w:r w:rsidR="003C770A" w:rsidRPr="003C770A">
              <w:rPr>
                <w:noProof/>
                <w:webHidden/>
              </w:rPr>
              <w:fldChar w:fldCharType="begin"/>
            </w:r>
            <w:r w:rsidR="003C770A" w:rsidRPr="003C770A">
              <w:rPr>
                <w:noProof/>
                <w:webHidden/>
              </w:rPr>
              <w:instrText xml:space="preserve"> PAGEREF _Toc170669604 \h </w:instrText>
            </w:r>
            <w:r w:rsidR="003C770A" w:rsidRPr="003C770A">
              <w:rPr>
                <w:noProof/>
                <w:webHidden/>
              </w:rPr>
            </w:r>
            <w:r w:rsidR="003C770A" w:rsidRPr="003C770A">
              <w:rPr>
                <w:noProof/>
                <w:webHidden/>
              </w:rPr>
              <w:fldChar w:fldCharType="separate"/>
            </w:r>
            <w:r w:rsidR="003C770A" w:rsidRPr="003C770A">
              <w:rPr>
                <w:noProof/>
                <w:webHidden/>
              </w:rPr>
              <w:t>46</w:t>
            </w:r>
            <w:r w:rsidR="003C770A" w:rsidRPr="003C770A">
              <w:rPr>
                <w:noProof/>
                <w:webHidden/>
              </w:rPr>
              <w:fldChar w:fldCharType="end"/>
            </w:r>
          </w:hyperlink>
        </w:p>
        <w:p w14:paraId="6D82412F" w14:textId="4E6C2A9E" w:rsidR="003C770A" w:rsidRPr="003C770A" w:rsidRDefault="00EC000F">
          <w:pPr>
            <w:pStyle w:val="TOC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669605" w:history="1">
            <w:r w:rsidR="003C770A" w:rsidRPr="003C770A">
              <w:rPr>
                <w:rStyle w:val="Hyperlink"/>
                <w:noProof/>
              </w:rPr>
              <w:t>MOTION 111:2024 Bättre skattemässig avdragsrätt för donationer till forskning</w:t>
            </w:r>
            <w:r w:rsidR="003C770A" w:rsidRPr="003C770A">
              <w:rPr>
                <w:noProof/>
                <w:webHidden/>
              </w:rPr>
              <w:tab/>
            </w:r>
            <w:r w:rsidR="003C770A" w:rsidRPr="003C770A">
              <w:rPr>
                <w:noProof/>
                <w:webHidden/>
              </w:rPr>
              <w:fldChar w:fldCharType="begin"/>
            </w:r>
            <w:r w:rsidR="003C770A" w:rsidRPr="003C770A">
              <w:rPr>
                <w:noProof/>
                <w:webHidden/>
              </w:rPr>
              <w:instrText xml:space="preserve"> PAGEREF _Toc170669605 \h </w:instrText>
            </w:r>
            <w:r w:rsidR="003C770A" w:rsidRPr="003C770A">
              <w:rPr>
                <w:noProof/>
                <w:webHidden/>
              </w:rPr>
            </w:r>
            <w:r w:rsidR="003C770A" w:rsidRPr="003C770A">
              <w:rPr>
                <w:noProof/>
                <w:webHidden/>
              </w:rPr>
              <w:fldChar w:fldCharType="separate"/>
            </w:r>
            <w:r w:rsidR="003C770A" w:rsidRPr="003C770A">
              <w:rPr>
                <w:noProof/>
                <w:webHidden/>
              </w:rPr>
              <w:t>48</w:t>
            </w:r>
            <w:r w:rsidR="003C770A" w:rsidRPr="003C770A">
              <w:rPr>
                <w:noProof/>
                <w:webHidden/>
              </w:rPr>
              <w:fldChar w:fldCharType="end"/>
            </w:r>
          </w:hyperlink>
        </w:p>
        <w:p w14:paraId="390B9A6A" w14:textId="691AD337" w:rsidR="003C770A" w:rsidRPr="003C770A" w:rsidRDefault="00EC000F">
          <w:pPr>
            <w:pStyle w:val="TOC3"/>
            <w:tabs>
              <w:tab w:val="right" w:leader="dot" w:pos="9060"/>
            </w:tabs>
            <w:rPr>
              <w:rFonts w:asciiTheme="minorHAnsi" w:eastAsiaTheme="minorEastAsia" w:hAnsiTheme="minorHAnsi"/>
              <w:noProof/>
              <w:kern w:val="2"/>
              <w:sz w:val="24"/>
              <w:szCs w:val="24"/>
              <w:lang w:eastAsia="sv-SE"/>
              <w14:ligatures w14:val="standardContextual"/>
            </w:rPr>
          </w:pPr>
          <w:hyperlink w:anchor="_Toc170669606" w:history="1">
            <w:r w:rsidR="003C770A" w:rsidRPr="003C770A">
              <w:rPr>
                <w:rStyle w:val="Hyperlink"/>
                <w:noProof/>
              </w:rPr>
              <w:t>Yrkande</w:t>
            </w:r>
            <w:r w:rsidR="003C770A" w:rsidRPr="003C770A">
              <w:rPr>
                <w:noProof/>
                <w:webHidden/>
              </w:rPr>
              <w:tab/>
            </w:r>
            <w:r w:rsidR="003C770A" w:rsidRPr="003C770A">
              <w:rPr>
                <w:noProof/>
                <w:webHidden/>
              </w:rPr>
              <w:fldChar w:fldCharType="begin"/>
            </w:r>
            <w:r w:rsidR="003C770A" w:rsidRPr="003C770A">
              <w:rPr>
                <w:noProof/>
                <w:webHidden/>
              </w:rPr>
              <w:instrText xml:space="preserve"> PAGEREF _Toc170669606 \h </w:instrText>
            </w:r>
            <w:r w:rsidR="003C770A" w:rsidRPr="003C770A">
              <w:rPr>
                <w:noProof/>
                <w:webHidden/>
              </w:rPr>
            </w:r>
            <w:r w:rsidR="003C770A" w:rsidRPr="003C770A">
              <w:rPr>
                <w:noProof/>
                <w:webHidden/>
              </w:rPr>
              <w:fldChar w:fldCharType="separate"/>
            </w:r>
            <w:r w:rsidR="003C770A" w:rsidRPr="003C770A">
              <w:rPr>
                <w:noProof/>
                <w:webHidden/>
              </w:rPr>
              <w:t>48</w:t>
            </w:r>
            <w:r w:rsidR="003C770A" w:rsidRPr="003C770A">
              <w:rPr>
                <w:noProof/>
                <w:webHidden/>
              </w:rPr>
              <w:fldChar w:fldCharType="end"/>
            </w:r>
          </w:hyperlink>
        </w:p>
        <w:p w14:paraId="0D2FB58B" w14:textId="5B4DEAE6" w:rsidR="003C770A" w:rsidRPr="003C770A" w:rsidRDefault="00EC000F">
          <w:pPr>
            <w:pStyle w:val="TOC3"/>
            <w:tabs>
              <w:tab w:val="right" w:leader="dot" w:pos="9060"/>
            </w:tabs>
            <w:rPr>
              <w:rFonts w:asciiTheme="minorHAnsi" w:eastAsiaTheme="minorEastAsia" w:hAnsiTheme="minorHAnsi"/>
              <w:noProof/>
              <w:kern w:val="2"/>
              <w:sz w:val="24"/>
              <w:szCs w:val="24"/>
              <w:lang w:eastAsia="sv-SE"/>
              <w14:ligatures w14:val="standardContextual"/>
            </w:rPr>
          </w:pPr>
          <w:hyperlink w:anchor="_Toc170669607" w:history="1">
            <w:r w:rsidR="003C770A" w:rsidRPr="003C770A">
              <w:rPr>
                <w:rStyle w:val="Hyperlink"/>
                <w:noProof/>
              </w:rPr>
              <w:t>Förbundsstyrelsens förslag</w:t>
            </w:r>
            <w:r w:rsidR="003C770A" w:rsidRPr="003C770A">
              <w:rPr>
                <w:noProof/>
                <w:webHidden/>
              </w:rPr>
              <w:tab/>
            </w:r>
            <w:r w:rsidR="003C770A" w:rsidRPr="003C770A">
              <w:rPr>
                <w:noProof/>
                <w:webHidden/>
              </w:rPr>
              <w:fldChar w:fldCharType="begin"/>
            </w:r>
            <w:r w:rsidR="003C770A" w:rsidRPr="003C770A">
              <w:rPr>
                <w:noProof/>
                <w:webHidden/>
              </w:rPr>
              <w:instrText xml:space="preserve"> PAGEREF _Toc170669607 \h </w:instrText>
            </w:r>
            <w:r w:rsidR="003C770A" w:rsidRPr="003C770A">
              <w:rPr>
                <w:noProof/>
                <w:webHidden/>
              </w:rPr>
            </w:r>
            <w:r w:rsidR="003C770A" w:rsidRPr="003C770A">
              <w:rPr>
                <w:noProof/>
                <w:webHidden/>
              </w:rPr>
              <w:fldChar w:fldCharType="separate"/>
            </w:r>
            <w:r w:rsidR="003C770A" w:rsidRPr="003C770A">
              <w:rPr>
                <w:noProof/>
                <w:webHidden/>
              </w:rPr>
              <w:t>49</w:t>
            </w:r>
            <w:r w:rsidR="003C770A" w:rsidRPr="003C770A">
              <w:rPr>
                <w:noProof/>
                <w:webHidden/>
              </w:rPr>
              <w:fldChar w:fldCharType="end"/>
            </w:r>
          </w:hyperlink>
        </w:p>
        <w:p w14:paraId="7A545196" w14:textId="068700D8" w:rsidR="003C770A" w:rsidRPr="003C770A" w:rsidRDefault="00EC000F">
          <w:pPr>
            <w:pStyle w:val="TOC4"/>
            <w:tabs>
              <w:tab w:val="right" w:leader="dot" w:pos="9060"/>
            </w:tabs>
            <w:rPr>
              <w:rFonts w:asciiTheme="minorHAnsi" w:eastAsiaTheme="minorEastAsia" w:hAnsiTheme="minorHAnsi"/>
              <w:noProof/>
              <w:kern w:val="2"/>
              <w:sz w:val="24"/>
              <w:szCs w:val="24"/>
              <w:lang w:eastAsia="sv-SE"/>
              <w14:ligatures w14:val="standardContextual"/>
            </w:rPr>
          </w:pPr>
          <w:hyperlink w:anchor="_Toc170669608" w:history="1">
            <w:r w:rsidR="003C770A" w:rsidRPr="003C770A">
              <w:rPr>
                <w:rStyle w:val="Hyperlink"/>
                <w:noProof/>
              </w:rPr>
              <w:t>Förbundsstyrelsens yttrande</w:t>
            </w:r>
            <w:r w:rsidR="003C770A" w:rsidRPr="003C770A">
              <w:rPr>
                <w:noProof/>
                <w:webHidden/>
              </w:rPr>
              <w:tab/>
            </w:r>
            <w:r w:rsidR="003C770A" w:rsidRPr="003C770A">
              <w:rPr>
                <w:noProof/>
                <w:webHidden/>
              </w:rPr>
              <w:fldChar w:fldCharType="begin"/>
            </w:r>
            <w:r w:rsidR="003C770A" w:rsidRPr="003C770A">
              <w:rPr>
                <w:noProof/>
                <w:webHidden/>
              </w:rPr>
              <w:instrText xml:space="preserve"> PAGEREF _Toc170669608 \h </w:instrText>
            </w:r>
            <w:r w:rsidR="003C770A" w:rsidRPr="003C770A">
              <w:rPr>
                <w:noProof/>
                <w:webHidden/>
              </w:rPr>
            </w:r>
            <w:r w:rsidR="003C770A" w:rsidRPr="003C770A">
              <w:rPr>
                <w:noProof/>
                <w:webHidden/>
              </w:rPr>
              <w:fldChar w:fldCharType="separate"/>
            </w:r>
            <w:r w:rsidR="003C770A" w:rsidRPr="003C770A">
              <w:rPr>
                <w:noProof/>
                <w:webHidden/>
              </w:rPr>
              <w:t>49</w:t>
            </w:r>
            <w:r w:rsidR="003C770A" w:rsidRPr="003C770A">
              <w:rPr>
                <w:noProof/>
                <w:webHidden/>
              </w:rPr>
              <w:fldChar w:fldCharType="end"/>
            </w:r>
          </w:hyperlink>
        </w:p>
        <w:p w14:paraId="0FCADB42" w14:textId="3E2FAC1F" w:rsidR="003C770A" w:rsidRPr="003C770A" w:rsidRDefault="00EC000F">
          <w:pPr>
            <w:pStyle w:val="TOC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669609" w:history="1">
            <w:r w:rsidR="003C770A" w:rsidRPr="003C770A">
              <w:rPr>
                <w:rStyle w:val="Hyperlink"/>
                <w:noProof/>
              </w:rPr>
              <w:t>MOTION 112:2024 Varför bör vi gå med i Funktionsrätt?</w:t>
            </w:r>
            <w:r w:rsidR="003C770A" w:rsidRPr="003C770A">
              <w:rPr>
                <w:noProof/>
                <w:webHidden/>
              </w:rPr>
              <w:tab/>
            </w:r>
            <w:r w:rsidR="003C770A" w:rsidRPr="003C770A">
              <w:rPr>
                <w:noProof/>
                <w:webHidden/>
              </w:rPr>
              <w:fldChar w:fldCharType="begin"/>
            </w:r>
            <w:r w:rsidR="003C770A" w:rsidRPr="003C770A">
              <w:rPr>
                <w:noProof/>
                <w:webHidden/>
              </w:rPr>
              <w:instrText xml:space="preserve"> PAGEREF _Toc170669609 \h </w:instrText>
            </w:r>
            <w:r w:rsidR="003C770A" w:rsidRPr="003C770A">
              <w:rPr>
                <w:noProof/>
                <w:webHidden/>
              </w:rPr>
            </w:r>
            <w:r w:rsidR="003C770A" w:rsidRPr="003C770A">
              <w:rPr>
                <w:noProof/>
                <w:webHidden/>
              </w:rPr>
              <w:fldChar w:fldCharType="separate"/>
            </w:r>
            <w:r w:rsidR="003C770A" w:rsidRPr="003C770A">
              <w:rPr>
                <w:noProof/>
                <w:webHidden/>
              </w:rPr>
              <w:t>50</w:t>
            </w:r>
            <w:r w:rsidR="003C770A" w:rsidRPr="003C770A">
              <w:rPr>
                <w:noProof/>
                <w:webHidden/>
              </w:rPr>
              <w:fldChar w:fldCharType="end"/>
            </w:r>
          </w:hyperlink>
        </w:p>
        <w:p w14:paraId="744A3EE0" w14:textId="2B4AD867" w:rsidR="003C770A" w:rsidRPr="003C770A" w:rsidRDefault="00EC000F">
          <w:pPr>
            <w:pStyle w:val="TOC3"/>
            <w:tabs>
              <w:tab w:val="right" w:leader="dot" w:pos="9060"/>
            </w:tabs>
            <w:rPr>
              <w:rFonts w:asciiTheme="minorHAnsi" w:eastAsiaTheme="minorEastAsia" w:hAnsiTheme="minorHAnsi"/>
              <w:noProof/>
              <w:kern w:val="2"/>
              <w:sz w:val="24"/>
              <w:szCs w:val="24"/>
              <w:lang w:eastAsia="sv-SE"/>
              <w14:ligatures w14:val="standardContextual"/>
            </w:rPr>
          </w:pPr>
          <w:hyperlink w:anchor="_Toc170669610" w:history="1">
            <w:r w:rsidR="003C770A" w:rsidRPr="003C770A">
              <w:rPr>
                <w:rStyle w:val="Hyperlink"/>
                <w:noProof/>
              </w:rPr>
              <w:t>Yrkande</w:t>
            </w:r>
            <w:r w:rsidR="003C770A" w:rsidRPr="003C770A">
              <w:rPr>
                <w:noProof/>
                <w:webHidden/>
              </w:rPr>
              <w:tab/>
            </w:r>
            <w:r w:rsidR="003C770A" w:rsidRPr="003C770A">
              <w:rPr>
                <w:noProof/>
                <w:webHidden/>
              </w:rPr>
              <w:fldChar w:fldCharType="begin"/>
            </w:r>
            <w:r w:rsidR="003C770A" w:rsidRPr="003C770A">
              <w:rPr>
                <w:noProof/>
                <w:webHidden/>
              </w:rPr>
              <w:instrText xml:space="preserve"> PAGEREF _Toc170669610 \h </w:instrText>
            </w:r>
            <w:r w:rsidR="003C770A" w:rsidRPr="003C770A">
              <w:rPr>
                <w:noProof/>
                <w:webHidden/>
              </w:rPr>
            </w:r>
            <w:r w:rsidR="003C770A" w:rsidRPr="003C770A">
              <w:rPr>
                <w:noProof/>
                <w:webHidden/>
              </w:rPr>
              <w:fldChar w:fldCharType="separate"/>
            </w:r>
            <w:r w:rsidR="003C770A" w:rsidRPr="003C770A">
              <w:rPr>
                <w:noProof/>
                <w:webHidden/>
              </w:rPr>
              <w:t>51</w:t>
            </w:r>
            <w:r w:rsidR="003C770A" w:rsidRPr="003C770A">
              <w:rPr>
                <w:noProof/>
                <w:webHidden/>
              </w:rPr>
              <w:fldChar w:fldCharType="end"/>
            </w:r>
          </w:hyperlink>
        </w:p>
        <w:p w14:paraId="5F5B17A7" w14:textId="3157F957" w:rsidR="003C770A" w:rsidRPr="003C770A" w:rsidRDefault="00EC000F">
          <w:pPr>
            <w:pStyle w:val="TOC3"/>
            <w:tabs>
              <w:tab w:val="right" w:leader="dot" w:pos="9060"/>
            </w:tabs>
            <w:rPr>
              <w:rFonts w:asciiTheme="minorHAnsi" w:eastAsiaTheme="minorEastAsia" w:hAnsiTheme="minorHAnsi"/>
              <w:noProof/>
              <w:kern w:val="2"/>
              <w:sz w:val="24"/>
              <w:szCs w:val="24"/>
              <w:lang w:eastAsia="sv-SE"/>
              <w14:ligatures w14:val="standardContextual"/>
            </w:rPr>
          </w:pPr>
          <w:hyperlink w:anchor="_Toc170669611" w:history="1">
            <w:r w:rsidR="003C770A" w:rsidRPr="003C770A">
              <w:rPr>
                <w:rStyle w:val="Hyperlink"/>
                <w:noProof/>
              </w:rPr>
              <w:t>Förbundsstyrelsens förslag</w:t>
            </w:r>
            <w:r w:rsidR="003C770A" w:rsidRPr="003C770A">
              <w:rPr>
                <w:noProof/>
                <w:webHidden/>
              </w:rPr>
              <w:tab/>
            </w:r>
            <w:r w:rsidR="003C770A" w:rsidRPr="003C770A">
              <w:rPr>
                <w:noProof/>
                <w:webHidden/>
              </w:rPr>
              <w:fldChar w:fldCharType="begin"/>
            </w:r>
            <w:r w:rsidR="003C770A" w:rsidRPr="003C770A">
              <w:rPr>
                <w:noProof/>
                <w:webHidden/>
              </w:rPr>
              <w:instrText xml:space="preserve"> PAGEREF _Toc170669611 \h </w:instrText>
            </w:r>
            <w:r w:rsidR="003C770A" w:rsidRPr="003C770A">
              <w:rPr>
                <w:noProof/>
                <w:webHidden/>
              </w:rPr>
            </w:r>
            <w:r w:rsidR="003C770A" w:rsidRPr="003C770A">
              <w:rPr>
                <w:noProof/>
                <w:webHidden/>
              </w:rPr>
              <w:fldChar w:fldCharType="separate"/>
            </w:r>
            <w:r w:rsidR="003C770A" w:rsidRPr="003C770A">
              <w:rPr>
                <w:noProof/>
                <w:webHidden/>
              </w:rPr>
              <w:t>51</w:t>
            </w:r>
            <w:r w:rsidR="003C770A" w:rsidRPr="003C770A">
              <w:rPr>
                <w:noProof/>
                <w:webHidden/>
              </w:rPr>
              <w:fldChar w:fldCharType="end"/>
            </w:r>
          </w:hyperlink>
        </w:p>
        <w:p w14:paraId="44A73A4F" w14:textId="6ECEDF0E" w:rsidR="003C770A" w:rsidRPr="003C770A" w:rsidRDefault="00EC000F">
          <w:pPr>
            <w:pStyle w:val="TOC4"/>
            <w:tabs>
              <w:tab w:val="right" w:leader="dot" w:pos="9060"/>
            </w:tabs>
            <w:rPr>
              <w:rFonts w:asciiTheme="minorHAnsi" w:eastAsiaTheme="minorEastAsia" w:hAnsiTheme="minorHAnsi"/>
              <w:noProof/>
              <w:kern w:val="2"/>
              <w:sz w:val="24"/>
              <w:szCs w:val="24"/>
              <w:lang w:eastAsia="sv-SE"/>
              <w14:ligatures w14:val="standardContextual"/>
            </w:rPr>
          </w:pPr>
          <w:hyperlink w:anchor="_Toc170669612" w:history="1">
            <w:r w:rsidR="003C770A" w:rsidRPr="003C770A">
              <w:rPr>
                <w:rStyle w:val="Hyperlink"/>
                <w:noProof/>
              </w:rPr>
              <w:t>Förbundsstyrelsens yttrande</w:t>
            </w:r>
            <w:r w:rsidR="003C770A" w:rsidRPr="003C770A">
              <w:rPr>
                <w:noProof/>
                <w:webHidden/>
              </w:rPr>
              <w:tab/>
            </w:r>
            <w:r w:rsidR="003C770A" w:rsidRPr="003C770A">
              <w:rPr>
                <w:noProof/>
                <w:webHidden/>
              </w:rPr>
              <w:fldChar w:fldCharType="begin"/>
            </w:r>
            <w:r w:rsidR="003C770A" w:rsidRPr="003C770A">
              <w:rPr>
                <w:noProof/>
                <w:webHidden/>
              </w:rPr>
              <w:instrText xml:space="preserve"> PAGEREF _Toc170669612 \h </w:instrText>
            </w:r>
            <w:r w:rsidR="003C770A" w:rsidRPr="003C770A">
              <w:rPr>
                <w:noProof/>
                <w:webHidden/>
              </w:rPr>
            </w:r>
            <w:r w:rsidR="003C770A" w:rsidRPr="003C770A">
              <w:rPr>
                <w:noProof/>
                <w:webHidden/>
              </w:rPr>
              <w:fldChar w:fldCharType="separate"/>
            </w:r>
            <w:r w:rsidR="003C770A" w:rsidRPr="003C770A">
              <w:rPr>
                <w:noProof/>
                <w:webHidden/>
              </w:rPr>
              <w:t>51</w:t>
            </w:r>
            <w:r w:rsidR="003C770A" w:rsidRPr="003C770A">
              <w:rPr>
                <w:noProof/>
                <w:webHidden/>
              </w:rPr>
              <w:fldChar w:fldCharType="end"/>
            </w:r>
          </w:hyperlink>
        </w:p>
        <w:p w14:paraId="5E74BDF7" w14:textId="1C84F126" w:rsidR="003C770A" w:rsidRPr="003C770A" w:rsidRDefault="00EC000F">
          <w:pPr>
            <w:pStyle w:val="TOC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669613" w:history="1">
            <w:r w:rsidR="003C770A" w:rsidRPr="003C770A">
              <w:rPr>
                <w:rStyle w:val="Hyperlink"/>
                <w:noProof/>
              </w:rPr>
              <w:t>MOTION 113:2024 Veganskt ska vara förstahandsalternativ</w:t>
            </w:r>
            <w:r w:rsidR="003C770A" w:rsidRPr="003C770A">
              <w:rPr>
                <w:noProof/>
                <w:webHidden/>
              </w:rPr>
              <w:tab/>
            </w:r>
            <w:r w:rsidR="003C770A" w:rsidRPr="003C770A">
              <w:rPr>
                <w:noProof/>
                <w:webHidden/>
              </w:rPr>
              <w:fldChar w:fldCharType="begin"/>
            </w:r>
            <w:r w:rsidR="003C770A" w:rsidRPr="003C770A">
              <w:rPr>
                <w:noProof/>
                <w:webHidden/>
              </w:rPr>
              <w:instrText xml:space="preserve"> PAGEREF _Toc170669613 \h </w:instrText>
            </w:r>
            <w:r w:rsidR="003C770A" w:rsidRPr="003C770A">
              <w:rPr>
                <w:noProof/>
                <w:webHidden/>
              </w:rPr>
            </w:r>
            <w:r w:rsidR="003C770A" w:rsidRPr="003C770A">
              <w:rPr>
                <w:noProof/>
                <w:webHidden/>
              </w:rPr>
              <w:fldChar w:fldCharType="separate"/>
            </w:r>
            <w:r w:rsidR="003C770A" w:rsidRPr="003C770A">
              <w:rPr>
                <w:noProof/>
                <w:webHidden/>
              </w:rPr>
              <w:t>52</w:t>
            </w:r>
            <w:r w:rsidR="003C770A" w:rsidRPr="003C770A">
              <w:rPr>
                <w:noProof/>
                <w:webHidden/>
              </w:rPr>
              <w:fldChar w:fldCharType="end"/>
            </w:r>
          </w:hyperlink>
        </w:p>
        <w:p w14:paraId="3FA8A1B2" w14:textId="5F9A8FF1" w:rsidR="003C770A" w:rsidRPr="003C770A" w:rsidRDefault="00EC000F">
          <w:pPr>
            <w:pStyle w:val="TOC3"/>
            <w:tabs>
              <w:tab w:val="right" w:leader="dot" w:pos="9060"/>
            </w:tabs>
            <w:rPr>
              <w:rFonts w:asciiTheme="minorHAnsi" w:eastAsiaTheme="minorEastAsia" w:hAnsiTheme="minorHAnsi"/>
              <w:noProof/>
              <w:kern w:val="2"/>
              <w:sz w:val="24"/>
              <w:szCs w:val="24"/>
              <w:lang w:eastAsia="sv-SE"/>
              <w14:ligatures w14:val="standardContextual"/>
            </w:rPr>
          </w:pPr>
          <w:hyperlink w:anchor="_Toc170669614" w:history="1">
            <w:r w:rsidR="003C770A" w:rsidRPr="003C770A">
              <w:rPr>
                <w:rStyle w:val="Hyperlink"/>
                <w:noProof/>
              </w:rPr>
              <w:t>Yrkande</w:t>
            </w:r>
            <w:r w:rsidR="003C770A" w:rsidRPr="003C770A">
              <w:rPr>
                <w:noProof/>
                <w:webHidden/>
              </w:rPr>
              <w:tab/>
            </w:r>
            <w:r w:rsidR="003C770A" w:rsidRPr="003C770A">
              <w:rPr>
                <w:noProof/>
                <w:webHidden/>
              </w:rPr>
              <w:fldChar w:fldCharType="begin"/>
            </w:r>
            <w:r w:rsidR="003C770A" w:rsidRPr="003C770A">
              <w:rPr>
                <w:noProof/>
                <w:webHidden/>
              </w:rPr>
              <w:instrText xml:space="preserve"> PAGEREF _Toc170669614 \h </w:instrText>
            </w:r>
            <w:r w:rsidR="003C770A" w:rsidRPr="003C770A">
              <w:rPr>
                <w:noProof/>
                <w:webHidden/>
              </w:rPr>
            </w:r>
            <w:r w:rsidR="003C770A" w:rsidRPr="003C770A">
              <w:rPr>
                <w:noProof/>
                <w:webHidden/>
              </w:rPr>
              <w:fldChar w:fldCharType="separate"/>
            </w:r>
            <w:r w:rsidR="003C770A" w:rsidRPr="003C770A">
              <w:rPr>
                <w:noProof/>
                <w:webHidden/>
              </w:rPr>
              <w:t>53</w:t>
            </w:r>
            <w:r w:rsidR="003C770A" w:rsidRPr="003C770A">
              <w:rPr>
                <w:noProof/>
                <w:webHidden/>
              </w:rPr>
              <w:fldChar w:fldCharType="end"/>
            </w:r>
          </w:hyperlink>
        </w:p>
        <w:p w14:paraId="434FF1E5" w14:textId="679AA701" w:rsidR="003C770A" w:rsidRPr="003C770A" w:rsidRDefault="00EC000F">
          <w:pPr>
            <w:pStyle w:val="TOC3"/>
            <w:tabs>
              <w:tab w:val="right" w:leader="dot" w:pos="9060"/>
            </w:tabs>
            <w:rPr>
              <w:rFonts w:asciiTheme="minorHAnsi" w:eastAsiaTheme="minorEastAsia" w:hAnsiTheme="minorHAnsi"/>
              <w:noProof/>
              <w:kern w:val="2"/>
              <w:sz w:val="24"/>
              <w:szCs w:val="24"/>
              <w:lang w:eastAsia="sv-SE"/>
              <w14:ligatures w14:val="standardContextual"/>
            </w:rPr>
          </w:pPr>
          <w:hyperlink w:anchor="_Toc170669615" w:history="1">
            <w:r w:rsidR="003C770A" w:rsidRPr="003C770A">
              <w:rPr>
                <w:rStyle w:val="Hyperlink"/>
                <w:noProof/>
              </w:rPr>
              <w:t>Förbundsstyrelsens förslag</w:t>
            </w:r>
            <w:r w:rsidR="003C770A" w:rsidRPr="003C770A">
              <w:rPr>
                <w:noProof/>
                <w:webHidden/>
              </w:rPr>
              <w:tab/>
            </w:r>
            <w:r w:rsidR="003C770A" w:rsidRPr="003C770A">
              <w:rPr>
                <w:noProof/>
                <w:webHidden/>
              </w:rPr>
              <w:fldChar w:fldCharType="begin"/>
            </w:r>
            <w:r w:rsidR="003C770A" w:rsidRPr="003C770A">
              <w:rPr>
                <w:noProof/>
                <w:webHidden/>
              </w:rPr>
              <w:instrText xml:space="preserve"> PAGEREF _Toc170669615 \h </w:instrText>
            </w:r>
            <w:r w:rsidR="003C770A" w:rsidRPr="003C770A">
              <w:rPr>
                <w:noProof/>
                <w:webHidden/>
              </w:rPr>
            </w:r>
            <w:r w:rsidR="003C770A" w:rsidRPr="003C770A">
              <w:rPr>
                <w:noProof/>
                <w:webHidden/>
              </w:rPr>
              <w:fldChar w:fldCharType="separate"/>
            </w:r>
            <w:r w:rsidR="003C770A" w:rsidRPr="003C770A">
              <w:rPr>
                <w:noProof/>
                <w:webHidden/>
              </w:rPr>
              <w:t>53</w:t>
            </w:r>
            <w:r w:rsidR="003C770A" w:rsidRPr="003C770A">
              <w:rPr>
                <w:noProof/>
                <w:webHidden/>
              </w:rPr>
              <w:fldChar w:fldCharType="end"/>
            </w:r>
          </w:hyperlink>
        </w:p>
        <w:p w14:paraId="6CFFBBED" w14:textId="4FB2ABB8" w:rsidR="003C770A" w:rsidRPr="003C770A" w:rsidRDefault="00EC000F">
          <w:pPr>
            <w:pStyle w:val="TOC4"/>
            <w:tabs>
              <w:tab w:val="right" w:leader="dot" w:pos="9060"/>
            </w:tabs>
            <w:rPr>
              <w:rFonts w:asciiTheme="minorHAnsi" w:eastAsiaTheme="minorEastAsia" w:hAnsiTheme="minorHAnsi"/>
              <w:noProof/>
              <w:kern w:val="2"/>
              <w:sz w:val="24"/>
              <w:szCs w:val="24"/>
              <w:lang w:eastAsia="sv-SE"/>
              <w14:ligatures w14:val="standardContextual"/>
            </w:rPr>
          </w:pPr>
          <w:hyperlink w:anchor="_Toc170669616" w:history="1">
            <w:r w:rsidR="003C770A" w:rsidRPr="003C770A">
              <w:rPr>
                <w:rStyle w:val="Hyperlink"/>
                <w:noProof/>
              </w:rPr>
              <w:t>Förbundsstyrelsens yttrande</w:t>
            </w:r>
            <w:r w:rsidR="003C770A" w:rsidRPr="003C770A">
              <w:rPr>
                <w:noProof/>
                <w:webHidden/>
              </w:rPr>
              <w:tab/>
            </w:r>
            <w:r w:rsidR="003C770A" w:rsidRPr="003C770A">
              <w:rPr>
                <w:noProof/>
                <w:webHidden/>
              </w:rPr>
              <w:fldChar w:fldCharType="begin"/>
            </w:r>
            <w:r w:rsidR="003C770A" w:rsidRPr="003C770A">
              <w:rPr>
                <w:noProof/>
                <w:webHidden/>
              </w:rPr>
              <w:instrText xml:space="preserve"> PAGEREF _Toc170669616 \h </w:instrText>
            </w:r>
            <w:r w:rsidR="003C770A" w:rsidRPr="003C770A">
              <w:rPr>
                <w:noProof/>
                <w:webHidden/>
              </w:rPr>
            </w:r>
            <w:r w:rsidR="003C770A" w:rsidRPr="003C770A">
              <w:rPr>
                <w:noProof/>
                <w:webHidden/>
              </w:rPr>
              <w:fldChar w:fldCharType="separate"/>
            </w:r>
            <w:r w:rsidR="003C770A" w:rsidRPr="003C770A">
              <w:rPr>
                <w:noProof/>
                <w:webHidden/>
              </w:rPr>
              <w:t>53</w:t>
            </w:r>
            <w:r w:rsidR="003C770A" w:rsidRPr="003C770A">
              <w:rPr>
                <w:noProof/>
                <w:webHidden/>
              </w:rPr>
              <w:fldChar w:fldCharType="end"/>
            </w:r>
          </w:hyperlink>
        </w:p>
        <w:p w14:paraId="29D955DB" w14:textId="095A8673" w:rsidR="003C770A" w:rsidRPr="003C770A" w:rsidRDefault="00EC000F">
          <w:pPr>
            <w:pStyle w:val="TOC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669617" w:history="1">
            <w:r w:rsidR="003C770A" w:rsidRPr="003C770A">
              <w:rPr>
                <w:rStyle w:val="Hyperlink"/>
                <w:noProof/>
              </w:rPr>
              <w:t>MOTION 114:2024 Flygstopp mellan de tre storstäderna</w:t>
            </w:r>
            <w:r w:rsidR="003C770A" w:rsidRPr="003C770A">
              <w:rPr>
                <w:noProof/>
                <w:webHidden/>
              </w:rPr>
              <w:tab/>
            </w:r>
            <w:r w:rsidR="003C770A" w:rsidRPr="003C770A">
              <w:rPr>
                <w:noProof/>
                <w:webHidden/>
              </w:rPr>
              <w:fldChar w:fldCharType="begin"/>
            </w:r>
            <w:r w:rsidR="003C770A" w:rsidRPr="003C770A">
              <w:rPr>
                <w:noProof/>
                <w:webHidden/>
              </w:rPr>
              <w:instrText xml:space="preserve"> PAGEREF _Toc170669617 \h </w:instrText>
            </w:r>
            <w:r w:rsidR="003C770A" w:rsidRPr="003C770A">
              <w:rPr>
                <w:noProof/>
                <w:webHidden/>
              </w:rPr>
            </w:r>
            <w:r w:rsidR="003C770A" w:rsidRPr="003C770A">
              <w:rPr>
                <w:noProof/>
                <w:webHidden/>
              </w:rPr>
              <w:fldChar w:fldCharType="separate"/>
            </w:r>
            <w:r w:rsidR="003C770A" w:rsidRPr="003C770A">
              <w:rPr>
                <w:noProof/>
                <w:webHidden/>
              </w:rPr>
              <w:t>54</w:t>
            </w:r>
            <w:r w:rsidR="003C770A" w:rsidRPr="003C770A">
              <w:rPr>
                <w:noProof/>
                <w:webHidden/>
              </w:rPr>
              <w:fldChar w:fldCharType="end"/>
            </w:r>
          </w:hyperlink>
        </w:p>
        <w:p w14:paraId="11BF759F" w14:textId="36D62D16" w:rsidR="003C770A" w:rsidRPr="003C770A" w:rsidRDefault="00EC000F">
          <w:pPr>
            <w:pStyle w:val="TOC3"/>
            <w:tabs>
              <w:tab w:val="right" w:leader="dot" w:pos="9060"/>
            </w:tabs>
            <w:rPr>
              <w:rFonts w:asciiTheme="minorHAnsi" w:eastAsiaTheme="minorEastAsia" w:hAnsiTheme="minorHAnsi"/>
              <w:noProof/>
              <w:kern w:val="2"/>
              <w:sz w:val="24"/>
              <w:szCs w:val="24"/>
              <w:lang w:eastAsia="sv-SE"/>
              <w14:ligatures w14:val="standardContextual"/>
            </w:rPr>
          </w:pPr>
          <w:hyperlink w:anchor="_Toc170669618" w:history="1">
            <w:r w:rsidR="003C770A" w:rsidRPr="003C770A">
              <w:rPr>
                <w:rStyle w:val="Hyperlink"/>
                <w:noProof/>
              </w:rPr>
              <w:t>Yrkande</w:t>
            </w:r>
            <w:r w:rsidR="003C770A" w:rsidRPr="003C770A">
              <w:rPr>
                <w:noProof/>
                <w:webHidden/>
              </w:rPr>
              <w:tab/>
            </w:r>
            <w:r w:rsidR="003C770A" w:rsidRPr="003C770A">
              <w:rPr>
                <w:noProof/>
                <w:webHidden/>
              </w:rPr>
              <w:fldChar w:fldCharType="begin"/>
            </w:r>
            <w:r w:rsidR="003C770A" w:rsidRPr="003C770A">
              <w:rPr>
                <w:noProof/>
                <w:webHidden/>
              </w:rPr>
              <w:instrText xml:space="preserve"> PAGEREF _Toc170669618 \h </w:instrText>
            </w:r>
            <w:r w:rsidR="003C770A" w:rsidRPr="003C770A">
              <w:rPr>
                <w:noProof/>
                <w:webHidden/>
              </w:rPr>
            </w:r>
            <w:r w:rsidR="003C770A" w:rsidRPr="003C770A">
              <w:rPr>
                <w:noProof/>
                <w:webHidden/>
              </w:rPr>
              <w:fldChar w:fldCharType="separate"/>
            </w:r>
            <w:r w:rsidR="003C770A" w:rsidRPr="003C770A">
              <w:rPr>
                <w:noProof/>
                <w:webHidden/>
              </w:rPr>
              <w:t>54</w:t>
            </w:r>
            <w:r w:rsidR="003C770A" w:rsidRPr="003C770A">
              <w:rPr>
                <w:noProof/>
                <w:webHidden/>
              </w:rPr>
              <w:fldChar w:fldCharType="end"/>
            </w:r>
          </w:hyperlink>
        </w:p>
        <w:p w14:paraId="79101E0A" w14:textId="15DF2571" w:rsidR="003C770A" w:rsidRPr="003C770A" w:rsidRDefault="00EC000F">
          <w:pPr>
            <w:pStyle w:val="TOC3"/>
            <w:tabs>
              <w:tab w:val="right" w:leader="dot" w:pos="9060"/>
            </w:tabs>
            <w:rPr>
              <w:rFonts w:asciiTheme="minorHAnsi" w:eastAsiaTheme="minorEastAsia" w:hAnsiTheme="minorHAnsi"/>
              <w:noProof/>
              <w:kern w:val="2"/>
              <w:sz w:val="24"/>
              <w:szCs w:val="24"/>
              <w:lang w:eastAsia="sv-SE"/>
              <w14:ligatures w14:val="standardContextual"/>
            </w:rPr>
          </w:pPr>
          <w:hyperlink w:anchor="_Toc170669619" w:history="1">
            <w:r w:rsidR="003C770A" w:rsidRPr="003C770A">
              <w:rPr>
                <w:rStyle w:val="Hyperlink"/>
                <w:noProof/>
              </w:rPr>
              <w:t>Förbundsstyrelsens förslag</w:t>
            </w:r>
            <w:r w:rsidR="003C770A" w:rsidRPr="003C770A">
              <w:rPr>
                <w:noProof/>
                <w:webHidden/>
              </w:rPr>
              <w:tab/>
            </w:r>
            <w:r w:rsidR="003C770A" w:rsidRPr="003C770A">
              <w:rPr>
                <w:noProof/>
                <w:webHidden/>
              </w:rPr>
              <w:fldChar w:fldCharType="begin"/>
            </w:r>
            <w:r w:rsidR="003C770A" w:rsidRPr="003C770A">
              <w:rPr>
                <w:noProof/>
                <w:webHidden/>
              </w:rPr>
              <w:instrText xml:space="preserve"> PAGEREF _Toc170669619 \h </w:instrText>
            </w:r>
            <w:r w:rsidR="003C770A" w:rsidRPr="003C770A">
              <w:rPr>
                <w:noProof/>
                <w:webHidden/>
              </w:rPr>
            </w:r>
            <w:r w:rsidR="003C770A" w:rsidRPr="003C770A">
              <w:rPr>
                <w:noProof/>
                <w:webHidden/>
              </w:rPr>
              <w:fldChar w:fldCharType="separate"/>
            </w:r>
            <w:r w:rsidR="003C770A" w:rsidRPr="003C770A">
              <w:rPr>
                <w:noProof/>
                <w:webHidden/>
              </w:rPr>
              <w:t>54</w:t>
            </w:r>
            <w:r w:rsidR="003C770A" w:rsidRPr="003C770A">
              <w:rPr>
                <w:noProof/>
                <w:webHidden/>
              </w:rPr>
              <w:fldChar w:fldCharType="end"/>
            </w:r>
          </w:hyperlink>
        </w:p>
        <w:p w14:paraId="7A5D5832" w14:textId="7A250379" w:rsidR="003C770A" w:rsidRPr="003C770A" w:rsidRDefault="00EC000F">
          <w:pPr>
            <w:pStyle w:val="TOC4"/>
            <w:tabs>
              <w:tab w:val="right" w:leader="dot" w:pos="9060"/>
            </w:tabs>
            <w:rPr>
              <w:rFonts w:asciiTheme="minorHAnsi" w:eastAsiaTheme="minorEastAsia" w:hAnsiTheme="minorHAnsi"/>
              <w:noProof/>
              <w:kern w:val="2"/>
              <w:sz w:val="24"/>
              <w:szCs w:val="24"/>
              <w:lang w:eastAsia="sv-SE"/>
              <w14:ligatures w14:val="standardContextual"/>
            </w:rPr>
          </w:pPr>
          <w:hyperlink w:anchor="_Toc170669620" w:history="1">
            <w:r w:rsidR="003C770A" w:rsidRPr="003C770A">
              <w:rPr>
                <w:rStyle w:val="Hyperlink"/>
                <w:noProof/>
              </w:rPr>
              <w:t>Förbundsstyrelsens yttrande</w:t>
            </w:r>
            <w:r w:rsidR="003C770A" w:rsidRPr="003C770A">
              <w:rPr>
                <w:noProof/>
                <w:webHidden/>
              </w:rPr>
              <w:tab/>
            </w:r>
            <w:r w:rsidR="003C770A" w:rsidRPr="003C770A">
              <w:rPr>
                <w:noProof/>
                <w:webHidden/>
              </w:rPr>
              <w:fldChar w:fldCharType="begin"/>
            </w:r>
            <w:r w:rsidR="003C770A" w:rsidRPr="003C770A">
              <w:rPr>
                <w:noProof/>
                <w:webHidden/>
              </w:rPr>
              <w:instrText xml:space="preserve"> PAGEREF _Toc170669620 \h </w:instrText>
            </w:r>
            <w:r w:rsidR="003C770A" w:rsidRPr="003C770A">
              <w:rPr>
                <w:noProof/>
                <w:webHidden/>
              </w:rPr>
            </w:r>
            <w:r w:rsidR="003C770A" w:rsidRPr="003C770A">
              <w:rPr>
                <w:noProof/>
                <w:webHidden/>
              </w:rPr>
              <w:fldChar w:fldCharType="separate"/>
            </w:r>
            <w:r w:rsidR="003C770A" w:rsidRPr="003C770A">
              <w:rPr>
                <w:noProof/>
                <w:webHidden/>
              </w:rPr>
              <w:t>55</w:t>
            </w:r>
            <w:r w:rsidR="003C770A" w:rsidRPr="003C770A">
              <w:rPr>
                <w:noProof/>
                <w:webHidden/>
              </w:rPr>
              <w:fldChar w:fldCharType="end"/>
            </w:r>
          </w:hyperlink>
        </w:p>
        <w:p w14:paraId="6A0D6C06" w14:textId="5C664ECD" w:rsidR="003C770A" w:rsidRPr="003C770A" w:rsidRDefault="00EC000F">
          <w:pPr>
            <w:pStyle w:val="TOC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669621" w:history="1">
            <w:r w:rsidR="003C770A" w:rsidRPr="003C770A">
              <w:rPr>
                <w:rStyle w:val="Hyperlink"/>
                <w:noProof/>
              </w:rPr>
              <w:t>MOTION 115:2024 Bättre geografisk bredd, bättre sammanhållning</w:t>
            </w:r>
            <w:r w:rsidR="003C770A" w:rsidRPr="003C770A">
              <w:rPr>
                <w:noProof/>
                <w:webHidden/>
              </w:rPr>
              <w:tab/>
            </w:r>
            <w:r w:rsidR="003C770A" w:rsidRPr="003C770A">
              <w:rPr>
                <w:noProof/>
                <w:webHidden/>
              </w:rPr>
              <w:fldChar w:fldCharType="begin"/>
            </w:r>
            <w:r w:rsidR="003C770A" w:rsidRPr="003C770A">
              <w:rPr>
                <w:noProof/>
                <w:webHidden/>
              </w:rPr>
              <w:instrText xml:space="preserve"> PAGEREF _Toc170669621 \h </w:instrText>
            </w:r>
            <w:r w:rsidR="003C770A" w:rsidRPr="003C770A">
              <w:rPr>
                <w:noProof/>
                <w:webHidden/>
              </w:rPr>
            </w:r>
            <w:r w:rsidR="003C770A" w:rsidRPr="003C770A">
              <w:rPr>
                <w:noProof/>
                <w:webHidden/>
              </w:rPr>
              <w:fldChar w:fldCharType="separate"/>
            </w:r>
            <w:r w:rsidR="003C770A" w:rsidRPr="003C770A">
              <w:rPr>
                <w:noProof/>
                <w:webHidden/>
              </w:rPr>
              <w:t>56</w:t>
            </w:r>
            <w:r w:rsidR="003C770A" w:rsidRPr="003C770A">
              <w:rPr>
                <w:noProof/>
                <w:webHidden/>
              </w:rPr>
              <w:fldChar w:fldCharType="end"/>
            </w:r>
          </w:hyperlink>
        </w:p>
        <w:p w14:paraId="1FF617BF" w14:textId="7654F21F" w:rsidR="003C770A" w:rsidRPr="003C770A" w:rsidRDefault="00EC000F">
          <w:pPr>
            <w:pStyle w:val="TOC3"/>
            <w:tabs>
              <w:tab w:val="right" w:leader="dot" w:pos="9060"/>
            </w:tabs>
            <w:rPr>
              <w:rFonts w:asciiTheme="minorHAnsi" w:eastAsiaTheme="minorEastAsia" w:hAnsiTheme="minorHAnsi"/>
              <w:noProof/>
              <w:kern w:val="2"/>
              <w:sz w:val="24"/>
              <w:szCs w:val="24"/>
              <w:lang w:eastAsia="sv-SE"/>
              <w14:ligatures w14:val="standardContextual"/>
            </w:rPr>
          </w:pPr>
          <w:hyperlink w:anchor="_Toc170669622" w:history="1">
            <w:r w:rsidR="003C770A" w:rsidRPr="003C770A">
              <w:rPr>
                <w:rStyle w:val="Hyperlink"/>
                <w:noProof/>
              </w:rPr>
              <w:t>Yrkande</w:t>
            </w:r>
            <w:r w:rsidR="003C770A" w:rsidRPr="003C770A">
              <w:rPr>
                <w:noProof/>
                <w:webHidden/>
              </w:rPr>
              <w:tab/>
            </w:r>
            <w:r w:rsidR="003C770A" w:rsidRPr="003C770A">
              <w:rPr>
                <w:noProof/>
                <w:webHidden/>
              </w:rPr>
              <w:fldChar w:fldCharType="begin"/>
            </w:r>
            <w:r w:rsidR="003C770A" w:rsidRPr="003C770A">
              <w:rPr>
                <w:noProof/>
                <w:webHidden/>
              </w:rPr>
              <w:instrText xml:space="preserve"> PAGEREF _Toc170669622 \h </w:instrText>
            </w:r>
            <w:r w:rsidR="003C770A" w:rsidRPr="003C770A">
              <w:rPr>
                <w:noProof/>
                <w:webHidden/>
              </w:rPr>
            </w:r>
            <w:r w:rsidR="003C770A" w:rsidRPr="003C770A">
              <w:rPr>
                <w:noProof/>
                <w:webHidden/>
              </w:rPr>
              <w:fldChar w:fldCharType="separate"/>
            </w:r>
            <w:r w:rsidR="003C770A" w:rsidRPr="003C770A">
              <w:rPr>
                <w:noProof/>
                <w:webHidden/>
              </w:rPr>
              <w:t>56</w:t>
            </w:r>
            <w:r w:rsidR="003C770A" w:rsidRPr="003C770A">
              <w:rPr>
                <w:noProof/>
                <w:webHidden/>
              </w:rPr>
              <w:fldChar w:fldCharType="end"/>
            </w:r>
          </w:hyperlink>
        </w:p>
        <w:p w14:paraId="3EF9ADA3" w14:textId="77A9573D" w:rsidR="003C770A" w:rsidRPr="003C770A" w:rsidRDefault="00EC000F">
          <w:pPr>
            <w:pStyle w:val="TOC3"/>
            <w:tabs>
              <w:tab w:val="right" w:leader="dot" w:pos="9060"/>
            </w:tabs>
            <w:rPr>
              <w:rFonts w:asciiTheme="minorHAnsi" w:eastAsiaTheme="minorEastAsia" w:hAnsiTheme="minorHAnsi"/>
              <w:noProof/>
              <w:kern w:val="2"/>
              <w:sz w:val="24"/>
              <w:szCs w:val="24"/>
              <w:lang w:eastAsia="sv-SE"/>
              <w14:ligatures w14:val="standardContextual"/>
            </w:rPr>
          </w:pPr>
          <w:hyperlink w:anchor="_Toc170669623" w:history="1">
            <w:r w:rsidR="003C770A" w:rsidRPr="003C770A">
              <w:rPr>
                <w:rStyle w:val="Hyperlink"/>
                <w:noProof/>
              </w:rPr>
              <w:t>Förbundsstyrelsens förslag</w:t>
            </w:r>
            <w:r w:rsidR="003C770A" w:rsidRPr="003C770A">
              <w:rPr>
                <w:noProof/>
                <w:webHidden/>
              </w:rPr>
              <w:tab/>
            </w:r>
            <w:r w:rsidR="003C770A" w:rsidRPr="003C770A">
              <w:rPr>
                <w:noProof/>
                <w:webHidden/>
              </w:rPr>
              <w:fldChar w:fldCharType="begin"/>
            </w:r>
            <w:r w:rsidR="003C770A" w:rsidRPr="003C770A">
              <w:rPr>
                <w:noProof/>
                <w:webHidden/>
              </w:rPr>
              <w:instrText xml:space="preserve"> PAGEREF _Toc170669623 \h </w:instrText>
            </w:r>
            <w:r w:rsidR="003C770A" w:rsidRPr="003C770A">
              <w:rPr>
                <w:noProof/>
                <w:webHidden/>
              </w:rPr>
            </w:r>
            <w:r w:rsidR="003C770A" w:rsidRPr="003C770A">
              <w:rPr>
                <w:noProof/>
                <w:webHidden/>
              </w:rPr>
              <w:fldChar w:fldCharType="separate"/>
            </w:r>
            <w:r w:rsidR="003C770A" w:rsidRPr="003C770A">
              <w:rPr>
                <w:noProof/>
                <w:webHidden/>
              </w:rPr>
              <w:t>57</w:t>
            </w:r>
            <w:r w:rsidR="003C770A" w:rsidRPr="003C770A">
              <w:rPr>
                <w:noProof/>
                <w:webHidden/>
              </w:rPr>
              <w:fldChar w:fldCharType="end"/>
            </w:r>
          </w:hyperlink>
        </w:p>
        <w:p w14:paraId="0B872959" w14:textId="78779007" w:rsidR="003C770A" w:rsidRPr="003C770A" w:rsidRDefault="00EC000F">
          <w:pPr>
            <w:pStyle w:val="TOC4"/>
            <w:tabs>
              <w:tab w:val="right" w:leader="dot" w:pos="9060"/>
            </w:tabs>
            <w:rPr>
              <w:rFonts w:asciiTheme="minorHAnsi" w:eastAsiaTheme="minorEastAsia" w:hAnsiTheme="minorHAnsi"/>
              <w:noProof/>
              <w:kern w:val="2"/>
              <w:sz w:val="24"/>
              <w:szCs w:val="24"/>
              <w:lang w:eastAsia="sv-SE"/>
              <w14:ligatures w14:val="standardContextual"/>
            </w:rPr>
          </w:pPr>
          <w:hyperlink w:anchor="_Toc170669624" w:history="1">
            <w:r w:rsidR="003C770A" w:rsidRPr="003C770A">
              <w:rPr>
                <w:rStyle w:val="Hyperlink"/>
                <w:noProof/>
              </w:rPr>
              <w:t>Förbundsstyrelsens yttrande</w:t>
            </w:r>
            <w:r w:rsidR="003C770A" w:rsidRPr="003C770A">
              <w:rPr>
                <w:noProof/>
                <w:webHidden/>
              </w:rPr>
              <w:tab/>
            </w:r>
            <w:r w:rsidR="003C770A" w:rsidRPr="003C770A">
              <w:rPr>
                <w:noProof/>
                <w:webHidden/>
              </w:rPr>
              <w:fldChar w:fldCharType="begin"/>
            </w:r>
            <w:r w:rsidR="003C770A" w:rsidRPr="003C770A">
              <w:rPr>
                <w:noProof/>
                <w:webHidden/>
              </w:rPr>
              <w:instrText xml:space="preserve"> PAGEREF _Toc170669624 \h </w:instrText>
            </w:r>
            <w:r w:rsidR="003C770A" w:rsidRPr="003C770A">
              <w:rPr>
                <w:noProof/>
                <w:webHidden/>
              </w:rPr>
            </w:r>
            <w:r w:rsidR="003C770A" w:rsidRPr="003C770A">
              <w:rPr>
                <w:noProof/>
                <w:webHidden/>
              </w:rPr>
              <w:fldChar w:fldCharType="separate"/>
            </w:r>
            <w:r w:rsidR="003C770A" w:rsidRPr="003C770A">
              <w:rPr>
                <w:noProof/>
                <w:webHidden/>
              </w:rPr>
              <w:t>57</w:t>
            </w:r>
            <w:r w:rsidR="003C770A" w:rsidRPr="003C770A">
              <w:rPr>
                <w:noProof/>
                <w:webHidden/>
              </w:rPr>
              <w:fldChar w:fldCharType="end"/>
            </w:r>
          </w:hyperlink>
        </w:p>
        <w:p w14:paraId="0A369446" w14:textId="5B49FAB8" w:rsidR="001330B0" w:rsidRPr="003C770A" w:rsidRDefault="005B7204">
          <w:r w:rsidRPr="003C770A">
            <w:fldChar w:fldCharType="end"/>
          </w:r>
        </w:p>
      </w:sdtContent>
    </w:sdt>
    <w:p w14:paraId="6AE30430" w14:textId="77777777" w:rsidR="00634FB8" w:rsidRPr="003C770A" w:rsidRDefault="00DD5881" w:rsidP="00634FB8">
      <w:pPr>
        <w:rPr>
          <w:sz w:val="36"/>
        </w:rPr>
      </w:pPr>
      <w:r w:rsidRPr="003C770A">
        <w:rPr>
          <w:lang w:val="en-US"/>
        </w:rPr>
        <w:br w:type="page"/>
      </w:r>
    </w:p>
    <w:p w14:paraId="597287B1" w14:textId="77777777" w:rsidR="00911423" w:rsidRPr="003C770A" w:rsidRDefault="00911423" w:rsidP="00911423">
      <w:pPr>
        <w:pStyle w:val="Heading2"/>
        <w:spacing w:after="240"/>
        <w:rPr>
          <w:b w:val="0"/>
          <w:bCs w:val="0"/>
        </w:rPr>
      </w:pPr>
      <w:bookmarkStart w:id="2" w:name="_Toc168038685"/>
      <w:bookmarkStart w:id="3" w:name="_Toc168479338"/>
      <w:bookmarkStart w:id="4" w:name="_Toc170669519"/>
      <w:r w:rsidRPr="003C770A">
        <w:t>Förslag till beslut</w:t>
      </w:r>
      <w:bookmarkEnd w:id="2"/>
      <w:bookmarkEnd w:id="3"/>
      <w:bookmarkEnd w:id="4"/>
    </w:p>
    <w:p w14:paraId="19CC74A9" w14:textId="376202CD" w:rsidR="00911423" w:rsidRPr="003C770A" w:rsidRDefault="00911423" w:rsidP="00911423">
      <w:r w:rsidRPr="003C770A">
        <w:t>Kongressen föreslås besluta:</w:t>
      </w:r>
    </w:p>
    <w:p w14:paraId="53A42553" w14:textId="77777777" w:rsidR="00911423" w:rsidRPr="003C770A" w:rsidRDefault="00911423" w:rsidP="00911423"/>
    <w:p w14:paraId="058A5C0B" w14:textId="0935C5FB" w:rsidR="00453C3A" w:rsidRPr="003C770A" w:rsidRDefault="00E76137" w:rsidP="003D17C7">
      <w:pPr>
        <w:ind w:left="709" w:hanging="709"/>
        <w:rPr>
          <w:rFonts w:cs="Arial"/>
        </w:rPr>
      </w:pPr>
      <w:r w:rsidRPr="003C770A">
        <w:rPr>
          <w:rFonts w:cs="Arial"/>
          <w:b/>
          <w:bCs/>
        </w:rPr>
        <w:t>att</w:t>
      </w:r>
      <w:r w:rsidRPr="003C770A">
        <w:rPr>
          <w:rFonts w:cs="Arial"/>
        </w:rPr>
        <w:tab/>
        <w:t>fastställa förbundsstyrelsens yttranden över motionerna.</w:t>
      </w:r>
      <w:r w:rsidR="00453C3A" w:rsidRPr="003C770A">
        <w:br w:type="page"/>
      </w:r>
    </w:p>
    <w:p w14:paraId="22249F93" w14:textId="3B1090A8" w:rsidR="00DD5881" w:rsidRPr="003C770A" w:rsidRDefault="005E4FDF" w:rsidP="005E4FDF">
      <w:pPr>
        <w:pStyle w:val="Heading1"/>
      </w:pPr>
      <w:bookmarkStart w:id="5" w:name="_Toc170669520"/>
      <w:r w:rsidRPr="003C770A">
        <w:t>MOTIONER</w:t>
      </w:r>
      <w:bookmarkEnd w:id="5"/>
    </w:p>
    <w:p w14:paraId="41E798D2" w14:textId="77777777" w:rsidR="009525FF" w:rsidRPr="003C770A" w:rsidRDefault="009525FF" w:rsidP="009525FF">
      <w:pPr>
        <w:pStyle w:val="Heading2"/>
      </w:pPr>
      <w:bookmarkStart w:id="6" w:name="_Toc169007419"/>
      <w:bookmarkStart w:id="7" w:name="_Toc170669521"/>
      <w:r w:rsidRPr="003C770A">
        <w:t>MOTION 045:2024</w:t>
      </w:r>
      <w:r w:rsidRPr="003C770A">
        <w:br/>
        <w:t>Avveckla lokalföreningar - satsa på distrikten</w:t>
      </w:r>
      <w:bookmarkEnd w:id="6"/>
      <w:bookmarkEnd w:id="7"/>
    </w:p>
    <w:p w14:paraId="6CDE84BB" w14:textId="77777777" w:rsidR="009525FF" w:rsidRPr="003C770A" w:rsidRDefault="009525FF" w:rsidP="009525FF"/>
    <w:p w14:paraId="2F96EEF9" w14:textId="77777777" w:rsidR="009525FF" w:rsidRPr="003C770A" w:rsidRDefault="009525FF" w:rsidP="009525FF">
      <w:pPr>
        <w:tabs>
          <w:tab w:val="left" w:pos="2977"/>
        </w:tabs>
        <w:rPr>
          <w:rFonts w:cs="Arial"/>
        </w:rPr>
      </w:pPr>
      <w:r w:rsidRPr="003C770A">
        <w:rPr>
          <w:rFonts w:cs="Arial"/>
          <w:b/>
          <w:bCs/>
        </w:rPr>
        <w:t>Bakgrund:</w:t>
      </w:r>
      <w:r w:rsidRPr="003C770A">
        <w:rPr>
          <w:rFonts w:cs="Arial"/>
        </w:rPr>
        <w:t xml:space="preserve"> Vi ser att det under längre tid blivit svårare att rekrytera medlemmar till olika styrelser. Det blir oftare så att samma personer sitter i både lokalföreningens styrelse och i distriktsstyrelserna. Samma personer har också flera olika uppdrag inom lokal- och distriktsföreningarna och i olika arbetsgrupper. Vi menar därför att den lokala verksamheten borde skötas av en arbetsgrupp som inte har administrativt ansvar.</w:t>
      </w:r>
      <w:r w:rsidRPr="003C770A">
        <w:rPr>
          <w:rFonts w:cs="Arial"/>
        </w:rPr>
        <w:br/>
      </w:r>
    </w:p>
    <w:p w14:paraId="4C5A95CE" w14:textId="77777777" w:rsidR="009525FF" w:rsidRPr="003C770A" w:rsidRDefault="009525FF" w:rsidP="009525FF">
      <w:pPr>
        <w:pStyle w:val="Heading3"/>
      </w:pPr>
      <w:bookmarkStart w:id="8" w:name="_Toc169007420"/>
      <w:bookmarkStart w:id="9" w:name="_Toc170669522"/>
      <w:r w:rsidRPr="003C770A">
        <w:t>Yrkande</w:t>
      </w:r>
      <w:bookmarkEnd w:id="8"/>
      <w:bookmarkEnd w:id="9"/>
    </w:p>
    <w:p w14:paraId="4A31E763" w14:textId="77777777" w:rsidR="009525FF" w:rsidRPr="003C770A" w:rsidRDefault="009525FF" w:rsidP="009525FF">
      <w:r w:rsidRPr="003C770A">
        <w:t>Vi föreslår att kongressen beslutar:</w:t>
      </w:r>
    </w:p>
    <w:p w14:paraId="77869BDA" w14:textId="77777777" w:rsidR="009525FF" w:rsidRPr="003C770A" w:rsidRDefault="009525FF" w:rsidP="009525FF"/>
    <w:p w14:paraId="0215E0B4" w14:textId="77777777" w:rsidR="009525FF" w:rsidRPr="003C770A" w:rsidRDefault="009525FF" w:rsidP="009525FF">
      <w:pPr>
        <w:tabs>
          <w:tab w:val="left" w:pos="2977"/>
        </w:tabs>
        <w:rPr>
          <w:rFonts w:cs="Arial"/>
        </w:rPr>
      </w:pPr>
      <w:r w:rsidRPr="003C770A">
        <w:rPr>
          <w:rFonts w:cs="Arial"/>
          <w:b/>
          <w:bCs/>
        </w:rPr>
        <w:t>att</w:t>
      </w:r>
      <w:r w:rsidRPr="003C770A">
        <w:rPr>
          <w:rFonts w:cs="Arial"/>
        </w:rPr>
        <w:t xml:space="preserve"> förbundsstyrelsen ska se över möjligheterna att ombilda lokalföreningarna till arbetsgrupper/kretsar</w:t>
      </w:r>
    </w:p>
    <w:p w14:paraId="1C59F916" w14:textId="77777777" w:rsidR="009525FF" w:rsidRPr="003C770A" w:rsidRDefault="009525FF" w:rsidP="009525FF">
      <w:pPr>
        <w:tabs>
          <w:tab w:val="left" w:pos="2977"/>
        </w:tabs>
        <w:rPr>
          <w:rFonts w:cs="Arial"/>
          <w:b/>
          <w:bCs/>
        </w:rPr>
      </w:pPr>
    </w:p>
    <w:p w14:paraId="42B59477" w14:textId="77777777" w:rsidR="009525FF" w:rsidRPr="003C770A" w:rsidRDefault="009525FF" w:rsidP="009525FF">
      <w:pPr>
        <w:tabs>
          <w:tab w:val="left" w:pos="2977"/>
        </w:tabs>
        <w:rPr>
          <w:rFonts w:cs="Arial"/>
        </w:rPr>
      </w:pPr>
      <w:r w:rsidRPr="003C770A">
        <w:rPr>
          <w:rFonts w:cs="Arial"/>
          <w:b/>
          <w:bCs/>
        </w:rPr>
        <w:t>att</w:t>
      </w:r>
      <w:r w:rsidRPr="003C770A">
        <w:rPr>
          <w:rFonts w:cs="Arial"/>
        </w:rPr>
        <w:t xml:space="preserve"> tydliggöra hur pengar som funnits i lokalföreningar ska hanteras</w:t>
      </w:r>
    </w:p>
    <w:p w14:paraId="4B0D710C" w14:textId="77777777" w:rsidR="009525FF" w:rsidRPr="003C770A" w:rsidRDefault="009525FF" w:rsidP="009525FF">
      <w:pPr>
        <w:tabs>
          <w:tab w:val="left" w:pos="2977"/>
        </w:tabs>
        <w:rPr>
          <w:rFonts w:cs="Arial"/>
          <w:b/>
          <w:bCs/>
        </w:rPr>
      </w:pPr>
    </w:p>
    <w:p w14:paraId="5DB6AEB4" w14:textId="77777777" w:rsidR="009525FF" w:rsidRPr="003C770A" w:rsidRDefault="009525FF" w:rsidP="009525FF">
      <w:pPr>
        <w:tabs>
          <w:tab w:val="left" w:pos="2977"/>
        </w:tabs>
        <w:rPr>
          <w:rFonts w:cs="Arial"/>
        </w:rPr>
      </w:pPr>
      <w:r w:rsidRPr="003C770A">
        <w:rPr>
          <w:rFonts w:cs="Arial"/>
          <w:b/>
          <w:bCs/>
        </w:rPr>
        <w:t>att</w:t>
      </w:r>
      <w:r w:rsidRPr="003C770A">
        <w:rPr>
          <w:rFonts w:cs="Arial"/>
        </w:rPr>
        <w:t xml:space="preserve"> där det fungerar behålla nuvarande föreningsstruktur</w:t>
      </w:r>
    </w:p>
    <w:p w14:paraId="445904F5" w14:textId="77777777" w:rsidR="009525FF" w:rsidRPr="003C770A" w:rsidRDefault="009525FF" w:rsidP="009525FF">
      <w:pPr>
        <w:tabs>
          <w:tab w:val="left" w:pos="2977"/>
        </w:tabs>
        <w:spacing w:before="240" w:after="240"/>
        <w:rPr>
          <w:rFonts w:cs="Arial"/>
        </w:rPr>
      </w:pPr>
    </w:p>
    <w:p w14:paraId="2620157B" w14:textId="77777777" w:rsidR="009525FF" w:rsidRPr="003C770A" w:rsidRDefault="009525FF" w:rsidP="009525FF">
      <w:pPr>
        <w:tabs>
          <w:tab w:val="left" w:pos="2977"/>
        </w:tabs>
        <w:rPr>
          <w:rFonts w:cs="Arial"/>
        </w:rPr>
      </w:pPr>
      <w:r w:rsidRPr="003C770A">
        <w:rPr>
          <w:rFonts w:cs="Arial"/>
        </w:rPr>
        <w:t>SRF Jönköpings län</w:t>
      </w:r>
    </w:p>
    <w:p w14:paraId="37E4C76E" w14:textId="77777777" w:rsidR="009525FF" w:rsidRPr="003C770A" w:rsidRDefault="009525FF" w:rsidP="00805C46">
      <w:pPr>
        <w:tabs>
          <w:tab w:val="left" w:pos="2977"/>
        </w:tabs>
        <w:spacing w:before="240"/>
        <w:rPr>
          <w:rFonts w:cs="Arial"/>
        </w:rPr>
      </w:pPr>
    </w:p>
    <w:p w14:paraId="5EC3A631" w14:textId="77777777" w:rsidR="009525FF" w:rsidRPr="003C770A" w:rsidRDefault="009525FF" w:rsidP="009525FF">
      <w:pPr>
        <w:pStyle w:val="Heading3"/>
        <w:spacing w:after="240"/>
      </w:pPr>
      <w:bookmarkStart w:id="10" w:name="_Toc169007421"/>
      <w:bookmarkStart w:id="11" w:name="_Toc170669523"/>
      <w:r w:rsidRPr="003C770A">
        <w:t>Förbundsstyrelsens förslag</w:t>
      </w:r>
      <w:bookmarkEnd w:id="10"/>
      <w:bookmarkEnd w:id="11"/>
    </w:p>
    <w:p w14:paraId="12CBA0D6" w14:textId="77777777" w:rsidR="009525FF" w:rsidRPr="003C770A" w:rsidRDefault="009525FF" w:rsidP="009525FF">
      <w:r w:rsidRPr="003C770A">
        <w:t>Förbundsstyrelsen föreslår kongressen besluta</w:t>
      </w:r>
    </w:p>
    <w:p w14:paraId="28E5EEF6" w14:textId="77777777" w:rsidR="009525FF" w:rsidRPr="003C770A" w:rsidRDefault="009525FF" w:rsidP="009525FF">
      <w:pPr>
        <w:tabs>
          <w:tab w:val="left" w:pos="567"/>
          <w:tab w:val="left" w:pos="2977"/>
        </w:tabs>
        <w:rPr>
          <w:rFonts w:cs="Arial"/>
        </w:rPr>
      </w:pPr>
      <w:r w:rsidRPr="003C770A">
        <w:rPr>
          <w:rFonts w:cs="Arial"/>
          <w:b/>
          <w:bCs/>
        </w:rPr>
        <w:t>att</w:t>
      </w:r>
      <w:r w:rsidRPr="003C770A">
        <w:rPr>
          <w:rFonts w:cs="Arial"/>
        </w:rPr>
        <w:tab/>
      </w:r>
      <w:r w:rsidRPr="003C770A">
        <w:rPr>
          <w:rFonts w:cs="Arial"/>
          <w:b/>
          <w:bCs/>
        </w:rPr>
        <w:t>avslå motionen</w:t>
      </w:r>
    </w:p>
    <w:p w14:paraId="180D1635" w14:textId="77777777" w:rsidR="009525FF" w:rsidRPr="003C770A" w:rsidRDefault="009525FF" w:rsidP="009525FF">
      <w:pPr>
        <w:tabs>
          <w:tab w:val="left" w:pos="2977"/>
        </w:tabs>
        <w:rPr>
          <w:rFonts w:cs="Arial"/>
          <w:b/>
          <w:bCs/>
        </w:rPr>
      </w:pPr>
    </w:p>
    <w:p w14:paraId="4919A3A1" w14:textId="77777777" w:rsidR="009525FF" w:rsidRPr="003C770A" w:rsidRDefault="009525FF" w:rsidP="009525FF">
      <w:pPr>
        <w:pStyle w:val="Heading4"/>
      </w:pPr>
      <w:bookmarkStart w:id="12" w:name="_Toc169007422"/>
      <w:bookmarkStart w:id="13" w:name="_Toc170669524"/>
      <w:r w:rsidRPr="003C770A">
        <w:t>Förbundsstyrelsens yttrande</w:t>
      </w:r>
      <w:bookmarkEnd w:id="12"/>
      <w:bookmarkEnd w:id="13"/>
    </w:p>
    <w:p w14:paraId="77A7300D" w14:textId="77777777" w:rsidR="009525FF" w:rsidRPr="003C770A" w:rsidRDefault="009525FF" w:rsidP="009525FF">
      <w:pPr>
        <w:rPr>
          <w:rFonts w:cs="Arial"/>
        </w:rPr>
      </w:pPr>
      <w:r w:rsidRPr="003C770A">
        <w:rPr>
          <w:rFonts w:cs="Arial"/>
        </w:rPr>
        <w:t xml:space="preserve">Förbundsstyrelsen beställde våren 2024 en organisationsutredning som bland annat ska se över och utreda frågan som motionen avser. </w:t>
      </w:r>
    </w:p>
    <w:p w14:paraId="63EB5762" w14:textId="77777777" w:rsidR="009525FF" w:rsidRPr="003C770A" w:rsidRDefault="009525FF" w:rsidP="009525FF">
      <w:pPr>
        <w:rPr>
          <w:rFonts w:cs="Arial"/>
        </w:rPr>
      </w:pPr>
      <w:r w:rsidRPr="003C770A">
        <w:rPr>
          <w:rFonts w:cs="Arial"/>
        </w:rPr>
        <w:t>I uppdragsbeskrivningen som beslutades av Förbundsstyrelsen i februari 2024 framgår bland annat att utredningen ska titta närmare på:</w:t>
      </w:r>
    </w:p>
    <w:p w14:paraId="568443C2" w14:textId="77777777" w:rsidR="009525FF" w:rsidRPr="003C770A" w:rsidRDefault="009525FF" w:rsidP="009525FF">
      <w:pPr>
        <w:rPr>
          <w:rFonts w:cs="Arial"/>
        </w:rPr>
      </w:pPr>
      <w:r w:rsidRPr="003C770A">
        <w:rPr>
          <w:rFonts w:cs="Arial"/>
        </w:rPr>
        <w:t>Stödet till distrikten för att bedriva verksamhet och påverkansarbete i sina områden. Förbundsstyrelsen har inlett översyn av SRF-organisationen för att hitta den mest funktionella strukturen för medlemmar och påverkansmöjligheter i framtiden. Många intressepolitiska frågor som är viktiga för synskadade beslutas av regioner och kommuner. Därför är det viktigt att vårt intressepolitiska arbete utvecklas på distrikts- och lokalnivå och att rikskansliet ger stöd för detta.</w:t>
      </w:r>
    </w:p>
    <w:p w14:paraId="2B285EAA" w14:textId="77777777" w:rsidR="009525FF" w:rsidRPr="003C770A" w:rsidRDefault="009525FF" w:rsidP="009525FF">
      <w:pPr>
        <w:rPr>
          <w:rFonts w:cs="Arial"/>
        </w:rPr>
      </w:pPr>
    </w:p>
    <w:p w14:paraId="46C47CE5" w14:textId="77777777" w:rsidR="009525FF" w:rsidRPr="003C770A" w:rsidRDefault="009525FF" w:rsidP="009525FF">
      <w:pPr>
        <w:rPr>
          <w:rFonts w:cs="Arial"/>
        </w:rPr>
      </w:pPr>
      <w:r w:rsidRPr="003C770A">
        <w:rPr>
          <w:rFonts w:cs="Arial"/>
        </w:rPr>
        <w:t xml:space="preserve">Förbundsstyrelsen har även identifierat två grundläggande perspektiv som ska vara utgångspunkt i framtagande av en ny organisationsstruktur. </w:t>
      </w:r>
    </w:p>
    <w:p w14:paraId="7AF82E8F" w14:textId="77777777" w:rsidR="009525FF" w:rsidRPr="003C770A" w:rsidRDefault="009525FF" w:rsidP="009525FF">
      <w:pPr>
        <w:rPr>
          <w:rFonts w:cs="Arial"/>
        </w:rPr>
      </w:pPr>
    </w:p>
    <w:p w14:paraId="1E1F2E32" w14:textId="77777777" w:rsidR="009525FF" w:rsidRPr="003C770A" w:rsidRDefault="009525FF" w:rsidP="009525FF">
      <w:pPr>
        <w:rPr>
          <w:rFonts w:cs="Arial"/>
        </w:rPr>
      </w:pPr>
      <w:r w:rsidRPr="003C770A">
        <w:rPr>
          <w:rFonts w:cs="Arial"/>
        </w:rPr>
        <w:t>Det är:</w:t>
      </w:r>
    </w:p>
    <w:p w14:paraId="2D3BEC96" w14:textId="77777777" w:rsidR="009525FF" w:rsidRPr="003C770A" w:rsidRDefault="009525FF" w:rsidP="009525FF">
      <w:pPr>
        <w:rPr>
          <w:rFonts w:cs="Arial"/>
        </w:rPr>
      </w:pPr>
      <w:r w:rsidRPr="003C770A">
        <w:rPr>
          <w:rFonts w:cs="Arial"/>
        </w:rPr>
        <w:t xml:space="preserve">Hur kan vi ta vara på våra medlemmars behov av verksamhet i sitt närområde, så SRF fortsätter vara den rehabiliterande kamratförening som alltid har varit en bärande del i förbundet? </w:t>
      </w:r>
    </w:p>
    <w:p w14:paraId="6EF007B6" w14:textId="77777777" w:rsidR="009525FF" w:rsidRPr="003C770A" w:rsidRDefault="009525FF" w:rsidP="009525FF">
      <w:pPr>
        <w:rPr>
          <w:rFonts w:cs="Arial"/>
        </w:rPr>
      </w:pPr>
      <w:r w:rsidRPr="003C770A">
        <w:rPr>
          <w:rFonts w:cs="Arial"/>
        </w:rPr>
        <w:t>Hur kan vi bedriva intressepolitiskt påverkansarbete på alla politiska nivåer i hela landet, för att påverka för synskadades rätt att leva självständigt?</w:t>
      </w:r>
    </w:p>
    <w:p w14:paraId="0964CD6D" w14:textId="77777777" w:rsidR="009525FF" w:rsidRPr="003C770A" w:rsidRDefault="009525FF" w:rsidP="009525FF">
      <w:pPr>
        <w:rPr>
          <w:rFonts w:cs="Arial"/>
        </w:rPr>
      </w:pPr>
      <w:r w:rsidRPr="003C770A">
        <w:rPr>
          <w:rFonts w:cs="Arial"/>
        </w:rPr>
        <w:t xml:space="preserve"> </w:t>
      </w:r>
    </w:p>
    <w:p w14:paraId="7B298F42" w14:textId="77777777" w:rsidR="009525FF" w:rsidRPr="003C770A" w:rsidRDefault="009525FF" w:rsidP="009525FF">
      <w:pPr>
        <w:rPr>
          <w:rFonts w:cs="Arial"/>
        </w:rPr>
      </w:pPr>
      <w:r w:rsidRPr="003C770A">
        <w:rPr>
          <w:rFonts w:cs="Arial"/>
        </w:rPr>
        <w:t>Socialstyrelsen lämnar årligen bidrag till SRF. En del av detta bidrag beräknas utifrån antalet föreningar inom SRF. Även regioner och kommuner kan ha bestämmelser om att bidrag endast lämnas till föreningar inom regionen eller kommunen. Därför är även ekonomi ett viktigt perspektiv att belysa.</w:t>
      </w:r>
    </w:p>
    <w:p w14:paraId="31A1D36C" w14:textId="77777777" w:rsidR="00976AEE" w:rsidRPr="003C770A" w:rsidRDefault="00976AEE">
      <w:pPr>
        <w:rPr>
          <w:rFonts w:eastAsiaTheme="majorEastAsia" w:cstheme="majorBidi"/>
          <w:b/>
          <w:bCs/>
          <w:sz w:val="32"/>
          <w:szCs w:val="26"/>
        </w:rPr>
      </w:pPr>
      <w:r w:rsidRPr="003C770A">
        <w:br w:type="page"/>
      </w:r>
    </w:p>
    <w:p w14:paraId="0F224F79" w14:textId="77777777" w:rsidR="00BE5D26" w:rsidRPr="003C770A" w:rsidRDefault="00BE5D26" w:rsidP="00BE5D26">
      <w:pPr>
        <w:pStyle w:val="Heading2"/>
      </w:pPr>
      <w:bookmarkStart w:id="14" w:name="_Toc169007423"/>
      <w:bookmarkStart w:id="15" w:name="_Toc170669525"/>
      <w:r w:rsidRPr="003C770A">
        <w:t>MOTION 046:2024</w:t>
      </w:r>
      <w:r w:rsidRPr="003C770A">
        <w:br/>
        <w:t>Inrätta en ekonomifunktion som tar hand om den ekonomiska hanteringen för lokalföreningar och distrikt.</w:t>
      </w:r>
      <w:bookmarkEnd w:id="14"/>
      <w:bookmarkEnd w:id="15"/>
    </w:p>
    <w:p w14:paraId="324F983E" w14:textId="77777777" w:rsidR="00BE5D26" w:rsidRPr="003C770A" w:rsidRDefault="00BE5D26" w:rsidP="00BE5D26"/>
    <w:p w14:paraId="329060B6" w14:textId="77777777" w:rsidR="00BE5D26" w:rsidRPr="003C770A" w:rsidRDefault="00BE5D26" w:rsidP="00BE5D26">
      <w:pPr>
        <w:tabs>
          <w:tab w:val="left" w:pos="2977"/>
        </w:tabs>
        <w:rPr>
          <w:rFonts w:cs="Arial"/>
        </w:rPr>
      </w:pPr>
      <w:r w:rsidRPr="003C770A">
        <w:rPr>
          <w:rFonts w:cs="Arial"/>
        </w:rPr>
        <w:t>Ekonomifunktionen och revision är den funktion som lokalföreningarna och distrikt har svårast att hantera. För att underlätta den ekonomiska administrationen förslås att inrätta en ekonomifunktion som tar hand om den ekonomiska hanteringen för lokalföreningar och distrikt</w:t>
      </w:r>
      <w:r w:rsidRPr="003C770A">
        <w:rPr>
          <w:rFonts w:cs="Arial"/>
        </w:rPr>
        <w:br/>
      </w:r>
    </w:p>
    <w:p w14:paraId="67DAE5F4" w14:textId="77777777" w:rsidR="00BE5D26" w:rsidRPr="003C770A" w:rsidRDefault="00BE5D26" w:rsidP="00BE5D26">
      <w:pPr>
        <w:pStyle w:val="Heading3"/>
      </w:pPr>
      <w:bookmarkStart w:id="16" w:name="_Toc169007424"/>
      <w:bookmarkStart w:id="17" w:name="_Toc170669526"/>
      <w:r w:rsidRPr="003C770A">
        <w:t>Yrkande</w:t>
      </w:r>
      <w:bookmarkEnd w:id="16"/>
      <w:bookmarkEnd w:id="17"/>
    </w:p>
    <w:p w14:paraId="53B4B88D" w14:textId="77777777" w:rsidR="00BE5D26" w:rsidRPr="003C770A" w:rsidRDefault="00BE5D26" w:rsidP="00BE5D26"/>
    <w:p w14:paraId="5718DD2D" w14:textId="77777777" w:rsidR="00BE5D26" w:rsidRPr="003C770A" w:rsidRDefault="00BE5D26" w:rsidP="00BE5D26">
      <w:pPr>
        <w:tabs>
          <w:tab w:val="left" w:pos="2977"/>
        </w:tabs>
        <w:rPr>
          <w:rFonts w:cs="Arial"/>
        </w:rPr>
      </w:pPr>
      <w:r w:rsidRPr="003C770A">
        <w:rPr>
          <w:rFonts w:cs="Arial"/>
          <w:b/>
          <w:bCs/>
        </w:rPr>
        <w:t xml:space="preserve">att </w:t>
      </w:r>
      <w:r w:rsidRPr="003C770A">
        <w:rPr>
          <w:rFonts w:cs="Arial"/>
        </w:rPr>
        <w:t xml:space="preserve">SRF tar ansvar för att inrätta en ekonomifunktion för lokalföreningar och distrikt. </w:t>
      </w:r>
    </w:p>
    <w:p w14:paraId="6FE9ED06" w14:textId="77777777" w:rsidR="00BE5D26" w:rsidRPr="003C770A" w:rsidRDefault="00BE5D26" w:rsidP="00BE5D26">
      <w:pPr>
        <w:tabs>
          <w:tab w:val="left" w:pos="2977"/>
        </w:tabs>
        <w:rPr>
          <w:rFonts w:cs="Arial"/>
          <w:b/>
          <w:bCs/>
        </w:rPr>
      </w:pPr>
    </w:p>
    <w:p w14:paraId="7C36EBAC" w14:textId="77777777" w:rsidR="00BE5D26" w:rsidRPr="003C770A" w:rsidRDefault="00BE5D26" w:rsidP="00BE5D26">
      <w:pPr>
        <w:tabs>
          <w:tab w:val="left" w:pos="2977"/>
        </w:tabs>
        <w:rPr>
          <w:rFonts w:cs="Arial"/>
        </w:rPr>
      </w:pPr>
      <w:r w:rsidRPr="003C770A">
        <w:rPr>
          <w:rFonts w:cs="Arial"/>
          <w:b/>
          <w:bCs/>
        </w:rPr>
        <w:t>att</w:t>
      </w:r>
      <w:r w:rsidRPr="003C770A">
        <w:rPr>
          <w:rFonts w:cs="Arial"/>
        </w:rPr>
        <w:t xml:space="preserve"> SRF tar ansvar för att ombesörja revision av bokslut.</w:t>
      </w:r>
    </w:p>
    <w:p w14:paraId="61FC2649" w14:textId="77777777" w:rsidR="00BE5D26" w:rsidRPr="003C770A" w:rsidRDefault="00BE5D26" w:rsidP="00BE5D26">
      <w:pPr>
        <w:tabs>
          <w:tab w:val="left" w:pos="2977"/>
        </w:tabs>
        <w:spacing w:before="240" w:after="240"/>
        <w:rPr>
          <w:rFonts w:cs="Arial"/>
        </w:rPr>
      </w:pPr>
    </w:p>
    <w:p w14:paraId="2155A1A7" w14:textId="77777777" w:rsidR="00BE5D26" w:rsidRPr="003C770A" w:rsidRDefault="00BE5D26" w:rsidP="00BE5D26">
      <w:pPr>
        <w:tabs>
          <w:tab w:val="left" w:pos="2977"/>
        </w:tabs>
        <w:rPr>
          <w:rFonts w:cs="Arial"/>
        </w:rPr>
      </w:pPr>
      <w:r w:rsidRPr="003C770A">
        <w:rPr>
          <w:rFonts w:cs="Arial"/>
        </w:rPr>
        <w:t xml:space="preserve">SRF Sörmland har vid årsmötet 2024-04-13 beslutat att ställa sig bakom motionen. </w:t>
      </w:r>
    </w:p>
    <w:p w14:paraId="6D27430E" w14:textId="77777777" w:rsidR="00BE5D26" w:rsidRPr="003C770A" w:rsidRDefault="00BE5D26" w:rsidP="00BE5D26">
      <w:pPr>
        <w:tabs>
          <w:tab w:val="left" w:pos="2977"/>
        </w:tabs>
        <w:rPr>
          <w:rFonts w:cs="Arial"/>
        </w:rPr>
      </w:pPr>
    </w:p>
    <w:p w14:paraId="1644638E" w14:textId="77777777" w:rsidR="00BE5D26" w:rsidRPr="003C770A" w:rsidRDefault="00BE5D26" w:rsidP="00BE5D26">
      <w:pPr>
        <w:tabs>
          <w:tab w:val="left" w:pos="2977"/>
        </w:tabs>
        <w:rPr>
          <w:rFonts w:cs="Arial"/>
        </w:rPr>
      </w:pPr>
      <w:r w:rsidRPr="003C770A">
        <w:rPr>
          <w:rFonts w:cs="Arial"/>
        </w:rPr>
        <w:t xml:space="preserve">Ulf Norström </w:t>
      </w:r>
    </w:p>
    <w:p w14:paraId="58ABEE9D" w14:textId="77777777" w:rsidR="00BE5D26" w:rsidRPr="003C770A" w:rsidRDefault="00BE5D26" w:rsidP="00BE5D26">
      <w:pPr>
        <w:tabs>
          <w:tab w:val="left" w:pos="2977"/>
        </w:tabs>
        <w:rPr>
          <w:rFonts w:cs="Arial"/>
        </w:rPr>
      </w:pPr>
      <w:r w:rsidRPr="003C770A">
        <w:rPr>
          <w:rFonts w:cs="Arial"/>
        </w:rPr>
        <w:t>SRF Strängnäs</w:t>
      </w:r>
    </w:p>
    <w:p w14:paraId="56EDE76F" w14:textId="77777777" w:rsidR="00BE5D26" w:rsidRPr="003C770A" w:rsidRDefault="00BE5D26" w:rsidP="00BE5D26">
      <w:pPr>
        <w:tabs>
          <w:tab w:val="left" w:pos="2977"/>
        </w:tabs>
        <w:spacing w:before="240"/>
        <w:rPr>
          <w:rFonts w:cs="Arial"/>
        </w:rPr>
      </w:pPr>
    </w:p>
    <w:p w14:paraId="7FD46476" w14:textId="77777777" w:rsidR="00BE5D26" w:rsidRPr="003C770A" w:rsidRDefault="00BE5D26" w:rsidP="00BE5D26">
      <w:pPr>
        <w:pStyle w:val="Heading3"/>
        <w:spacing w:after="240"/>
      </w:pPr>
      <w:bookmarkStart w:id="18" w:name="_Toc169007425"/>
      <w:bookmarkStart w:id="19" w:name="_Toc170669527"/>
      <w:r w:rsidRPr="003C770A">
        <w:t>Förbundsstyrelsens förslag</w:t>
      </w:r>
      <w:bookmarkEnd w:id="18"/>
      <w:bookmarkEnd w:id="19"/>
    </w:p>
    <w:p w14:paraId="121F0C97" w14:textId="77777777" w:rsidR="00BE5D26" w:rsidRPr="003C770A" w:rsidRDefault="00BE5D26" w:rsidP="00BE5D26">
      <w:r w:rsidRPr="003C770A">
        <w:t>Förbundsstyrelsen föreslår kongressen besluta</w:t>
      </w:r>
    </w:p>
    <w:p w14:paraId="4C32AAF0" w14:textId="77777777" w:rsidR="00BE5D26" w:rsidRPr="003C770A" w:rsidRDefault="00BE5D26" w:rsidP="00BE5D26">
      <w:pPr>
        <w:tabs>
          <w:tab w:val="left" w:pos="567"/>
          <w:tab w:val="left" w:pos="2977"/>
        </w:tabs>
        <w:rPr>
          <w:rFonts w:cs="Arial"/>
        </w:rPr>
      </w:pPr>
      <w:r w:rsidRPr="003C770A">
        <w:rPr>
          <w:rFonts w:cs="Arial"/>
          <w:b/>
          <w:bCs/>
        </w:rPr>
        <w:t>att</w:t>
      </w:r>
      <w:r w:rsidRPr="003C770A">
        <w:rPr>
          <w:rFonts w:cs="Arial"/>
        </w:rPr>
        <w:tab/>
      </w:r>
      <w:r w:rsidRPr="003C770A">
        <w:rPr>
          <w:rFonts w:cs="Arial"/>
          <w:b/>
          <w:bCs/>
        </w:rPr>
        <w:t>avslå motionen</w:t>
      </w:r>
    </w:p>
    <w:p w14:paraId="4ED487DD" w14:textId="77777777" w:rsidR="00BE5D26" w:rsidRPr="003C770A" w:rsidRDefault="00BE5D26" w:rsidP="00BE5D26">
      <w:pPr>
        <w:tabs>
          <w:tab w:val="left" w:pos="2977"/>
        </w:tabs>
        <w:rPr>
          <w:rFonts w:cs="Arial"/>
          <w:b/>
          <w:bCs/>
        </w:rPr>
      </w:pPr>
    </w:p>
    <w:p w14:paraId="4A6CF87C" w14:textId="77777777" w:rsidR="00BE5D26" w:rsidRPr="003C770A" w:rsidRDefault="00BE5D26" w:rsidP="00BE5D26">
      <w:pPr>
        <w:pStyle w:val="Heading4"/>
      </w:pPr>
      <w:bookmarkStart w:id="20" w:name="_Toc169007426"/>
      <w:bookmarkStart w:id="21" w:name="_Toc170669528"/>
      <w:r w:rsidRPr="003C770A">
        <w:t>Förbundsstyrelsens yttrande</w:t>
      </w:r>
      <w:bookmarkEnd w:id="20"/>
      <w:bookmarkEnd w:id="21"/>
    </w:p>
    <w:p w14:paraId="518586A9" w14:textId="77777777" w:rsidR="00BE5D26" w:rsidRPr="003C770A" w:rsidRDefault="00BE5D26" w:rsidP="00BE5D26">
      <w:pPr>
        <w:rPr>
          <w:rFonts w:cs="Arial"/>
        </w:rPr>
      </w:pPr>
      <w:r w:rsidRPr="003C770A">
        <w:rPr>
          <w:rFonts w:cs="Arial"/>
        </w:rPr>
        <w:t>Förbundsstyrelsen har identifierat frågorna i motionen som en utmaning för våra distrikt och lokalföreningar. Det pågår en organisationsutredning och dessa frågor kommer att tas in i utredningsarbetet.</w:t>
      </w:r>
    </w:p>
    <w:p w14:paraId="0A8BE487" w14:textId="77777777" w:rsidR="00BE5D26" w:rsidRPr="003C770A" w:rsidRDefault="00BE5D26" w:rsidP="00BE5D26">
      <w:pPr>
        <w:tabs>
          <w:tab w:val="left" w:pos="2977"/>
        </w:tabs>
      </w:pPr>
    </w:p>
    <w:p w14:paraId="33CACE6F" w14:textId="77777777" w:rsidR="00BE5D26" w:rsidRPr="003C770A" w:rsidRDefault="00BE5D26" w:rsidP="00BE5D26">
      <w:pPr>
        <w:tabs>
          <w:tab w:val="left" w:pos="2977"/>
        </w:tabs>
      </w:pPr>
      <w:r w:rsidRPr="003C770A">
        <w:t>I uppdragsbeskrivningen som beslutades av Förbundsstyrelsen i februari 2024 framgår bland annat att utredningen ska titta närmare på:</w:t>
      </w:r>
    </w:p>
    <w:p w14:paraId="065E456E" w14:textId="77777777" w:rsidR="00BE5D26" w:rsidRPr="003C770A" w:rsidRDefault="00BE5D26" w:rsidP="00BE5D26">
      <w:pPr>
        <w:tabs>
          <w:tab w:val="left" w:pos="2977"/>
        </w:tabs>
      </w:pPr>
      <w:r w:rsidRPr="003C770A">
        <w:t>Stödet till distrikten för att bedriva verksamhet och påverkansarbete i sina områden. Förbundsstyrelsen har inlett översyn av SRF-organisationen för att hitta den mest funktionella strukturen för medlemmar och påverkansmöjligheter i framtiden. Många intressepolitiska frågor som är viktiga för synskadade beslutas av regioner och kommuner. Därför är det viktigt att vårt intressepolitiska arbete utvecklas på distrikts- och lokalnivå och att rikskansliet ger stöd för detta.</w:t>
      </w:r>
    </w:p>
    <w:p w14:paraId="699A3CEA" w14:textId="77777777" w:rsidR="00BE5D26" w:rsidRPr="003C770A" w:rsidRDefault="00BE5D26" w:rsidP="00BE5D26">
      <w:pPr>
        <w:tabs>
          <w:tab w:val="left" w:pos="2977"/>
        </w:tabs>
      </w:pPr>
    </w:p>
    <w:p w14:paraId="5D1FC070" w14:textId="77777777" w:rsidR="00BE5D26" w:rsidRPr="003C770A" w:rsidRDefault="00BE5D26" w:rsidP="00BE5D26">
      <w:pPr>
        <w:tabs>
          <w:tab w:val="left" w:pos="2977"/>
        </w:tabs>
      </w:pPr>
      <w:r w:rsidRPr="003C770A">
        <w:t xml:space="preserve">Förbundsstyrelsen har även identifierat två grundläggande perspektiv som ska vara utgångspunkt i framtagande av en ny organisationsstruktur. </w:t>
      </w:r>
    </w:p>
    <w:p w14:paraId="262663F4" w14:textId="77777777" w:rsidR="00BE5D26" w:rsidRPr="003C770A" w:rsidRDefault="00BE5D26" w:rsidP="00BE5D26">
      <w:pPr>
        <w:tabs>
          <w:tab w:val="left" w:pos="2977"/>
        </w:tabs>
      </w:pPr>
    </w:p>
    <w:p w14:paraId="29D54442" w14:textId="77777777" w:rsidR="00BE5D26" w:rsidRPr="003C770A" w:rsidRDefault="00BE5D26" w:rsidP="00BE5D26">
      <w:pPr>
        <w:tabs>
          <w:tab w:val="left" w:pos="2977"/>
        </w:tabs>
      </w:pPr>
      <w:r w:rsidRPr="003C770A">
        <w:t>Det är:</w:t>
      </w:r>
    </w:p>
    <w:p w14:paraId="75A86FCA" w14:textId="77777777" w:rsidR="00BE5D26" w:rsidRPr="003C770A" w:rsidRDefault="00BE5D26" w:rsidP="00BE5D26">
      <w:pPr>
        <w:tabs>
          <w:tab w:val="left" w:pos="2977"/>
        </w:tabs>
      </w:pPr>
      <w:r w:rsidRPr="003C770A">
        <w:t xml:space="preserve">Hur kan vi ta vara på våra medlemmars behov av verksamhet i sitt närområde, så SRF fortsätter vara den rehabiliterande kamratförening som alltid har varit en bärande del i förbundet? </w:t>
      </w:r>
    </w:p>
    <w:p w14:paraId="59D59417" w14:textId="77777777" w:rsidR="00BE5D26" w:rsidRPr="003C770A" w:rsidRDefault="00BE5D26" w:rsidP="00BE5D26">
      <w:pPr>
        <w:tabs>
          <w:tab w:val="left" w:pos="2977"/>
        </w:tabs>
      </w:pPr>
      <w:r w:rsidRPr="003C770A">
        <w:t>Hur kan vi bedriva intressepolitiskt påverkansarbete på alla politiska nivåer i hela landet, för att påverka för synskadades rätt att leva självständigt?</w:t>
      </w:r>
    </w:p>
    <w:p w14:paraId="719F0BFF" w14:textId="77777777" w:rsidR="00BE5D26" w:rsidRPr="003C770A" w:rsidRDefault="00BE5D26" w:rsidP="00BE5D26">
      <w:pPr>
        <w:tabs>
          <w:tab w:val="left" w:pos="2977"/>
        </w:tabs>
      </w:pPr>
    </w:p>
    <w:p w14:paraId="0AE031AB" w14:textId="3804D47D" w:rsidR="003377D2" w:rsidRPr="003C770A" w:rsidRDefault="00BE5D26" w:rsidP="00BE5D26">
      <w:pPr>
        <w:tabs>
          <w:tab w:val="left" w:pos="2977"/>
        </w:tabs>
      </w:pPr>
      <w:r w:rsidRPr="003C770A">
        <w:t>Socialstyrelsen lämnar årligen bidrag till SRF. En del av detta bidrag beräknas utifrån antalet föreningar inom SRF. Även regioner och kommuner kan ha bestämmelser om att bidrag endast lämnas till föreningar inom regionen eller kommunen. Därför är även ekonomi ett viktigt perspektiv att belysa.</w:t>
      </w:r>
      <w:r w:rsidR="003377D2" w:rsidRPr="003C770A">
        <w:br w:type="page"/>
      </w:r>
    </w:p>
    <w:p w14:paraId="2AA1DCCD" w14:textId="77777777" w:rsidR="00707327" w:rsidRPr="003C770A" w:rsidRDefault="00707327" w:rsidP="00707327">
      <w:pPr>
        <w:pStyle w:val="Heading2"/>
      </w:pPr>
      <w:bookmarkStart w:id="22" w:name="_Toc169007427"/>
      <w:bookmarkStart w:id="23" w:name="_Toc170669529"/>
      <w:r w:rsidRPr="003C770A">
        <w:t>MOTION 047:2024</w:t>
      </w:r>
      <w:r w:rsidRPr="003C770A">
        <w:br/>
        <w:t>Tillgänglighet vid SRF:s aktiviteter</w:t>
      </w:r>
      <w:bookmarkEnd w:id="22"/>
      <w:bookmarkEnd w:id="23"/>
    </w:p>
    <w:p w14:paraId="1EA073D3" w14:textId="77777777" w:rsidR="00707327" w:rsidRPr="003C770A" w:rsidRDefault="00707327" w:rsidP="00707327"/>
    <w:p w14:paraId="0C8826D8" w14:textId="77777777" w:rsidR="00707327" w:rsidRPr="003C770A" w:rsidRDefault="00707327" w:rsidP="00707327">
      <w:pPr>
        <w:tabs>
          <w:tab w:val="left" w:pos="2977"/>
        </w:tabs>
        <w:rPr>
          <w:rFonts w:cs="Arial"/>
        </w:rPr>
      </w:pPr>
      <w:r w:rsidRPr="003C770A">
        <w:rPr>
          <w:rFonts w:cs="Arial"/>
        </w:rPr>
        <w:t xml:space="preserve">Synskadades Riksförbund (SRF) är en viktig organisation för att tillvarata synskadades intressen och erbjuda meningsfulla aktiviteter. Dock upplever många medlemmar som även har en hörselnedsättning svårigheter att delta fullt ut på grund av bristande tillgänglighet. Som medlem med både syn- och hörselnedsättning är det frustrerande att gå miste om viktig information och gemenskap när </w:t>
      </w:r>
      <w:proofErr w:type="spellStart"/>
      <w:r w:rsidRPr="003C770A">
        <w:rPr>
          <w:rFonts w:cs="Arial"/>
        </w:rPr>
        <w:t>hörselteknik</w:t>
      </w:r>
      <w:proofErr w:type="spellEnd"/>
      <w:r w:rsidRPr="003C770A">
        <w:rPr>
          <w:rFonts w:cs="Arial"/>
        </w:rPr>
        <w:t xml:space="preserve"> saknas eller ljudmiljön är dålig. Att ständigt behöva anstränga sig för att hänga med tröttar ut och gör att man till slut drar sig för att delta. SRF bör därför bli bättre på att beakta behoven hos medlemmar med kombinerad syn- och hörselnedsättning. Alla aktiviteter behöver planeras och genomföras så att även denna grupp kan delta på lika villkor. </w:t>
      </w:r>
    </w:p>
    <w:p w14:paraId="5E46E0FE" w14:textId="77777777" w:rsidR="00707327" w:rsidRPr="003C770A" w:rsidRDefault="00707327" w:rsidP="00707327">
      <w:pPr>
        <w:tabs>
          <w:tab w:val="left" w:pos="2977"/>
        </w:tabs>
        <w:rPr>
          <w:rFonts w:cs="Arial"/>
        </w:rPr>
      </w:pPr>
      <w:r w:rsidRPr="003C770A">
        <w:rPr>
          <w:rFonts w:cs="Arial"/>
        </w:rPr>
        <w:t>Genom att samverka med föreningar som engagerar medlemmar med hörselnedsättningar kan SRF ta fram checklistor och rutiner för att säkerställa tillgängligheten. På så vis kan organisationen leva upp till sitt syfte att företräda alla synskadade, oavsett hörselförmåga. Ökad delaktighet stärker både enskilda medlemmar och organisationen som helhet.</w:t>
      </w:r>
      <w:r w:rsidRPr="003C770A">
        <w:rPr>
          <w:rFonts w:cs="Arial"/>
        </w:rPr>
        <w:br/>
      </w:r>
    </w:p>
    <w:p w14:paraId="603256C6" w14:textId="77777777" w:rsidR="00707327" w:rsidRPr="003C770A" w:rsidRDefault="00707327" w:rsidP="00707327">
      <w:pPr>
        <w:pStyle w:val="Heading3"/>
      </w:pPr>
      <w:bookmarkStart w:id="24" w:name="_Toc169007428"/>
      <w:bookmarkStart w:id="25" w:name="_Toc170669530"/>
      <w:r w:rsidRPr="003C770A">
        <w:t>Yrkande</w:t>
      </w:r>
      <w:bookmarkEnd w:id="24"/>
      <w:bookmarkEnd w:id="25"/>
    </w:p>
    <w:p w14:paraId="0637D65B" w14:textId="77777777" w:rsidR="00707327" w:rsidRPr="003C770A" w:rsidRDefault="00707327" w:rsidP="00707327">
      <w:r w:rsidRPr="003C770A">
        <w:t>Mot denna bakgrund yrkar vi:</w:t>
      </w:r>
    </w:p>
    <w:p w14:paraId="27270E2B" w14:textId="77777777" w:rsidR="00707327" w:rsidRPr="003C770A" w:rsidRDefault="00707327" w:rsidP="00707327"/>
    <w:p w14:paraId="20574870" w14:textId="77777777" w:rsidR="00707327" w:rsidRPr="003C770A" w:rsidRDefault="00707327" w:rsidP="00707327">
      <w:pPr>
        <w:tabs>
          <w:tab w:val="left" w:pos="2977"/>
        </w:tabs>
        <w:rPr>
          <w:rFonts w:cs="Arial"/>
        </w:rPr>
      </w:pPr>
      <w:r w:rsidRPr="003C770A">
        <w:rPr>
          <w:rFonts w:cs="Arial"/>
          <w:b/>
          <w:bCs/>
        </w:rPr>
        <w:t>att</w:t>
      </w:r>
      <w:r w:rsidRPr="003C770A">
        <w:rPr>
          <w:rFonts w:cs="Arial"/>
        </w:rPr>
        <w:t xml:space="preserve"> uppdra åt förbundsstyrelsen att verka för att tillgängliggöra SRF:s aktiviteter så att även personer med hörselnedsättning har möjlighet att delta på lika villkor, </w:t>
      </w:r>
    </w:p>
    <w:p w14:paraId="4F82A8BC" w14:textId="77777777" w:rsidR="00707327" w:rsidRPr="003C770A" w:rsidRDefault="00707327" w:rsidP="00707327">
      <w:pPr>
        <w:tabs>
          <w:tab w:val="left" w:pos="2977"/>
        </w:tabs>
        <w:rPr>
          <w:rFonts w:cs="Arial"/>
          <w:b/>
          <w:bCs/>
        </w:rPr>
      </w:pPr>
    </w:p>
    <w:p w14:paraId="6290090A" w14:textId="77777777" w:rsidR="00707327" w:rsidRPr="003C770A" w:rsidRDefault="00707327" w:rsidP="00707327">
      <w:pPr>
        <w:tabs>
          <w:tab w:val="left" w:pos="2977"/>
        </w:tabs>
        <w:rPr>
          <w:rFonts w:cs="Arial"/>
        </w:rPr>
      </w:pPr>
      <w:r w:rsidRPr="003C770A">
        <w:rPr>
          <w:rFonts w:cs="Arial"/>
          <w:b/>
          <w:bCs/>
        </w:rPr>
        <w:t>att</w:t>
      </w:r>
      <w:r w:rsidRPr="003C770A">
        <w:rPr>
          <w:rFonts w:cs="Arial"/>
        </w:rPr>
        <w:t xml:space="preserve"> uppdra åt förbundsstyrelsen att i samverkan med föreningar för personer med hörselnedsättning ta fram en checklista för tillgänglighet vid SRF:s aktiviteter.</w:t>
      </w:r>
    </w:p>
    <w:p w14:paraId="4AB7AF2E" w14:textId="77777777" w:rsidR="00707327" w:rsidRPr="003C770A" w:rsidRDefault="00707327" w:rsidP="00707327">
      <w:pPr>
        <w:tabs>
          <w:tab w:val="left" w:pos="2977"/>
        </w:tabs>
        <w:spacing w:before="240" w:after="240"/>
        <w:rPr>
          <w:rFonts w:cs="Arial"/>
        </w:rPr>
      </w:pPr>
    </w:p>
    <w:p w14:paraId="03C85CCB" w14:textId="77777777" w:rsidR="00707327" w:rsidRPr="003C770A" w:rsidRDefault="00707327" w:rsidP="00707327">
      <w:pPr>
        <w:spacing w:line="276" w:lineRule="auto"/>
        <w:rPr>
          <w:szCs w:val="22"/>
        </w:rPr>
      </w:pPr>
      <w:proofErr w:type="spellStart"/>
      <w:r w:rsidRPr="003C770A">
        <w:rPr>
          <w:szCs w:val="22"/>
        </w:rPr>
        <w:t>Barsam</w:t>
      </w:r>
      <w:proofErr w:type="spellEnd"/>
      <w:r w:rsidRPr="003C770A">
        <w:rPr>
          <w:szCs w:val="22"/>
        </w:rPr>
        <w:t xml:space="preserve"> </w:t>
      </w:r>
      <w:proofErr w:type="spellStart"/>
      <w:r w:rsidRPr="003C770A">
        <w:rPr>
          <w:szCs w:val="22"/>
        </w:rPr>
        <w:t>Zakeri</w:t>
      </w:r>
      <w:proofErr w:type="spellEnd"/>
      <w:r w:rsidRPr="003C770A">
        <w:rPr>
          <w:szCs w:val="22"/>
        </w:rPr>
        <w:t xml:space="preserve"> </w:t>
      </w:r>
    </w:p>
    <w:p w14:paraId="389C8C7F" w14:textId="77777777" w:rsidR="00707327" w:rsidRPr="003C770A" w:rsidRDefault="00707327" w:rsidP="00707327">
      <w:pPr>
        <w:spacing w:line="276" w:lineRule="auto"/>
        <w:rPr>
          <w:szCs w:val="22"/>
        </w:rPr>
      </w:pPr>
      <w:r w:rsidRPr="003C770A">
        <w:rPr>
          <w:szCs w:val="22"/>
        </w:rPr>
        <w:t xml:space="preserve">Nätverket Synskadade Flerfunktionsnedsatta </w:t>
      </w:r>
    </w:p>
    <w:p w14:paraId="68C6B92E" w14:textId="77777777" w:rsidR="00707327" w:rsidRPr="003C770A" w:rsidRDefault="00707327" w:rsidP="00707327">
      <w:pPr>
        <w:spacing w:line="276" w:lineRule="auto"/>
        <w:rPr>
          <w:szCs w:val="22"/>
        </w:rPr>
      </w:pPr>
      <w:r w:rsidRPr="003C770A">
        <w:rPr>
          <w:szCs w:val="22"/>
        </w:rPr>
        <w:t xml:space="preserve">SRF intressegrupp LSS- och SOL-gruppen </w:t>
      </w:r>
    </w:p>
    <w:p w14:paraId="2ABAF9C5" w14:textId="77777777" w:rsidR="00707327" w:rsidRPr="003C770A" w:rsidRDefault="00707327" w:rsidP="00707327">
      <w:pPr>
        <w:spacing w:line="276" w:lineRule="auto"/>
        <w:rPr>
          <w:szCs w:val="22"/>
        </w:rPr>
      </w:pPr>
      <w:r w:rsidRPr="003C770A">
        <w:rPr>
          <w:szCs w:val="22"/>
        </w:rPr>
        <w:t xml:space="preserve">SRF Skånes årsmöte 2024 </w:t>
      </w:r>
    </w:p>
    <w:p w14:paraId="620CCF29" w14:textId="77777777" w:rsidR="00707327" w:rsidRPr="003C770A" w:rsidRDefault="00707327" w:rsidP="00707327">
      <w:pPr>
        <w:spacing w:line="276" w:lineRule="auto"/>
        <w:rPr>
          <w:szCs w:val="22"/>
        </w:rPr>
      </w:pPr>
      <w:r w:rsidRPr="003C770A">
        <w:rPr>
          <w:szCs w:val="22"/>
        </w:rPr>
        <w:t xml:space="preserve">SRF Skaraborgs årsmöte 2024 </w:t>
      </w:r>
    </w:p>
    <w:p w14:paraId="20743482" w14:textId="77777777" w:rsidR="00707327" w:rsidRPr="003C770A" w:rsidRDefault="00707327" w:rsidP="00707327">
      <w:pPr>
        <w:spacing w:line="276" w:lineRule="auto"/>
        <w:rPr>
          <w:szCs w:val="22"/>
        </w:rPr>
      </w:pPr>
    </w:p>
    <w:p w14:paraId="250F2630" w14:textId="77777777" w:rsidR="00707327" w:rsidRPr="003C770A" w:rsidRDefault="00707327" w:rsidP="00707327">
      <w:pPr>
        <w:pStyle w:val="Heading3"/>
        <w:spacing w:after="240"/>
      </w:pPr>
      <w:bookmarkStart w:id="26" w:name="_Toc169007429"/>
      <w:bookmarkStart w:id="27" w:name="_Toc170669531"/>
      <w:r w:rsidRPr="003C770A">
        <w:t>Förbundsstyrelsens förslag</w:t>
      </w:r>
      <w:bookmarkEnd w:id="26"/>
      <w:bookmarkEnd w:id="27"/>
    </w:p>
    <w:p w14:paraId="5138B370" w14:textId="77777777" w:rsidR="00707327" w:rsidRPr="003C770A" w:rsidRDefault="00707327" w:rsidP="00707327">
      <w:r w:rsidRPr="003C770A">
        <w:t>Förbundsstyrelsen föreslår kongressen besluta</w:t>
      </w:r>
    </w:p>
    <w:p w14:paraId="0748ABC7" w14:textId="77777777" w:rsidR="00707327" w:rsidRPr="003C770A" w:rsidRDefault="00707327" w:rsidP="00707327">
      <w:pPr>
        <w:tabs>
          <w:tab w:val="left" w:pos="567"/>
          <w:tab w:val="left" w:pos="2977"/>
        </w:tabs>
        <w:rPr>
          <w:rFonts w:cs="Arial"/>
        </w:rPr>
      </w:pPr>
      <w:r w:rsidRPr="003C770A">
        <w:rPr>
          <w:rFonts w:cs="Arial"/>
          <w:b/>
          <w:bCs/>
        </w:rPr>
        <w:t>att</w:t>
      </w:r>
      <w:r w:rsidRPr="003C770A">
        <w:rPr>
          <w:rFonts w:cs="Arial"/>
        </w:rPr>
        <w:tab/>
      </w:r>
      <w:r w:rsidRPr="003C770A">
        <w:rPr>
          <w:rFonts w:cs="Arial"/>
          <w:b/>
          <w:bCs/>
        </w:rPr>
        <w:t>anse att-sats 1 besvarad</w:t>
      </w:r>
    </w:p>
    <w:p w14:paraId="09F2ADD7" w14:textId="77777777" w:rsidR="00707327" w:rsidRPr="003C770A" w:rsidRDefault="00707327" w:rsidP="00707327">
      <w:pPr>
        <w:tabs>
          <w:tab w:val="left" w:pos="567"/>
          <w:tab w:val="left" w:pos="2977"/>
        </w:tabs>
        <w:rPr>
          <w:rFonts w:cs="Arial"/>
        </w:rPr>
      </w:pPr>
      <w:r w:rsidRPr="003C770A">
        <w:rPr>
          <w:rFonts w:cs="Arial"/>
          <w:b/>
          <w:bCs/>
        </w:rPr>
        <w:t>att</w:t>
      </w:r>
      <w:r w:rsidRPr="003C770A">
        <w:rPr>
          <w:rFonts w:cs="Arial"/>
        </w:rPr>
        <w:tab/>
      </w:r>
      <w:r w:rsidRPr="003C770A">
        <w:rPr>
          <w:rFonts w:cs="Arial"/>
          <w:b/>
          <w:bCs/>
        </w:rPr>
        <w:t>bifalla att-sats 2</w:t>
      </w:r>
    </w:p>
    <w:p w14:paraId="3E03BB97" w14:textId="77777777" w:rsidR="00707327" w:rsidRPr="003C770A" w:rsidRDefault="00707327" w:rsidP="00707327">
      <w:pPr>
        <w:tabs>
          <w:tab w:val="left" w:pos="567"/>
          <w:tab w:val="left" w:pos="2977"/>
        </w:tabs>
        <w:rPr>
          <w:rFonts w:cs="Arial"/>
        </w:rPr>
      </w:pPr>
    </w:p>
    <w:p w14:paraId="30406952" w14:textId="77777777" w:rsidR="00707327" w:rsidRPr="003C770A" w:rsidRDefault="00707327" w:rsidP="00707327">
      <w:pPr>
        <w:pStyle w:val="Heading4"/>
      </w:pPr>
      <w:bookmarkStart w:id="28" w:name="_Toc169007430"/>
      <w:bookmarkStart w:id="29" w:name="_Toc170669532"/>
      <w:r w:rsidRPr="003C770A">
        <w:t>Förbundsstyrelsens yttrande</w:t>
      </w:r>
      <w:bookmarkEnd w:id="28"/>
      <w:bookmarkEnd w:id="29"/>
    </w:p>
    <w:p w14:paraId="321543FC" w14:textId="77777777" w:rsidR="00707327" w:rsidRPr="003C770A" w:rsidRDefault="00707327" w:rsidP="00707327">
      <w:pPr>
        <w:tabs>
          <w:tab w:val="left" w:pos="2977"/>
        </w:tabs>
        <w:rPr>
          <w:rFonts w:cs="Arial"/>
        </w:rPr>
      </w:pPr>
      <w:r w:rsidRPr="003C770A">
        <w:rPr>
          <w:rFonts w:cs="Arial"/>
          <w:b/>
          <w:bCs/>
        </w:rPr>
        <w:t xml:space="preserve">Att-sats 1: </w:t>
      </w:r>
      <w:r w:rsidRPr="003C770A">
        <w:rPr>
          <w:rFonts w:cs="Arial"/>
        </w:rPr>
        <w:t>Vi tolkar det som att motionären hänvisar till aktiviteter som arrangeras av Riksorganisationen. Vi strävar efter att tillgängliggöra aktiviteter även för personer med hörselnedsättning genom att i möjligaste mån erbjuda hörselslingor och i möjligaste mån erbjuda aktiviteter i lokaler som har en acceptabel ljudmiljö.</w:t>
      </w:r>
    </w:p>
    <w:p w14:paraId="74DDE22D" w14:textId="77777777" w:rsidR="00707327" w:rsidRPr="003C770A" w:rsidRDefault="00707327" w:rsidP="00707327">
      <w:pPr>
        <w:tabs>
          <w:tab w:val="left" w:pos="2977"/>
        </w:tabs>
        <w:rPr>
          <w:rFonts w:cs="Arial"/>
          <w:b/>
          <w:bCs/>
        </w:rPr>
      </w:pPr>
    </w:p>
    <w:p w14:paraId="7F3ACB0F" w14:textId="77777777" w:rsidR="00707327" w:rsidRPr="003C770A" w:rsidRDefault="00707327" w:rsidP="00707327">
      <w:pPr>
        <w:tabs>
          <w:tab w:val="left" w:pos="2977"/>
        </w:tabs>
        <w:rPr>
          <w:rFonts w:cs="Arial"/>
        </w:rPr>
      </w:pPr>
      <w:r w:rsidRPr="003C770A">
        <w:rPr>
          <w:rFonts w:cs="Arial"/>
          <w:b/>
          <w:bCs/>
        </w:rPr>
        <w:t xml:space="preserve">Att-sats 2: </w:t>
      </w:r>
      <w:r w:rsidRPr="003C770A">
        <w:rPr>
          <w:rFonts w:cs="Arial"/>
        </w:rPr>
        <w:t>Vi uppdrar åt Rikskansliet att ta fram checklista i samråd med förening eller person med hörselnedsättning som kan användas av såväl riksorganisationen som distrikt- och lokalföreningar.</w:t>
      </w:r>
    </w:p>
    <w:p w14:paraId="274C067E" w14:textId="77777777" w:rsidR="00707327" w:rsidRPr="003C770A" w:rsidRDefault="00707327">
      <w:pPr>
        <w:rPr>
          <w:rFonts w:eastAsiaTheme="majorEastAsia" w:cstheme="majorBidi"/>
          <w:b/>
          <w:bCs/>
          <w:sz w:val="32"/>
          <w:szCs w:val="26"/>
        </w:rPr>
      </w:pPr>
      <w:r w:rsidRPr="003C770A">
        <w:br w:type="page"/>
      </w:r>
    </w:p>
    <w:p w14:paraId="1689B2F2" w14:textId="77777777" w:rsidR="00AE414F" w:rsidRPr="003C770A" w:rsidRDefault="00AE414F" w:rsidP="00AE414F">
      <w:pPr>
        <w:pStyle w:val="Heading2"/>
      </w:pPr>
      <w:bookmarkStart w:id="30" w:name="_Toc169007431"/>
      <w:bookmarkStart w:id="31" w:name="_Toc170669533"/>
      <w:r w:rsidRPr="003C770A">
        <w:t>MOTION 048:2024</w:t>
      </w:r>
      <w:r w:rsidRPr="003C770A">
        <w:br/>
        <w:t>Motion om att utreda ett avtal som reglerar förhållandet mellan SRF och branschföreningarna</w:t>
      </w:r>
      <w:bookmarkEnd w:id="30"/>
      <w:bookmarkEnd w:id="31"/>
    </w:p>
    <w:p w14:paraId="3BA2B073" w14:textId="77777777" w:rsidR="00AE414F" w:rsidRPr="003C770A" w:rsidRDefault="00AE414F" w:rsidP="00AE414F"/>
    <w:p w14:paraId="6B581101" w14:textId="77777777" w:rsidR="00AE414F" w:rsidRPr="003C770A" w:rsidRDefault="00AE414F" w:rsidP="00AE414F">
      <w:pPr>
        <w:rPr>
          <w:b/>
          <w:bCs/>
        </w:rPr>
      </w:pPr>
      <w:r w:rsidRPr="003C770A">
        <w:rPr>
          <w:b/>
          <w:bCs/>
        </w:rPr>
        <w:t>En bättre relation</w:t>
      </w:r>
    </w:p>
    <w:p w14:paraId="2C913C6A" w14:textId="77777777" w:rsidR="00AE414F" w:rsidRPr="003C770A" w:rsidRDefault="00AE414F" w:rsidP="00AE414F">
      <w:r w:rsidRPr="003C770A">
        <w:t xml:space="preserve">Enligt §3 i SRF:s stadgar är SRF en treplansorganisation med lokalföreningar, distrikt och riksförbund. För att branschförening ska anslutas till Synskadades Riksförbund krävs beslut av riksförbundets styrelse efter ansökan från föreningen. </w:t>
      </w:r>
    </w:p>
    <w:p w14:paraId="5AC77B75" w14:textId="77777777" w:rsidR="00AE414F" w:rsidRPr="003C770A" w:rsidRDefault="00AE414F" w:rsidP="00AE414F"/>
    <w:p w14:paraId="31D82640" w14:textId="77777777" w:rsidR="00AE414F" w:rsidRPr="003C770A" w:rsidRDefault="00AE414F" w:rsidP="00AE414F">
      <w:r w:rsidRPr="003C770A">
        <w:t xml:space="preserve">Det formella och organisatoriska förhållandet mellan SRF och branschföreningarna regleras i bilaga 3 till dessa stadgar. Från branschföreningarnas sida upplevs detta förhållande som onödigt komplicerat och inskränkande. Föreliggande motion behandlar inte de i sak inskränkande detaljerna som av SRF påförs branschföreningarnas stadgar, såsom de är uttryckta i denna bilaga 3. Motionen avser enbart formen för hur denna relation ska formaliseras. </w:t>
      </w:r>
    </w:p>
    <w:p w14:paraId="4C402A8F" w14:textId="77777777" w:rsidR="00AE414F" w:rsidRPr="003C770A" w:rsidRDefault="00AE414F" w:rsidP="00AE414F"/>
    <w:p w14:paraId="54AD8A76" w14:textId="77777777" w:rsidR="00AE414F" w:rsidRPr="003C770A" w:rsidRDefault="00AE414F" w:rsidP="00AE414F">
      <w:r w:rsidRPr="003C770A">
        <w:t>Vi har full förståelse för att SRF behöver ha insyn i branschföreningarna och att SRF kan agera om oegentligheter eller andra brister uppdagas i någon branschförening. Däremot anser vi inte att nuvarande form för denna relation är tillfredsställande och vi förespråkar att relationen mellan branschföreningar och SRF regleras i ett avtal vid sidan av stadgarna. vissa grundläggande värderingar, såsom de uttrycks i stadgarnas portalparagrafer kan fortfarande gälla för även branschföreningarna men vi anser att bilaga 3 ska strykas i nuvarande form och ersättas av avtal som reglerar vad som gäller mellan branschföreningarna och SRF.</w:t>
      </w:r>
    </w:p>
    <w:p w14:paraId="20A5BAE5" w14:textId="77777777" w:rsidR="00AE414F" w:rsidRPr="003C770A" w:rsidRDefault="00AE414F" w:rsidP="00AE414F"/>
    <w:p w14:paraId="10FF977F" w14:textId="77777777" w:rsidR="00AE414F" w:rsidRPr="003C770A" w:rsidRDefault="00AE414F" w:rsidP="00AE414F">
      <w:r w:rsidRPr="003C770A">
        <w:t xml:space="preserve">Ett sådant avtal ska göra tydligt vad branschföreningarnas skyldigheter gentemot SRF är och vilka friheter vi har som enskild förening att besluta om vår ekonomi och verksamhet och på samma sätt belysa vilka skyldigheter SRF har gentemot oss. Branschföreningens egna stadgar bör omfatta föreningens inre liv, medan ett avtal kan lägga fast det juridiska/formella förhållandet mellan en branschförening och SRF. </w:t>
      </w:r>
    </w:p>
    <w:p w14:paraId="38638E5F" w14:textId="77777777" w:rsidR="00AE414F" w:rsidRPr="003C770A" w:rsidRDefault="00AE414F" w:rsidP="00AE414F">
      <w:r w:rsidRPr="003C770A">
        <w:t xml:space="preserve">Ett argument för att bibehålla nuvarande ordning är att SRF måste kunna räkna branschföreningarnas medlemmar som underlag för det statsbidrag som ansökes om hos Socialstyrelsen. Vi menar att frågan om avtal inte bör ha bäring på denna fråga då det i §2 i stadgarna framgår följande: </w:t>
      </w:r>
    </w:p>
    <w:p w14:paraId="5E59A4EE" w14:textId="77777777" w:rsidR="00AE414F" w:rsidRPr="003C770A" w:rsidRDefault="00AE414F" w:rsidP="00AE414F">
      <w:r w:rsidRPr="003C770A">
        <w:t>”Medlemmar i Synskadades Riksförbund är distrikt-, branschföreningar, stödjande medlemmar och juridiska personer.”</w:t>
      </w:r>
    </w:p>
    <w:p w14:paraId="3019372C" w14:textId="77777777" w:rsidR="00AE414F" w:rsidRPr="003C770A" w:rsidRDefault="00AE414F" w:rsidP="00AE414F">
      <w:r w:rsidRPr="003C770A">
        <w:t xml:space="preserve">Med denna och övriga paragrafer med bäring på medlemskapet (3§ </w:t>
      </w:r>
      <w:proofErr w:type="spellStart"/>
      <w:r w:rsidRPr="003C770A">
        <w:t>ff</w:t>
      </w:r>
      <w:proofErr w:type="spellEnd"/>
      <w:r w:rsidRPr="003C770A">
        <w:t xml:space="preserve">) bör det stå tydligt för en bidragsgivande och tillsynande myndighet att medlemmar i branschföreningar också räknas med i underlaget för statsbidraget. </w:t>
      </w:r>
    </w:p>
    <w:p w14:paraId="52665E5D" w14:textId="77777777" w:rsidR="00AE414F" w:rsidRPr="003C770A" w:rsidRDefault="00AE414F" w:rsidP="00AE414F"/>
    <w:p w14:paraId="3C3EE549" w14:textId="77777777" w:rsidR="00AE414F" w:rsidRPr="003C770A" w:rsidRDefault="00AE414F" w:rsidP="00AE414F">
      <w:r w:rsidRPr="003C770A">
        <w:t>Det ska ju samtidigt sägas att en person som enbart är medlem i en branschförening och inte betalat medlemskap till sin lokala SRF-förening, inte kan utöva medlemskap i SRF-organisationen utan enbart i sin branschförening. Att SRF ändå räknar dessa medlemmar som underlag för när statsbidraget beräknas, vilket redan i dag har stöd i huvudstadgan (se ovan) indikerar att reglering av de organisatoriska relationerna mellan branschförening och SRF genom en stadgebilaga inte bör vara nödvändigt, sett till detta syfte, utan att det kan regleras i ett separat avtal.</w:t>
      </w:r>
    </w:p>
    <w:p w14:paraId="53EEF0A5" w14:textId="77777777" w:rsidR="00AE414F" w:rsidRPr="003C770A" w:rsidRDefault="00AE414F" w:rsidP="00AE414F"/>
    <w:p w14:paraId="1092BC97" w14:textId="77777777" w:rsidR="00AE414F" w:rsidRPr="003C770A" w:rsidRDefault="00AE414F" w:rsidP="00AE414F">
      <w:r w:rsidRPr="003C770A">
        <w:t xml:space="preserve">En annan, mer pragmatisk, anledning till att hellre reglera relationen i ett avtal och inte i SRF:s stadgar är för att göra det underlättande för branschföreningen att tillskapa enkla och överskådliga stadgar själv. Som det är nu måste en mängd moment som stammar från SRF:s stadgar infogas i branschföreningarnas stadgar. Detta gör det extremt otydligt att hantera branschföreningarnas stadgar. Det innebär dessutom att varje gång SRF reviderar sina stadgar måste även branschföreningarna göra detsamma. </w:t>
      </w:r>
    </w:p>
    <w:p w14:paraId="6859ADBE" w14:textId="77777777" w:rsidR="00AE414F" w:rsidRPr="003C770A" w:rsidRDefault="00AE414F" w:rsidP="00AE414F"/>
    <w:p w14:paraId="536B3767" w14:textId="77777777" w:rsidR="00AE414F" w:rsidRPr="003C770A" w:rsidRDefault="00AE414F" w:rsidP="00AE414F">
      <w:r w:rsidRPr="003C770A">
        <w:t>Att hantera de organisatoriska och juridiska villkoren i relationen mellan branschförening och SRF i ett avtal som inte infogas i stadgarna skulle göra detta arbete betydligt mycket enklare för branschföreningarnas styrelse. Det skulle dessutom göra stadgarna för branschföreningarna mer lättlästa och lättarbetade, då man skulle undvika att repetera moment och klargöra vad som kommer från SRF:s stadgar och vad som är branschföreningarnas egna regler.</w:t>
      </w:r>
    </w:p>
    <w:p w14:paraId="53393B0A" w14:textId="77777777" w:rsidR="00AE414F" w:rsidRPr="003C770A" w:rsidRDefault="00AE414F" w:rsidP="00AE414F"/>
    <w:p w14:paraId="559AD98E" w14:textId="77777777" w:rsidR="00AE414F" w:rsidRPr="003C770A" w:rsidRDefault="00AE414F" w:rsidP="00AE414F">
      <w:r w:rsidRPr="003C770A">
        <w:t xml:space="preserve">Vi har förståelse för att frågan bör hanteras varsamt och juridiska aspekter bör tittas närmare på. Vi anser dock inte att frågan om att reglera relationen i ett avtal hittills har hanterats uttömmande. </w:t>
      </w:r>
    </w:p>
    <w:p w14:paraId="3098FE25" w14:textId="77777777" w:rsidR="00AE414F" w:rsidRPr="003C770A" w:rsidRDefault="00AE414F" w:rsidP="00AE414F">
      <w:r w:rsidRPr="003C770A">
        <w:t>Vi yrkar därför på att kongressen beslutar att ge SRF:s förbundsstyrelse i uppdrag att ordentligt utreda frågan om att reglera denna relation genom avtal och inte genom bilaga 3 till stadgarna. I den utredningen ska representanter för branschföreningarna delta.</w:t>
      </w:r>
      <w:r w:rsidRPr="003C770A">
        <w:br/>
      </w:r>
    </w:p>
    <w:p w14:paraId="785A97F2" w14:textId="77777777" w:rsidR="00AE414F" w:rsidRPr="003C770A" w:rsidRDefault="00AE414F" w:rsidP="00AE414F">
      <w:pPr>
        <w:rPr>
          <w:rFonts w:eastAsiaTheme="majorEastAsia" w:cstheme="majorBidi"/>
          <w:b/>
          <w:bCs/>
        </w:rPr>
      </w:pPr>
      <w:r w:rsidRPr="003C770A">
        <w:br w:type="page"/>
      </w:r>
    </w:p>
    <w:p w14:paraId="46841C32" w14:textId="77777777" w:rsidR="00AE414F" w:rsidRPr="003C770A" w:rsidRDefault="00AE414F" w:rsidP="00AE414F">
      <w:pPr>
        <w:pStyle w:val="Heading3"/>
      </w:pPr>
      <w:bookmarkStart w:id="32" w:name="_Toc169007432"/>
      <w:bookmarkStart w:id="33" w:name="_Toc170669534"/>
      <w:r w:rsidRPr="003C770A">
        <w:t>Yrkande</w:t>
      </w:r>
      <w:bookmarkEnd w:id="32"/>
      <w:bookmarkEnd w:id="33"/>
    </w:p>
    <w:p w14:paraId="553A789D" w14:textId="77777777" w:rsidR="00AE414F" w:rsidRPr="003C770A" w:rsidRDefault="00AE414F" w:rsidP="00AE414F">
      <w:pPr>
        <w:rPr>
          <w:rFonts w:cs="Arial"/>
        </w:rPr>
      </w:pPr>
      <w:r w:rsidRPr="003C770A">
        <w:rPr>
          <w:rFonts w:cs="Arial"/>
        </w:rPr>
        <w:t>Mot bakgrund av ovanstående yrkar vi:</w:t>
      </w:r>
    </w:p>
    <w:p w14:paraId="3F31FFB1" w14:textId="77777777" w:rsidR="00AE414F" w:rsidRPr="003C770A" w:rsidRDefault="00AE414F" w:rsidP="00AE414F">
      <w:pPr>
        <w:rPr>
          <w:rFonts w:cs="Arial"/>
          <w:b/>
          <w:bCs/>
        </w:rPr>
      </w:pPr>
    </w:p>
    <w:p w14:paraId="7C2B0F46" w14:textId="77777777" w:rsidR="00AE414F" w:rsidRPr="003C770A" w:rsidRDefault="00AE414F" w:rsidP="00AE414F">
      <w:pPr>
        <w:rPr>
          <w:rFonts w:cs="Arial"/>
        </w:rPr>
      </w:pPr>
      <w:r w:rsidRPr="003C770A">
        <w:rPr>
          <w:rFonts w:cs="Arial"/>
          <w:b/>
          <w:bCs/>
        </w:rPr>
        <w:t xml:space="preserve">att </w:t>
      </w:r>
      <w:r w:rsidRPr="003C770A">
        <w:rPr>
          <w:rFonts w:cs="Arial"/>
        </w:rPr>
        <w:t>kongressen beslutar att ge SRF:s förbundsstyrelse i uppdrag att utreda förutsättningarna för att reglera relationen mellan SRF och branschföreningarna i avtal vid sidan av stadgarna</w:t>
      </w:r>
    </w:p>
    <w:p w14:paraId="1AF5F8CD" w14:textId="77777777" w:rsidR="00AE414F" w:rsidRPr="003C770A" w:rsidRDefault="00AE414F" w:rsidP="00AE414F">
      <w:pPr>
        <w:rPr>
          <w:rFonts w:cs="Arial"/>
          <w:b/>
          <w:bCs/>
        </w:rPr>
      </w:pPr>
    </w:p>
    <w:p w14:paraId="69569A6D" w14:textId="77777777" w:rsidR="00AE414F" w:rsidRPr="003C770A" w:rsidRDefault="00AE414F" w:rsidP="00AE414F">
      <w:pPr>
        <w:rPr>
          <w:rFonts w:cs="Arial"/>
        </w:rPr>
      </w:pPr>
      <w:r w:rsidRPr="003C770A">
        <w:rPr>
          <w:rFonts w:cs="Arial"/>
          <w:b/>
          <w:bCs/>
        </w:rPr>
        <w:t xml:space="preserve">att </w:t>
      </w:r>
      <w:r w:rsidRPr="003C770A">
        <w:rPr>
          <w:rFonts w:cs="Arial"/>
        </w:rPr>
        <w:t xml:space="preserve">representanter från branschföreningarna deltar i en sådan utredning  </w:t>
      </w:r>
    </w:p>
    <w:p w14:paraId="3A6F2C27" w14:textId="77777777" w:rsidR="00AE414F" w:rsidRPr="003C770A" w:rsidRDefault="00AE414F" w:rsidP="00AE414F">
      <w:pPr>
        <w:tabs>
          <w:tab w:val="left" w:pos="2977"/>
        </w:tabs>
        <w:rPr>
          <w:rFonts w:cs="Arial"/>
          <w:b/>
          <w:bCs/>
        </w:rPr>
      </w:pPr>
    </w:p>
    <w:p w14:paraId="55FDA4DD" w14:textId="77777777" w:rsidR="00AE414F" w:rsidRPr="003C770A" w:rsidRDefault="00AE414F" w:rsidP="00AE414F">
      <w:pPr>
        <w:tabs>
          <w:tab w:val="left" w:pos="2977"/>
        </w:tabs>
        <w:rPr>
          <w:rFonts w:cs="Arial"/>
        </w:rPr>
      </w:pPr>
      <w:r w:rsidRPr="003C770A">
        <w:rPr>
          <w:rFonts w:cs="Arial"/>
          <w:b/>
          <w:bCs/>
        </w:rPr>
        <w:t>att</w:t>
      </w:r>
      <w:r w:rsidRPr="003C770A">
        <w:rPr>
          <w:rFonts w:cs="Arial"/>
        </w:rPr>
        <w:t>, såvida inga hinder föreligger, förslag till nytt avtal skrivs fram i god tid inför SRF:s nästa kongress, med avsikt att då lyfta ut bilaga 3 ur stadgarna</w:t>
      </w:r>
    </w:p>
    <w:p w14:paraId="7EAAA42C" w14:textId="77777777" w:rsidR="00AE414F" w:rsidRPr="003C770A" w:rsidRDefault="00AE414F" w:rsidP="00AE414F">
      <w:pPr>
        <w:tabs>
          <w:tab w:val="left" w:pos="2977"/>
        </w:tabs>
        <w:spacing w:before="240" w:after="240"/>
        <w:rPr>
          <w:rFonts w:cs="Arial"/>
        </w:rPr>
      </w:pPr>
    </w:p>
    <w:p w14:paraId="73692FC8" w14:textId="77777777" w:rsidR="00AE414F" w:rsidRPr="003C770A" w:rsidRDefault="00AE414F" w:rsidP="00AE414F">
      <w:pPr>
        <w:tabs>
          <w:tab w:val="left" w:pos="2977"/>
        </w:tabs>
        <w:rPr>
          <w:rFonts w:cs="Arial"/>
        </w:rPr>
      </w:pPr>
      <w:r w:rsidRPr="003C770A">
        <w:rPr>
          <w:rFonts w:cs="Arial"/>
        </w:rPr>
        <w:t>Undertecknare</w:t>
      </w:r>
    </w:p>
    <w:p w14:paraId="255AF8FB" w14:textId="77777777" w:rsidR="00AE414F" w:rsidRPr="003C770A" w:rsidRDefault="00AE414F" w:rsidP="00AE414F">
      <w:pPr>
        <w:rPr>
          <w:rFonts w:cs="Arial"/>
        </w:rPr>
      </w:pPr>
      <w:r w:rsidRPr="003C770A">
        <w:rPr>
          <w:rFonts w:cs="Arial"/>
        </w:rPr>
        <w:t>Styrelsen, RP-föreningen</w:t>
      </w:r>
    </w:p>
    <w:p w14:paraId="2E0E6943" w14:textId="77777777" w:rsidR="00AE414F" w:rsidRPr="003C770A" w:rsidRDefault="00AE414F" w:rsidP="00AE414F">
      <w:pPr>
        <w:rPr>
          <w:rFonts w:cs="Arial"/>
        </w:rPr>
      </w:pPr>
      <w:r w:rsidRPr="003C770A">
        <w:rPr>
          <w:rFonts w:cs="Arial"/>
        </w:rPr>
        <w:t xml:space="preserve">Styrelsen, LHON Eye </w:t>
      </w:r>
      <w:proofErr w:type="spellStart"/>
      <w:r w:rsidRPr="003C770A">
        <w:rPr>
          <w:rFonts w:cs="Arial"/>
        </w:rPr>
        <w:t>Society</w:t>
      </w:r>
      <w:proofErr w:type="spellEnd"/>
    </w:p>
    <w:p w14:paraId="79E8EC07" w14:textId="77777777" w:rsidR="00AE414F" w:rsidRPr="003C770A" w:rsidRDefault="00AE414F" w:rsidP="00AE414F">
      <w:pPr>
        <w:rPr>
          <w:rFonts w:cs="Arial"/>
        </w:rPr>
      </w:pPr>
      <w:r w:rsidRPr="003C770A">
        <w:rPr>
          <w:rFonts w:cs="Arial"/>
        </w:rPr>
        <w:t xml:space="preserve">Styrelsen, </w:t>
      </w:r>
      <w:proofErr w:type="spellStart"/>
      <w:r w:rsidRPr="003C770A">
        <w:rPr>
          <w:rFonts w:cs="Arial"/>
        </w:rPr>
        <w:t>Aniridi</w:t>
      </w:r>
      <w:proofErr w:type="spellEnd"/>
      <w:r w:rsidRPr="003C770A">
        <w:rPr>
          <w:rFonts w:cs="Arial"/>
        </w:rPr>
        <w:t xml:space="preserve"> Sverige</w:t>
      </w:r>
    </w:p>
    <w:p w14:paraId="77B3CDB0" w14:textId="77777777" w:rsidR="00AE414F" w:rsidRPr="003C770A" w:rsidRDefault="00AE414F" w:rsidP="00AE414F">
      <w:pPr>
        <w:rPr>
          <w:rFonts w:cs="Arial"/>
        </w:rPr>
      </w:pPr>
      <w:r w:rsidRPr="003C770A">
        <w:rPr>
          <w:rFonts w:cs="Arial"/>
        </w:rPr>
        <w:t>Styrelsen, Synskadade Öst- och Centraleuropéer</w:t>
      </w:r>
    </w:p>
    <w:p w14:paraId="47E6D099" w14:textId="77777777" w:rsidR="00AE414F" w:rsidRPr="003C770A" w:rsidRDefault="00AE414F" w:rsidP="00AE414F">
      <w:pPr>
        <w:rPr>
          <w:rFonts w:cs="Arial"/>
        </w:rPr>
      </w:pPr>
      <w:r w:rsidRPr="003C770A">
        <w:rPr>
          <w:rFonts w:cs="Arial"/>
        </w:rPr>
        <w:t>Styrelsen, Arabisktalande synskadade i Sverige</w:t>
      </w:r>
    </w:p>
    <w:p w14:paraId="7CDD5A91" w14:textId="62FD2E8A" w:rsidR="00AE414F" w:rsidRPr="003C770A" w:rsidRDefault="00AE414F" w:rsidP="00AE414F">
      <w:pPr>
        <w:tabs>
          <w:tab w:val="left" w:pos="2977"/>
        </w:tabs>
        <w:spacing w:before="240" w:after="240"/>
        <w:rPr>
          <w:rFonts w:cs="Arial"/>
        </w:rPr>
      </w:pPr>
      <w:r w:rsidRPr="003C770A">
        <w:rPr>
          <w:rFonts w:cs="Arial"/>
        </w:rPr>
        <w:t>Styrelsen, Persisktalande synskadade i Sverige</w:t>
      </w:r>
    </w:p>
    <w:p w14:paraId="6AD51554" w14:textId="77777777" w:rsidR="008D6974" w:rsidRPr="003C770A" w:rsidRDefault="008D6974" w:rsidP="00AE414F">
      <w:pPr>
        <w:tabs>
          <w:tab w:val="left" w:pos="2977"/>
        </w:tabs>
        <w:spacing w:before="240" w:after="240"/>
        <w:rPr>
          <w:rFonts w:cs="Arial"/>
        </w:rPr>
      </w:pPr>
    </w:p>
    <w:p w14:paraId="52E85679" w14:textId="77777777" w:rsidR="00AE414F" w:rsidRPr="003C770A" w:rsidRDefault="00AE414F" w:rsidP="00AE414F">
      <w:pPr>
        <w:pStyle w:val="Heading3"/>
        <w:spacing w:after="240"/>
      </w:pPr>
      <w:bookmarkStart w:id="34" w:name="_Toc169007433"/>
      <w:bookmarkStart w:id="35" w:name="_Toc170669535"/>
      <w:r w:rsidRPr="003C770A">
        <w:t>Förbundsstyrelsens förslag</w:t>
      </w:r>
      <w:bookmarkEnd w:id="34"/>
      <w:bookmarkEnd w:id="35"/>
    </w:p>
    <w:p w14:paraId="364A4C14" w14:textId="77777777" w:rsidR="00AE414F" w:rsidRPr="003C770A" w:rsidRDefault="00AE414F" w:rsidP="00AE414F">
      <w:r w:rsidRPr="003C770A">
        <w:t>Förbundsstyrelsen föreslår kongressen besluta</w:t>
      </w:r>
    </w:p>
    <w:p w14:paraId="5B557939" w14:textId="77777777" w:rsidR="00AE414F" w:rsidRPr="003C770A" w:rsidRDefault="00AE414F" w:rsidP="00AE414F">
      <w:pPr>
        <w:tabs>
          <w:tab w:val="left" w:pos="567"/>
          <w:tab w:val="left" w:pos="2977"/>
        </w:tabs>
        <w:rPr>
          <w:rFonts w:cs="Arial"/>
        </w:rPr>
      </w:pPr>
      <w:r w:rsidRPr="003C770A">
        <w:rPr>
          <w:rFonts w:cs="Arial"/>
          <w:b/>
          <w:bCs/>
        </w:rPr>
        <w:t>att</w:t>
      </w:r>
      <w:r w:rsidRPr="003C770A">
        <w:rPr>
          <w:rFonts w:cs="Arial"/>
        </w:rPr>
        <w:tab/>
      </w:r>
      <w:r w:rsidRPr="003C770A">
        <w:rPr>
          <w:rFonts w:cs="Arial"/>
          <w:b/>
          <w:bCs/>
        </w:rPr>
        <w:t>bifalla motionen</w:t>
      </w:r>
    </w:p>
    <w:p w14:paraId="7918775D" w14:textId="77777777" w:rsidR="00AE414F" w:rsidRPr="003C770A" w:rsidRDefault="00AE414F" w:rsidP="00AE414F">
      <w:pPr>
        <w:tabs>
          <w:tab w:val="left" w:pos="2977"/>
        </w:tabs>
        <w:rPr>
          <w:rFonts w:cs="Arial"/>
          <w:b/>
          <w:bCs/>
        </w:rPr>
      </w:pPr>
    </w:p>
    <w:p w14:paraId="3AA82E0F" w14:textId="77777777" w:rsidR="00AE414F" w:rsidRPr="003C770A" w:rsidRDefault="00AE414F" w:rsidP="00AE414F">
      <w:pPr>
        <w:pStyle w:val="Heading4"/>
      </w:pPr>
      <w:bookmarkStart w:id="36" w:name="_Toc169007434"/>
      <w:bookmarkStart w:id="37" w:name="_Toc170669536"/>
      <w:r w:rsidRPr="003C770A">
        <w:t>Förbundsstyrelsens yttrande</w:t>
      </w:r>
      <w:bookmarkEnd w:id="36"/>
      <w:bookmarkEnd w:id="37"/>
    </w:p>
    <w:p w14:paraId="60FBD847" w14:textId="77777777" w:rsidR="00AE414F" w:rsidRPr="003C770A" w:rsidRDefault="00AE414F" w:rsidP="00AE414F">
      <w:pPr>
        <w:rPr>
          <w:rFonts w:cs="Arial"/>
        </w:rPr>
      </w:pPr>
      <w:r w:rsidRPr="003C770A">
        <w:rPr>
          <w:rFonts w:cs="Arial"/>
        </w:rPr>
        <w:t>Förbundsstyrelsen ställer sig positiva till att utreda frågan. Det finns en mängd aspekter som måste vägas in, inte minst krav från olika myndigheter när det handlar om bidragsgivning till SRF. Samtidigt vill förbundsstyrelsen givetvis se över möjligheterna att underlätta så mycket det går för branschföreningarna. Därför är vi positiva till att tillsätta en utredning för att se över frågan.</w:t>
      </w:r>
    </w:p>
    <w:p w14:paraId="1A051481" w14:textId="77777777" w:rsidR="001D7953" w:rsidRPr="003C770A" w:rsidRDefault="001D7953">
      <w:pPr>
        <w:rPr>
          <w:rFonts w:eastAsiaTheme="majorEastAsia" w:cstheme="majorBidi"/>
          <w:b/>
          <w:bCs/>
          <w:sz w:val="32"/>
          <w:szCs w:val="26"/>
        </w:rPr>
      </w:pPr>
      <w:r w:rsidRPr="003C770A">
        <w:br w:type="page"/>
      </w:r>
    </w:p>
    <w:p w14:paraId="45ACA1EB" w14:textId="77777777" w:rsidR="000C65EB" w:rsidRPr="003C770A" w:rsidRDefault="000C65EB" w:rsidP="000C65EB">
      <w:pPr>
        <w:pStyle w:val="Heading2"/>
      </w:pPr>
      <w:bookmarkStart w:id="38" w:name="_Toc169007439"/>
      <w:bookmarkStart w:id="39" w:name="_Toc170669537"/>
      <w:r w:rsidRPr="003C770A">
        <w:t>MOTION 050:2024</w:t>
      </w:r>
      <w:r w:rsidRPr="003C770A">
        <w:br/>
        <w:t>Angående organisation mm.</w:t>
      </w:r>
      <w:bookmarkEnd w:id="38"/>
      <w:bookmarkEnd w:id="39"/>
    </w:p>
    <w:p w14:paraId="0ACC7C4E" w14:textId="77777777" w:rsidR="000C65EB" w:rsidRPr="003C770A" w:rsidRDefault="000C65EB" w:rsidP="000C65EB"/>
    <w:p w14:paraId="61C97E32" w14:textId="77777777" w:rsidR="000C65EB" w:rsidRPr="003C770A" w:rsidRDefault="000C65EB" w:rsidP="000C65EB">
      <w:pPr>
        <w:rPr>
          <w:rFonts w:cs="Arial"/>
        </w:rPr>
      </w:pPr>
      <w:r w:rsidRPr="003C770A">
        <w:rPr>
          <w:rFonts w:cs="Arial"/>
        </w:rPr>
        <w:t xml:space="preserve">SRF har haft sin nuvarande organisation med distrikt och lokalföreningar sedan 1977. Inför det beslutet, som fattades 1976 förekom en omfattande målsättningsdebatt inom organisationen med </w:t>
      </w:r>
      <w:proofErr w:type="spellStart"/>
      <w:r w:rsidRPr="003C770A">
        <w:rPr>
          <w:rFonts w:cs="Arial"/>
        </w:rPr>
        <w:t>bla</w:t>
      </w:r>
      <w:proofErr w:type="spellEnd"/>
      <w:r w:rsidRPr="003C770A">
        <w:rPr>
          <w:rFonts w:cs="Arial"/>
        </w:rPr>
        <w:t xml:space="preserve"> ett studiematerial.</w:t>
      </w:r>
    </w:p>
    <w:p w14:paraId="09FB3768" w14:textId="77777777" w:rsidR="000C65EB" w:rsidRPr="003C770A" w:rsidRDefault="000C65EB" w:rsidP="000C65EB">
      <w:pPr>
        <w:rPr>
          <w:rFonts w:cs="Arial"/>
        </w:rPr>
      </w:pPr>
      <w:r w:rsidRPr="003C770A">
        <w:rPr>
          <w:rFonts w:cs="Arial"/>
        </w:rPr>
        <w:t>Beslutet förbereddes också av en kommitté kallad Kosmos, som betydde kommittén för omorganisation av målsättning organisation och stadgar. Sedan dess ha mycket hänt.</w:t>
      </w:r>
    </w:p>
    <w:p w14:paraId="05895233" w14:textId="77777777" w:rsidR="000C65EB" w:rsidRPr="003C770A" w:rsidRDefault="000C65EB" w:rsidP="000C65EB">
      <w:pPr>
        <w:rPr>
          <w:rFonts w:cs="Arial"/>
        </w:rPr>
      </w:pPr>
      <w:r w:rsidRPr="003C770A">
        <w:rPr>
          <w:rFonts w:cs="Arial"/>
        </w:rPr>
        <w:t xml:space="preserve">Många lokalföreningar i olika delar av landet har svårt att hålla </w:t>
      </w:r>
      <w:proofErr w:type="gramStart"/>
      <w:r w:rsidRPr="003C770A">
        <w:rPr>
          <w:rFonts w:cs="Arial"/>
        </w:rPr>
        <w:t>igång</w:t>
      </w:r>
      <w:proofErr w:type="gramEnd"/>
      <w:r w:rsidRPr="003C770A">
        <w:rPr>
          <w:rFonts w:cs="Arial"/>
        </w:rPr>
        <w:t xml:space="preserve"> verksamheten och flera har också förklarats vilande. Branschorganisationer och olika former av nätverk har tillkommit.</w:t>
      </w:r>
    </w:p>
    <w:p w14:paraId="00231199" w14:textId="77777777" w:rsidR="000C65EB" w:rsidRPr="003C770A" w:rsidRDefault="000C65EB" w:rsidP="000C65EB">
      <w:pPr>
        <w:rPr>
          <w:rFonts w:cs="Arial"/>
        </w:rPr>
      </w:pPr>
      <w:r w:rsidRPr="003C770A">
        <w:rPr>
          <w:rFonts w:cs="Arial"/>
        </w:rPr>
        <w:t>Samhället och föreningslivet ser helt annorlunda ut mot vad det gjorde i mitten av 1970-talet. Det kan därför vara dags att vi inom SRF också funderar på hur vi ska organisera oss.</w:t>
      </w:r>
    </w:p>
    <w:p w14:paraId="5C66CE5B" w14:textId="77777777" w:rsidR="000C65EB" w:rsidRPr="003C770A" w:rsidRDefault="000C65EB" w:rsidP="000C65EB">
      <w:pPr>
        <w:tabs>
          <w:tab w:val="left" w:pos="2977"/>
        </w:tabs>
        <w:rPr>
          <w:rFonts w:cs="Arial"/>
        </w:rPr>
      </w:pPr>
      <w:r w:rsidRPr="003C770A">
        <w:rPr>
          <w:rFonts w:cs="Arial"/>
        </w:rPr>
        <w:t>Detta bör diskuteras inom alla organisationsled. Därför bör man ta fram ett studiematerial i ämnet.</w:t>
      </w:r>
    </w:p>
    <w:p w14:paraId="6F07669A" w14:textId="77777777" w:rsidR="000C65EB" w:rsidRPr="003C770A" w:rsidRDefault="000C65EB" w:rsidP="000C65EB">
      <w:pPr>
        <w:tabs>
          <w:tab w:val="left" w:pos="2977"/>
        </w:tabs>
        <w:rPr>
          <w:rFonts w:cs="Arial"/>
        </w:rPr>
      </w:pPr>
    </w:p>
    <w:p w14:paraId="09F81F9B" w14:textId="77777777" w:rsidR="000C65EB" w:rsidRPr="003C770A" w:rsidRDefault="000C65EB" w:rsidP="000C65EB">
      <w:pPr>
        <w:pStyle w:val="Heading3"/>
      </w:pPr>
      <w:bookmarkStart w:id="40" w:name="_Toc169007440"/>
      <w:bookmarkStart w:id="41" w:name="_Toc170669538"/>
      <w:r w:rsidRPr="003C770A">
        <w:t>Yrkande</w:t>
      </w:r>
      <w:bookmarkEnd w:id="40"/>
      <w:bookmarkEnd w:id="41"/>
    </w:p>
    <w:p w14:paraId="0EE121F4" w14:textId="77777777" w:rsidR="000C65EB" w:rsidRPr="003C770A" w:rsidRDefault="000C65EB" w:rsidP="000C65EB">
      <w:pPr>
        <w:tabs>
          <w:tab w:val="left" w:pos="2977"/>
        </w:tabs>
        <w:rPr>
          <w:rFonts w:cs="Arial"/>
        </w:rPr>
      </w:pPr>
      <w:r w:rsidRPr="003C770A">
        <w:rPr>
          <w:rFonts w:cs="Arial"/>
        </w:rPr>
        <w:t>Jag yrkar därför att kongressen beslutar:</w:t>
      </w:r>
    </w:p>
    <w:p w14:paraId="6DE03A4C" w14:textId="77777777" w:rsidR="000C65EB" w:rsidRPr="003C770A" w:rsidRDefault="000C65EB" w:rsidP="000C65EB">
      <w:pPr>
        <w:tabs>
          <w:tab w:val="left" w:pos="2977"/>
        </w:tabs>
        <w:rPr>
          <w:rFonts w:cs="Arial"/>
        </w:rPr>
      </w:pPr>
    </w:p>
    <w:p w14:paraId="4E295957" w14:textId="77777777" w:rsidR="000C65EB" w:rsidRPr="003C770A" w:rsidRDefault="000C65EB" w:rsidP="000C65EB">
      <w:pPr>
        <w:tabs>
          <w:tab w:val="left" w:pos="2977"/>
        </w:tabs>
        <w:rPr>
          <w:rFonts w:cs="Arial"/>
        </w:rPr>
      </w:pPr>
      <w:r w:rsidRPr="003C770A">
        <w:rPr>
          <w:rFonts w:cs="Arial"/>
          <w:b/>
          <w:bCs/>
        </w:rPr>
        <w:t>att</w:t>
      </w:r>
      <w:r w:rsidRPr="003C770A">
        <w:rPr>
          <w:rFonts w:cs="Arial"/>
        </w:rPr>
        <w:t xml:space="preserve"> tillsätta en kommitté med uppdrag att initiera diskussion om SRF:s organisation målsättning och stadgar inom alla organisationsled samt att efter detta lägga förslag i ämnet till nästa förbundskongress.</w:t>
      </w:r>
    </w:p>
    <w:p w14:paraId="23552F75" w14:textId="77777777" w:rsidR="000C65EB" w:rsidRPr="003C770A" w:rsidRDefault="000C65EB" w:rsidP="000C65EB">
      <w:pPr>
        <w:tabs>
          <w:tab w:val="left" w:pos="2977"/>
        </w:tabs>
        <w:rPr>
          <w:rFonts w:cs="Arial"/>
          <w:b/>
          <w:bCs/>
        </w:rPr>
      </w:pPr>
    </w:p>
    <w:p w14:paraId="160A4E9C" w14:textId="77777777" w:rsidR="000C65EB" w:rsidRPr="003C770A" w:rsidRDefault="000C65EB" w:rsidP="000C65EB">
      <w:pPr>
        <w:tabs>
          <w:tab w:val="left" w:pos="2977"/>
        </w:tabs>
        <w:rPr>
          <w:rFonts w:cs="Arial"/>
        </w:rPr>
      </w:pPr>
      <w:r w:rsidRPr="003C770A">
        <w:rPr>
          <w:rFonts w:cs="Arial"/>
          <w:b/>
          <w:bCs/>
        </w:rPr>
        <w:t>att</w:t>
      </w:r>
      <w:r w:rsidRPr="003C770A">
        <w:rPr>
          <w:rFonts w:cs="Arial"/>
        </w:rPr>
        <w:t xml:space="preserve"> denna kommitté ska bestå av personer utsedda av förbundsstyrelsen och kongressen.</w:t>
      </w:r>
    </w:p>
    <w:p w14:paraId="24766581" w14:textId="77777777" w:rsidR="000C65EB" w:rsidRPr="003C770A" w:rsidRDefault="000C65EB" w:rsidP="000C65EB">
      <w:pPr>
        <w:tabs>
          <w:tab w:val="left" w:pos="2977"/>
        </w:tabs>
        <w:rPr>
          <w:rFonts w:cs="Arial"/>
          <w:b/>
          <w:bCs/>
        </w:rPr>
      </w:pPr>
    </w:p>
    <w:p w14:paraId="6D20CD7E" w14:textId="77777777" w:rsidR="000C65EB" w:rsidRPr="003C770A" w:rsidRDefault="000C65EB" w:rsidP="000C65EB">
      <w:pPr>
        <w:tabs>
          <w:tab w:val="left" w:pos="2977"/>
        </w:tabs>
        <w:rPr>
          <w:rFonts w:cs="Arial"/>
        </w:rPr>
      </w:pPr>
      <w:r w:rsidRPr="003C770A">
        <w:rPr>
          <w:rFonts w:cs="Arial"/>
          <w:b/>
          <w:bCs/>
        </w:rPr>
        <w:t>att</w:t>
      </w:r>
      <w:r w:rsidRPr="003C770A">
        <w:rPr>
          <w:rFonts w:cs="Arial"/>
        </w:rPr>
        <w:t xml:space="preserve"> alla stadgefrågor av 2024 års kongress hänvisas till denna kommitté.</w:t>
      </w:r>
    </w:p>
    <w:p w14:paraId="1E784D7E" w14:textId="77777777" w:rsidR="000C65EB" w:rsidRPr="003C770A" w:rsidRDefault="000C65EB" w:rsidP="000C65EB">
      <w:pPr>
        <w:tabs>
          <w:tab w:val="left" w:pos="2977"/>
        </w:tabs>
        <w:spacing w:before="240" w:after="240"/>
        <w:rPr>
          <w:rFonts w:cs="Arial"/>
        </w:rPr>
      </w:pPr>
    </w:p>
    <w:p w14:paraId="084191D9" w14:textId="77777777" w:rsidR="000C65EB" w:rsidRPr="003C770A" w:rsidRDefault="000C65EB" w:rsidP="000C65EB">
      <w:pPr>
        <w:tabs>
          <w:tab w:val="left" w:pos="2977"/>
        </w:tabs>
        <w:rPr>
          <w:rFonts w:cs="Arial"/>
        </w:rPr>
      </w:pPr>
      <w:r w:rsidRPr="003C770A">
        <w:rPr>
          <w:rFonts w:cs="Arial"/>
        </w:rPr>
        <w:t>Enskede 2024-04-29</w:t>
      </w:r>
      <w:r w:rsidRPr="003C770A">
        <w:rPr>
          <w:rFonts w:cs="Arial"/>
        </w:rPr>
        <w:br/>
        <w:t>Leif Jeppsson</w:t>
      </w:r>
    </w:p>
    <w:p w14:paraId="5684F8B7" w14:textId="77777777" w:rsidR="000C65EB" w:rsidRPr="003C770A" w:rsidRDefault="000C65EB" w:rsidP="000C65EB">
      <w:pPr>
        <w:tabs>
          <w:tab w:val="left" w:pos="2977"/>
        </w:tabs>
        <w:spacing w:before="240"/>
        <w:rPr>
          <w:rFonts w:cs="Arial"/>
        </w:rPr>
      </w:pPr>
    </w:p>
    <w:p w14:paraId="464657E0" w14:textId="77777777" w:rsidR="000C65EB" w:rsidRPr="003C770A" w:rsidRDefault="000C65EB" w:rsidP="000C65EB">
      <w:pPr>
        <w:pStyle w:val="Heading3"/>
        <w:spacing w:after="240"/>
      </w:pPr>
      <w:bookmarkStart w:id="42" w:name="_Toc169007441"/>
      <w:bookmarkStart w:id="43" w:name="_Toc170669539"/>
      <w:r w:rsidRPr="003C770A">
        <w:t>Förbundsstyrelsens förslag</w:t>
      </w:r>
      <w:bookmarkEnd w:id="42"/>
      <w:bookmarkEnd w:id="43"/>
    </w:p>
    <w:p w14:paraId="13A60C96" w14:textId="77777777" w:rsidR="000C65EB" w:rsidRPr="003C770A" w:rsidRDefault="000C65EB" w:rsidP="000C65EB">
      <w:r w:rsidRPr="003C770A">
        <w:t>Förbundsstyrelsen föreslår kongressen besluta</w:t>
      </w:r>
    </w:p>
    <w:p w14:paraId="643D92A8" w14:textId="77777777" w:rsidR="000C65EB" w:rsidRPr="003C770A" w:rsidRDefault="000C65EB" w:rsidP="000C65EB">
      <w:pPr>
        <w:tabs>
          <w:tab w:val="left" w:pos="567"/>
          <w:tab w:val="left" w:pos="2977"/>
        </w:tabs>
        <w:rPr>
          <w:rFonts w:cs="Arial"/>
        </w:rPr>
      </w:pPr>
      <w:r w:rsidRPr="003C770A">
        <w:rPr>
          <w:rFonts w:cs="Arial"/>
          <w:b/>
          <w:bCs/>
        </w:rPr>
        <w:t>att</w:t>
      </w:r>
      <w:r w:rsidRPr="003C770A">
        <w:rPr>
          <w:rFonts w:cs="Arial"/>
        </w:rPr>
        <w:tab/>
      </w:r>
      <w:r w:rsidRPr="003C770A">
        <w:rPr>
          <w:rFonts w:cs="Arial"/>
          <w:b/>
          <w:bCs/>
        </w:rPr>
        <w:t>anse att-sats 1 besvarad</w:t>
      </w:r>
    </w:p>
    <w:p w14:paraId="293031C4" w14:textId="77777777" w:rsidR="000C65EB" w:rsidRPr="003C770A" w:rsidRDefault="000C65EB" w:rsidP="000C65EB">
      <w:pPr>
        <w:tabs>
          <w:tab w:val="left" w:pos="567"/>
          <w:tab w:val="left" w:pos="2977"/>
        </w:tabs>
        <w:rPr>
          <w:rFonts w:cs="Arial"/>
        </w:rPr>
      </w:pPr>
      <w:r w:rsidRPr="003C770A">
        <w:rPr>
          <w:rFonts w:cs="Arial"/>
          <w:b/>
          <w:bCs/>
        </w:rPr>
        <w:t>att</w:t>
      </w:r>
      <w:r w:rsidRPr="003C770A">
        <w:rPr>
          <w:rFonts w:cs="Arial"/>
        </w:rPr>
        <w:tab/>
      </w:r>
      <w:r w:rsidRPr="003C770A">
        <w:rPr>
          <w:rFonts w:cs="Arial"/>
          <w:b/>
          <w:bCs/>
        </w:rPr>
        <w:t>avslå att-sats 2 och 3</w:t>
      </w:r>
    </w:p>
    <w:p w14:paraId="38F1F3E9" w14:textId="77777777" w:rsidR="000C65EB" w:rsidRPr="003C770A" w:rsidRDefault="000C65EB" w:rsidP="000C65EB">
      <w:pPr>
        <w:pStyle w:val="Heading4"/>
      </w:pPr>
      <w:bookmarkStart w:id="44" w:name="_Toc169007442"/>
      <w:bookmarkStart w:id="45" w:name="_Toc170669540"/>
      <w:r w:rsidRPr="003C770A">
        <w:t>Förbundsstyrelsens yttrande</w:t>
      </w:r>
      <w:bookmarkEnd w:id="44"/>
      <w:bookmarkEnd w:id="45"/>
    </w:p>
    <w:p w14:paraId="34EB65C9" w14:textId="352704F7" w:rsidR="000C65EB" w:rsidRPr="003C770A" w:rsidRDefault="000C65EB" w:rsidP="000C65EB">
      <w:pPr>
        <w:rPr>
          <w:rFonts w:eastAsiaTheme="majorEastAsia" w:cstheme="majorBidi"/>
          <w:b/>
          <w:bCs/>
          <w:sz w:val="32"/>
          <w:szCs w:val="26"/>
        </w:rPr>
      </w:pPr>
      <w:r w:rsidRPr="003C770A">
        <w:rPr>
          <w:rFonts w:cs="Arial"/>
        </w:rPr>
        <w:t>Förbundsstyrelsen har redan initierat en organisationsutredning som leds av en oberoende konsult. I uppdraget ingår att utredningen ska se över SRF:s organisation i framför allt distrikt och lokalföreningar. Det är många personer involverade som konsulten kommer prata med och därför har förbundsstyrelsen valt ett annat arbetssätt än just att tillsätta en kommitté.</w:t>
      </w:r>
      <w:r w:rsidRPr="003C770A">
        <w:br w:type="page"/>
      </w:r>
    </w:p>
    <w:p w14:paraId="1C870489" w14:textId="77777777" w:rsidR="00411AE8" w:rsidRPr="003C770A" w:rsidRDefault="00411AE8" w:rsidP="00411AE8">
      <w:pPr>
        <w:pStyle w:val="Heading2"/>
      </w:pPr>
      <w:bookmarkStart w:id="46" w:name="_Toc169007479"/>
      <w:bookmarkStart w:id="47" w:name="_Toc170669541"/>
      <w:r w:rsidRPr="003C770A">
        <w:t>MOTION 060:2024</w:t>
      </w:r>
      <w:r w:rsidRPr="003C770A">
        <w:br/>
        <w:t>Förbättra medlemsansökan på hemsidan</w:t>
      </w:r>
      <w:bookmarkEnd w:id="46"/>
      <w:bookmarkEnd w:id="47"/>
    </w:p>
    <w:p w14:paraId="02C5BDB6" w14:textId="77777777" w:rsidR="00411AE8" w:rsidRPr="003C770A" w:rsidRDefault="00411AE8" w:rsidP="00411AE8"/>
    <w:p w14:paraId="770B9C98" w14:textId="77777777" w:rsidR="00411AE8" w:rsidRPr="003C770A" w:rsidRDefault="00411AE8" w:rsidP="00411AE8">
      <w:pPr>
        <w:tabs>
          <w:tab w:val="left" w:pos="2977"/>
        </w:tabs>
        <w:rPr>
          <w:rFonts w:cs="Arial"/>
        </w:rPr>
      </w:pPr>
      <w:r w:rsidRPr="003C770A">
        <w:rPr>
          <w:rFonts w:cs="Arial"/>
        </w:rPr>
        <w:t>För att fortsätta öka antalet medlemmar behöver medlemsansökan bli säkrare och inkludera fler betalningsalternativ.</w:t>
      </w:r>
    </w:p>
    <w:p w14:paraId="13837D3E" w14:textId="77777777" w:rsidR="00411AE8" w:rsidRPr="003C770A" w:rsidRDefault="00411AE8" w:rsidP="00411AE8">
      <w:pPr>
        <w:tabs>
          <w:tab w:val="left" w:pos="2977"/>
        </w:tabs>
        <w:rPr>
          <w:rFonts w:cs="Arial"/>
        </w:rPr>
      </w:pPr>
    </w:p>
    <w:p w14:paraId="36686E0B" w14:textId="77777777" w:rsidR="00411AE8" w:rsidRPr="003C770A" w:rsidRDefault="00411AE8" w:rsidP="00411AE8">
      <w:pPr>
        <w:tabs>
          <w:tab w:val="left" w:pos="2977"/>
        </w:tabs>
        <w:rPr>
          <w:rFonts w:cs="Arial"/>
        </w:rPr>
      </w:pPr>
      <w:r w:rsidRPr="003C770A">
        <w:rPr>
          <w:rFonts w:cs="Arial"/>
          <w:b/>
          <w:bCs/>
        </w:rPr>
        <w:t>Bakgrund:</w:t>
      </w:r>
      <w:r w:rsidRPr="003C770A">
        <w:rPr>
          <w:rFonts w:cs="Arial"/>
        </w:rPr>
        <w:t xml:space="preserve"> </w:t>
      </w:r>
    </w:p>
    <w:p w14:paraId="5F527083" w14:textId="77777777" w:rsidR="00411AE8" w:rsidRPr="003C770A" w:rsidRDefault="00411AE8" w:rsidP="00411AE8">
      <w:pPr>
        <w:tabs>
          <w:tab w:val="left" w:pos="2977"/>
        </w:tabs>
        <w:rPr>
          <w:rFonts w:cs="Arial"/>
        </w:rPr>
      </w:pPr>
      <w:r w:rsidRPr="003C770A">
        <w:rPr>
          <w:rFonts w:cs="Arial"/>
        </w:rPr>
        <w:t xml:space="preserve">Vi vet att det idag är en lång väg för att bli medlem. Om du anger att du vill ha utskick på </w:t>
      </w:r>
      <w:proofErr w:type="gramStart"/>
      <w:r w:rsidRPr="003C770A">
        <w:rPr>
          <w:rFonts w:cs="Arial"/>
        </w:rPr>
        <w:t>mail</w:t>
      </w:r>
      <w:proofErr w:type="gramEnd"/>
      <w:r w:rsidRPr="003C770A">
        <w:rPr>
          <w:rFonts w:cs="Arial"/>
        </w:rPr>
        <w:t xml:space="preserve"> får du ändå första fakturan i din fysiska brevlåda. Varje år får distriktet en stor hög med obetalda medlemsavgifter. Det borde med dagens teknik definitivt gå att erbjuda olika sätt att betala sin medlemsavgift i sista steget när du blir medlem på hemsidan.</w:t>
      </w:r>
    </w:p>
    <w:p w14:paraId="78B34D98" w14:textId="77777777" w:rsidR="00411AE8" w:rsidRPr="003C770A" w:rsidRDefault="00411AE8" w:rsidP="00411AE8">
      <w:pPr>
        <w:tabs>
          <w:tab w:val="left" w:pos="2977"/>
        </w:tabs>
        <w:rPr>
          <w:rFonts w:cs="Arial"/>
        </w:rPr>
      </w:pPr>
      <w:r w:rsidRPr="003C770A">
        <w:rPr>
          <w:rFonts w:cs="Arial"/>
        </w:rPr>
        <w:t xml:space="preserve">Vi tror att detta ger fler medlemmar och mindre jobb för att påminna de medlemmar som inte betalat. </w:t>
      </w:r>
    </w:p>
    <w:p w14:paraId="11B4B1AA" w14:textId="77777777" w:rsidR="00411AE8" w:rsidRPr="003C770A" w:rsidRDefault="00411AE8" w:rsidP="00411AE8">
      <w:pPr>
        <w:tabs>
          <w:tab w:val="left" w:pos="2977"/>
        </w:tabs>
        <w:rPr>
          <w:rFonts w:cs="Arial"/>
        </w:rPr>
      </w:pPr>
    </w:p>
    <w:p w14:paraId="5C107A88" w14:textId="77777777" w:rsidR="00411AE8" w:rsidRPr="003C770A" w:rsidRDefault="00411AE8" w:rsidP="00411AE8">
      <w:pPr>
        <w:tabs>
          <w:tab w:val="left" w:pos="2977"/>
        </w:tabs>
        <w:rPr>
          <w:rFonts w:cs="Arial"/>
        </w:rPr>
      </w:pPr>
      <w:r w:rsidRPr="003C770A">
        <w:rPr>
          <w:rFonts w:cs="Arial"/>
        </w:rPr>
        <w:t>Dessutom borde vi föregå med gott exempel och underlätta för den som är synskadad och tar steget och vill bli medlem. Detta gör vi genom att erbjuda flera olika möjligheter till betalning i sista steget i medlemsansökan.</w:t>
      </w:r>
    </w:p>
    <w:p w14:paraId="7F39A0F3" w14:textId="77777777" w:rsidR="00411AE8" w:rsidRPr="003C770A" w:rsidRDefault="00411AE8" w:rsidP="00411AE8">
      <w:pPr>
        <w:tabs>
          <w:tab w:val="left" w:pos="2977"/>
        </w:tabs>
        <w:rPr>
          <w:rFonts w:cs="Arial"/>
        </w:rPr>
      </w:pPr>
      <w:r w:rsidRPr="003C770A">
        <w:rPr>
          <w:rFonts w:cs="Arial"/>
        </w:rPr>
        <w:t>För att personuppgifterna skall hanteras på ett säkert sätt behöver ansökan krypteras mellan hemsida och registret.</w:t>
      </w:r>
      <w:r w:rsidRPr="003C770A">
        <w:rPr>
          <w:rFonts w:cs="Arial"/>
        </w:rPr>
        <w:br/>
      </w:r>
    </w:p>
    <w:p w14:paraId="60E0798B" w14:textId="77777777" w:rsidR="00411AE8" w:rsidRPr="003C770A" w:rsidRDefault="00411AE8" w:rsidP="00411AE8">
      <w:pPr>
        <w:pStyle w:val="Heading3"/>
      </w:pPr>
      <w:bookmarkStart w:id="48" w:name="_Toc169007480"/>
      <w:bookmarkStart w:id="49" w:name="_Toc170669542"/>
      <w:r w:rsidRPr="003C770A">
        <w:t>Yrkande</w:t>
      </w:r>
      <w:bookmarkEnd w:id="48"/>
      <w:bookmarkEnd w:id="49"/>
    </w:p>
    <w:p w14:paraId="1EA3BFA9" w14:textId="77777777" w:rsidR="00411AE8" w:rsidRPr="003C770A" w:rsidRDefault="00411AE8" w:rsidP="00411AE8">
      <w:pPr>
        <w:tabs>
          <w:tab w:val="left" w:pos="2977"/>
        </w:tabs>
        <w:rPr>
          <w:rFonts w:cs="Arial"/>
        </w:rPr>
      </w:pPr>
      <w:r w:rsidRPr="003C770A">
        <w:rPr>
          <w:rFonts w:cs="Arial"/>
        </w:rPr>
        <w:t>Med hänvisning till ovanstående föreslår vi kongressen besluta:</w:t>
      </w:r>
    </w:p>
    <w:p w14:paraId="0AFC7B08" w14:textId="77777777" w:rsidR="00411AE8" w:rsidRPr="003C770A" w:rsidRDefault="00411AE8" w:rsidP="00411AE8">
      <w:pPr>
        <w:tabs>
          <w:tab w:val="left" w:pos="2977"/>
        </w:tabs>
        <w:rPr>
          <w:rFonts w:cs="Arial"/>
        </w:rPr>
      </w:pPr>
    </w:p>
    <w:p w14:paraId="1308A412" w14:textId="77777777" w:rsidR="00411AE8" w:rsidRPr="003C770A" w:rsidRDefault="00411AE8" w:rsidP="00411AE8">
      <w:pPr>
        <w:tabs>
          <w:tab w:val="left" w:pos="2977"/>
        </w:tabs>
        <w:rPr>
          <w:rFonts w:cs="Arial"/>
          <w:b/>
          <w:bCs/>
        </w:rPr>
      </w:pPr>
      <w:r w:rsidRPr="003C770A">
        <w:rPr>
          <w:rFonts w:cs="Arial"/>
          <w:b/>
          <w:bCs/>
        </w:rPr>
        <w:t xml:space="preserve">att </w:t>
      </w:r>
      <w:r w:rsidRPr="003C770A">
        <w:rPr>
          <w:rFonts w:cs="Arial"/>
        </w:rPr>
        <w:t>lägga till flera sätt att betala medlemsavgiften direkt när medlemsansökan görs på hemsidan</w:t>
      </w:r>
    </w:p>
    <w:p w14:paraId="4D8B08ED" w14:textId="77777777" w:rsidR="00411AE8" w:rsidRPr="003C770A" w:rsidRDefault="00411AE8" w:rsidP="00411AE8">
      <w:pPr>
        <w:tabs>
          <w:tab w:val="left" w:pos="2977"/>
        </w:tabs>
        <w:rPr>
          <w:rFonts w:cs="Arial"/>
          <w:b/>
          <w:bCs/>
        </w:rPr>
      </w:pPr>
    </w:p>
    <w:p w14:paraId="69E24363" w14:textId="77777777" w:rsidR="00411AE8" w:rsidRPr="003C770A" w:rsidRDefault="00411AE8" w:rsidP="00411AE8">
      <w:pPr>
        <w:tabs>
          <w:tab w:val="left" w:pos="2977"/>
        </w:tabs>
        <w:rPr>
          <w:rFonts w:cs="Arial"/>
        </w:rPr>
      </w:pPr>
      <w:r w:rsidRPr="003C770A">
        <w:rPr>
          <w:rFonts w:cs="Arial"/>
          <w:b/>
          <w:bCs/>
        </w:rPr>
        <w:t xml:space="preserve">att </w:t>
      </w:r>
      <w:r w:rsidRPr="003C770A">
        <w:rPr>
          <w:rFonts w:cs="Arial"/>
        </w:rPr>
        <w:t>ansökan krypteras mellan hemsida och registret</w:t>
      </w:r>
    </w:p>
    <w:p w14:paraId="28401E42" w14:textId="77777777" w:rsidR="00411AE8" w:rsidRPr="003C770A" w:rsidRDefault="00411AE8" w:rsidP="00411AE8">
      <w:pPr>
        <w:tabs>
          <w:tab w:val="left" w:pos="2977"/>
        </w:tabs>
        <w:spacing w:before="240" w:after="240"/>
        <w:rPr>
          <w:rFonts w:cs="Arial"/>
        </w:rPr>
      </w:pPr>
    </w:p>
    <w:p w14:paraId="3ED59607" w14:textId="77777777" w:rsidR="00411AE8" w:rsidRPr="003C770A" w:rsidRDefault="00411AE8" w:rsidP="00411AE8">
      <w:pPr>
        <w:tabs>
          <w:tab w:val="left" w:pos="2977"/>
        </w:tabs>
        <w:rPr>
          <w:rFonts w:cs="Arial"/>
        </w:rPr>
      </w:pPr>
      <w:r w:rsidRPr="003C770A">
        <w:rPr>
          <w:rFonts w:cs="Arial"/>
        </w:rPr>
        <w:t>SRF Bohusläns styrelse</w:t>
      </w:r>
    </w:p>
    <w:p w14:paraId="22E97265" w14:textId="77777777" w:rsidR="00411AE8" w:rsidRPr="003C770A" w:rsidRDefault="00411AE8" w:rsidP="00411AE8">
      <w:pPr>
        <w:tabs>
          <w:tab w:val="left" w:pos="2977"/>
        </w:tabs>
        <w:rPr>
          <w:rFonts w:cs="Arial"/>
        </w:rPr>
      </w:pPr>
    </w:p>
    <w:p w14:paraId="70D65D16" w14:textId="77777777" w:rsidR="00411AE8" w:rsidRPr="003C770A" w:rsidRDefault="00411AE8" w:rsidP="00411AE8">
      <w:pPr>
        <w:rPr>
          <w:rFonts w:eastAsiaTheme="majorEastAsia" w:cstheme="majorBidi"/>
          <w:b/>
          <w:sz w:val="32"/>
          <w:szCs w:val="32"/>
        </w:rPr>
      </w:pPr>
      <w:r w:rsidRPr="003C770A">
        <w:br w:type="page"/>
      </w:r>
    </w:p>
    <w:p w14:paraId="6ABE115F" w14:textId="77777777" w:rsidR="00411AE8" w:rsidRPr="003C770A" w:rsidRDefault="00411AE8" w:rsidP="00411AE8">
      <w:pPr>
        <w:pStyle w:val="Heading3"/>
        <w:spacing w:after="240"/>
      </w:pPr>
      <w:bookmarkStart w:id="50" w:name="_Toc169007481"/>
      <w:bookmarkStart w:id="51" w:name="_Toc170669543"/>
      <w:r w:rsidRPr="003C770A">
        <w:t>Förbundsstyrelsens förslag</w:t>
      </w:r>
      <w:bookmarkEnd w:id="50"/>
      <w:bookmarkEnd w:id="51"/>
    </w:p>
    <w:p w14:paraId="18AD576F" w14:textId="77777777" w:rsidR="00411AE8" w:rsidRPr="003C770A" w:rsidRDefault="00411AE8" w:rsidP="00411AE8">
      <w:r w:rsidRPr="003C770A">
        <w:t>Förbundsstyrelsen föreslår kongressen besluta</w:t>
      </w:r>
    </w:p>
    <w:p w14:paraId="4D0002B5" w14:textId="77777777" w:rsidR="00411AE8" w:rsidRPr="003C770A" w:rsidRDefault="00411AE8" w:rsidP="00411AE8">
      <w:pPr>
        <w:tabs>
          <w:tab w:val="left" w:pos="567"/>
          <w:tab w:val="left" w:pos="2977"/>
        </w:tabs>
        <w:rPr>
          <w:rFonts w:cs="Arial"/>
        </w:rPr>
      </w:pPr>
      <w:r w:rsidRPr="003C770A">
        <w:rPr>
          <w:rFonts w:cs="Arial"/>
          <w:b/>
          <w:bCs/>
        </w:rPr>
        <w:t>att</w:t>
      </w:r>
      <w:r w:rsidRPr="003C770A">
        <w:rPr>
          <w:rFonts w:cs="Arial"/>
        </w:rPr>
        <w:tab/>
      </w:r>
      <w:r w:rsidRPr="003C770A">
        <w:rPr>
          <w:rFonts w:cs="Arial"/>
          <w:b/>
          <w:bCs/>
        </w:rPr>
        <w:t>avslå att-sats 1</w:t>
      </w:r>
    </w:p>
    <w:p w14:paraId="1474BB3D" w14:textId="77777777" w:rsidR="00411AE8" w:rsidRPr="003C770A" w:rsidRDefault="00411AE8" w:rsidP="00411AE8">
      <w:pPr>
        <w:tabs>
          <w:tab w:val="left" w:pos="567"/>
          <w:tab w:val="left" w:pos="2977"/>
        </w:tabs>
        <w:rPr>
          <w:rFonts w:cs="Arial"/>
        </w:rPr>
      </w:pPr>
      <w:r w:rsidRPr="003C770A">
        <w:rPr>
          <w:rFonts w:cs="Arial"/>
          <w:b/>
          <w:bCs/>
        </w:rPr>
        <w:t>att</w:t>
      </w:r>
      <w:r w:rsidRPr="003C770A">
        <w:rPr>
          <w:rFonts w:cs="Arial"/>
        </w:rPr>
        <w:tab/>
      </w:r>
      <w:r w:rsidRPr="003C770A">
        <w:rPr>
          <w:rFonts w:cs="Arial"/>
          <w:b/>
          <w:bCs/>
        </w:rPr>
        <w:t>anse att-sats 2 besvarad</w:t>
      </w:r>
    </w:p>
    <w:p w14:paraId="5D3FD2B3" w14:textId="77777777" w:rsidR="00411AE8" w:rsidRPr="003C770A" w:rsidRDefault="00411AE8" w:rsidP="00411AE8">
      <w:pPr>
        <w:tabs>
          <w:tab w:val="left" w:pos="2977"/>
        </w:tabs>
        <w:rPr>
          <w:rFonts w:cs="Arial"/>
          <w:b/>
          <w:bCs/>
        </w:rPr>
      </w:pPr>
    </w:p>
    <w:p w14:paraId="7482F810" w14:textId="77777777" w:rsidR="00411AE8" w:rsidRPr="003C770A" w:rsidRDefault="00411AE8" w:rsidP="00411AE8">
      <w:pPr>
        <w:pStyle w:val="Heading4"/>
      </w:pPr>
      <w:bookmarkStart w:id="52" w:name="_Toc169007482"/>
      <w:bookmarkStart w:id="53" w:name="_Toc170669544"/>
      <w:r w:rsidRPr="003C770A">
        <w:t>Förbundsstyrelsens yttrande</w:t>
      </w:r>
      <w:bookmarkEnd w:id="52"/>
      <w:bookmarkEnd w:id="53"/>
    </w:p>
    <w:p w14:paraId="5F737240" w14:textId="77777777" w:rsidR="00411AE8" w:rsidRPr="003C770A" w:rsidRDefault="00411AE8" w:rsidP="00411AE8">
      <w:pPr>
        <w:tabs>
          <w:tab w:val="left" w:pos="2977"/>
        </w:tabs>
        <w:rPr>
          <w:rFonts w:cs="Arial"/>
        </w:rPr>
      </w:pPr>
      <w:r w:rsidRPr="003C770A">
        <w:rPr>
          <w:rFonts w:cs="Arial"/>
        </w:rPr>
        <w:t>Ansökningsprocessen via hemsidan är i dagsläget krypterad och kommer fortsätta oavsett framtida utveckling.</w:t>
      </w:r>
    </w:p>
    <w:p w14:paraId="6AF2E594" w14:textId="77777777" w:rsidR="00411AE8" w:rsidRPr="003C770A" w:rsidRDefault="00411AE8" w:rsidP="00411AE8">
      <w:pPr>
        <w:tabs>
          <w:tab w:val="left" w:pos="2977"/>
        </w:tabs>
        <w:rPr>
          <w:rFonts w:cs="Arial"/>
        </w:rPr>
      </w:pPr>
      <w:r w:rsidRPr="003C770A">
        <w:rPr>
          <w:rFonts w:cs="Arial"/>
        </w:rPr>
        <w:t>Att genomföra den första Att-satsen medför höga utvecklingskostnader både när det gäller hemsidans verktyg och vårt medlemsregister. Det finns med för framtida planering men det innebär ett stort arbete där olika kostnader, behov och personella resurser behöver samsas. Prioriteringen ligger först på att tydliggöra medlemsavgiften beroende på val av förening och medlemskap.</w:t>
      </w:r>
    </w:p>
    <w:p w14:paraId="035E40ED" w14:textId="77777777" w:rsidR="00411AE8" w:rsidRPr="003C770A" w:rsidRDefault="00411AE8" w:rsidP="00411AE8">
      <w:pPr>
        <w:rPr>
          <w:rFonts w:cs="Arial"/>
        </w:rPr>
      </w:pPr>
      <w:r w:rsidRPr="003C770A">
        <w:rPr>
          <w:rFonts w:cs="Arial"/>
        </w:rPr>
        <w:t>Motionens att-sats handlar om nya medlemskap men i motionstexten nämner motionärerna att ” Varje år får distriktet en stor hög med obetalda medlemsavgifter”, detta är inte nya medlemskap utan sista påminnelsen av årsaviseringen för de som inte betalt.</w:t>
      </w:r>
    </w:p>
    <w:p w14:paraId="51ED75C6" w14:textId="77777777" w:rsidR="00411AE8" w:rsidRPr="003C770A" w:rsidRDefault="00411AE8" w:rsidP="00411AE8">
      <w:pPr>
        <w:rPr>
          <w:rFonts w:cs="Arial"/>
        </w:rPr>
      </w:pPr>
    </w:p>
    <w:p w14:paraId="44D0E251" w14:textId="03F2022B" w:rsidR="00411AE8" w:rsidRPr="003C770A" w:rsidRDefault="00411AE8">
      <w:pPr>
        <w:rPr>
          <w:rFonts w:cs="Arial"/>
        </w:rPr>
      </w:pPr>
      <w:r w:rsidRPr="003C770A">
        <w:rPr>
          <w:rFonts w:cs="Arial"/>
        </w:rPr>
        <w:t xml:space="preserve">Medlemmarna får sin </w:t>
      </w:r>
      <w:proofErr w:type="spellStart"/>
      <w:r w:rsidRPr="003C770A">
        <w:rPr>
          <w:rFonts w:cs="Arial"/>
        </w:rPr>
        <w:t>årsavi</w:t>
      </w:r>
      <w:proofErr w:type="spellEnd"/>
      <w:r w:rsidRPr="003C770A">
        <w:rPr>
          <w:rFonts w:cs="Arial"/>
        </w:rPr>
        <w:t xml:space="preserve"> i januari enligt det önskade medievalet, avin går via Kivra för de som har ett aktivt Kivra konto, något som uppskattats av många av våra synskadade medlemmar, samt att det finns möjlighet till Swish-inbetalning. I mars skickas sen en påminnelse ut via Kivra, eller svartskrift, också där med Swish möjlighet. Är det fortfarande obetalda i april går påminnelsen ut till distrikten.</w:t>
      </w:r>
      <w:r w:rsidRPr="003C770A">
        <w:br w:type="page"/>
      </w:r>
    </w:p>
    <w:p w14:paraId="7BF62122" w14:textId="77777777" w:rsidR="00011B5F" w:rsidRPr="003C770A" w:rsidRDefault="00011B5F" w:rsidP="00011B5F">
      <w:pPr>
        <w:pStyle w:val="Heading2"/>
      </w:pPr>
      <w:bookmarkStart w:id="54" w:name="_Toc169007507"/>
      <w:bookmarkStart w:id="55" w:name="_Toc170669545"/>
      <w:r w:rsidRPr="003C770A">
        <w:t>MOTION 067:2024</w:t>
      </w:r>
      <w:r w:rsidRPr="003C770A">
        <w:br/>
        <w:t>Medicinsk fotvård för gravt synskadade och blinda inom högkostnadsskyddet</w:t>
      </w:r>
      <w:bookmarkEnd w:id="54"/>
      <w:bookmarkEnd w:id="55"/>
    </w:p>
    <w:p w14:paraId="2C621315" w14:textId="77777777" w:rsidR="00011B5F" w:rsidRPr="003C770A" w:rsidRDefault="00011B5F" w:rsidP="00011B5F"/>
    <w:p w14:paraId="4982DEAD" w14:textId="77777777" w:rsidR="00011B5F" w:rsidRPr="003C770A" w:rsidRDefault="00011B5F" w:rsidP="00011B5F">
      <w:pPr>
        <w:tabs>
          <w:tab w:val="left" w:pos="2977"/>
        </w:tabs>
        <w:rPr>
          <w:rFonts w:cs="Arial"/>
        </w:rPr>
      </w:pPr>
      <w:r w:rsidRPr="003C770A">
        <w:rPr>
          <w:rFonts w:cs="Arial"/>
        </w:rPr>
        <w:t xml:space="preserve">Gravt synskadade och blinda har stora svårigheter med egenvård av sina fötter, då man inte ser tillräckligt för att kunna utföra det som behöver göras och behöver därför kontinuerlig fotvård av annan person. </w:t>
      </w:r>
    </w:p>
    <w:p w14:paraId="3CA568B7" w14:textId="77777777" w:rsidR="00011B5F" w:rsidRPr="003C770A" w:rsidRDefault="00011B5F" w:rsidP="00011B5F">
      <w:pPr>
        <w:tabs>
          <w:tab w:val="left" w:pos="2977"/>
        </w:tabs>
        <w:rPr>
          <w:rFonts w:cs="Arial"/>
        </w:rPr>
      </w:pPr>
      <w:r w:rsidRPr="003C770A">
        <w:rPr>
          <w:rFonts w:cs="Arial"/>
        </w:rPr>
        <w:t>Vi ser att kostnaderna för fotvården ökar som alla andra kostnader. Det blir därför en klassfråga ”att kunna ha en god fothygien”</w:t>
      </w:r>
    </w:p>
    <w:p w14:paraId="30AF1477" w14:textId="77777777" w:rsidR="00011B5F" w:rsidRPr="003C770A" w:rsidRDefault="00011B5F" w:rsidP="00011B5F">
      <w:pPr>
        <w:tabs>
          <w:tab w:val="left" w:pos="2977"/>
        </w:tabs>
        <w:rPr>
          <w:rFonts w:cs="Arial"/>
        </w:rPr>
      </w:pPr>
      <w:r w:rsidRPr="003C770A">
        <w:rPr>
          <w:rFonts w:cs="Arial"/>
        </w:rPr>
        <w:t>Som blind eller gravt synskadad har man ingen möjlighet att besiktiga och sköta sina fötter, ej heller att klippa tånaglar eller undersöka om huden är missfärgad.</w:t>
      </w:r>
    </w:p>
    <w:p w14:paraId="47B0E6DB" w14:textId="77777777" w:rsidR="00011B5F" w:rsidRPr="003C770A" w:rsidRDefault="00011B5F" w:rsidP="00011B5F">
      <w:pPr>
        <w:tabs>
          <w:tab w:val="left" w:pos="2977"/>
        </w:tabs>
        <w:rPr>
          <w:rFonts w:cs="Arial"/>
        </w:rPr>
      </w:pPr>
    </w:p>
    <w:p w14:paraId="6895404A" w14:textId="77777777" w:rsidR="00011B5F" w:rsidRPr="003C770A" w:rsidRDefault="00011B5F" w:rsidP="00011B5F">
      <w:pPr>
        <w:tabs>
          <w:tab w:val="left" w:pos="2977"/>
        </w:tabs>
        <w:rPr>
          <w:rFonts w:cs="Arial"/>
        </w:rPr>
      </w:pPr>
      <w:r w:rsidRPr="003C770A">
        <w:rPr>
          <w:rFonts w:cs="Arial"/>
        </w:rPr>
        <w:t>Principen inom svensk sjukvård är att medicinska behandlingar ska grundas på medicinska skäl. Därför är frågan svår att driva inom Regionen.</w:t>
      </w:r>
    </w:p>
    <w:p w14:paraId="40D043D4" w14:textId="77777777" w:rsidR="00011B5F" w:rsidRPr="003C770A" w:rsidRDefault="00011B5F" w:rsidP="00011B5F">
      <w:pPr>
        <w:tabs>
          <w:tab w:val="left" w:pos="2977"/>
        </w:tabs>
        <w:rPr>
          <w:rFonts w:cs="Arial"/>
        </w:rPr>
      </w:pPr>
    </w:p>
    <w:p w14:paraId="10C6F9E7" w14:textId="77777777" w:rsidR="00011B5F" w:rsidRPr="003C770A" w:rsidRDefault="00011B5F" w:rsidP="00011B5F">
      <w:pPr>
        <w:tabs>
          <w:tab w:val="left" w:pos="2977"/>
        </w:tabs>
        <w:rPr>
          <w:rFonts w:cs="Arial"/>
        </w:rPr>
      </w:pPr>
      <w:r w:rsidRPr="003C770A">
        <w:rPr>
          <w:rFonts w:cs="Arial"/>
        </w:rPr>
        <w:t>Att arbeta regionalt med en fråga som inte är reglerad är mycket svårt. Vi tror därför att Synskadades Riksförbund behöver lyfta frågan hos Socialstyrelsen, Sveriges Kommuner och Regioner eller annan lämplig instans för att få föreskrifter eller lag på medicinsk fotvård så att vi på regional nivå kan få bättre verktyg för att driva frågan vidare.</w:t>
      </w:r>
    </w:p>
    <w:p w14:paraId="3C6DDD3F" w14:textId="77777777" w:rsidR="00011B5F" w:rsidRPr="003C770A" w:rsidRDefault="00011B5F" w:rsidP="00011B5F">
      <w:pPr>
        <w:tabs>
          <w:tab w:val="left" w:pos="2977"/>
        </w:tabs>
        <w:rPr>
          <w:rFonts w:cs="Arial"/>
        </w:rPr>
      </w:pPr>
    </w:p>
    <w:p w14:paraId="5DCD9AEB" w14:textId="77777777" w:rsidR="00011B5F" w:rsidRPr="003C770A" w:rsidRDefault="00011B5F" w:rsidP="00011B5F">
      <w:pPr>
        <w:pStyle w:val="Heading3"/>
      </w:pPr>
      <w:bookmarkStart w:id="56" w:name="_Toc169007508"/>
      <w:bookmarkStart w:id="57" w:name="_Toc170669546"/>
      <w:r w:rsidRPr="003C770A">
        <w:t>Yrkande</w:t>
      </w:r>
      <w:bookmarkEnd w:id="56"/>
      <w:bookmarkEnd w:id="57"/>
    </w:p>
    <w:p w14:paraId="33BD0BD4" w14:textId="77777777" w:rsidR="00011B5F" w:rsidRPr="003C770A" w:rsidRDefault="00011B5F" w:rsidP="00011B5F">
      <w:pPr>
        <w:rPr>
          <w:rFonts w:cs="Arial"/>
        </w:rPr>
      </w:pPr>
      <w:r w:rsidRPr="003C770A">
        <w:rPr>
          <w:rFonts w:cs="Arial"/>
        </w:rPr>
        <w:t xml:space="preserve">Vi yrkar </w:t>
      </w:r>
    </w:p>
    <w:p w14:paraId="767B916A" w14:textId="77777777" w:rsidR="00011B5F" w:rsidRPr="003C770A" w:rsidRDefault="00011B5F" w:rsidP="00011B5F">
      <w:pPr>
        <w:rPr>
          <w:rFonts w:cs="Arial"/>
        </w:rPr>
      </w:pPr>
    </w:p>
    <w:p w14:paraId="7D8681B2" w14:textId="77777777" w:rsidR="00011B5F" w:rsidRPr="003C770A" w:rsidRDefault="00011B5F" w:rsidP="00011B5F">
      <w:pPr>
        <w:tabs>
          <w:tab w:val="left" w:pos="2977"/>
        </w:tabs>
        <w:rPr>
          <w:rFonts w:cs="Arial"/>
        </w:rPr>
      </w:pPr>
      <w:r w:rsidRPr="003C770A">
        <w:rPr>
          <w:rFonts w:cs="Arial"/>
          <w:b/>
          <w:bCs/>
        </w:rPr>
        <w:t>att</w:t>
      </w:r>
      <w:r w:rsidRPr="003C770A">
        <w:rPr>
          <w:rFonts w:cs="Arial"/>
        </w:rPr>
        <w:t xml:space="preserve"> Synskadades Riksförbund ska arbeta mot Socialstyrelsen, SKR eller annan aktuell myndighet för att skapa förutsättningar för att medicinsk fotvård för gravt synskadade och blinda ska införas inom högkostnadsskyddet.</w:t>
      </w:r>
    </w:p>
    <w:p w14:paraId="2C2A82F9" w14:textId="77777777" w:rsidR="00011B5F" w:rsidRPr="003C770A" w:rsidRDefault="00011B5F" w:rsidP="00011B5F">
      <w:pPr>
        <w:tabs>
          <w:tab w:val="left" w:pos="2977"/>
        </w:tabs>
        <w:spacing w:before="240" w:after="240"/>
        <w:rPr>
          <w:rFonts w:cs="Arial"/>
        </w:rPr>
      </w:pPr>
    </w:p>
    <w:p w14:paraId="75EF674A" w14:textId="77777777" w:rsidR="00011B5F" w:rsidRPr="003C770A" w:rsidRDefault="00011B5F" w:rsidP="00011B5F">
      <w:pPr>
        <w:rPr>
          <w:rFonts w:eastAsia="Times New Roman" w:cs="Times New Roman"/>
          <w:szCs w:val="20"/>
          <w:lang w:eastAsia="sv-SE"/>
        </w:rPr>
      </w:pPr>
      <w:r w:rsidRPr="003C770A">
        <w:rPr>
          <w:rFonts w:eastAsia="Times New Roman" w:cs="Times New Roman"/>
          <w:szCs w:val="20"/>
          <w:lang w:eastAsia="sv-SE"/>
        </w:rPr>
        <w:t>SRF Västmanlands styrelse:</w:t>
      </w:r>
    </w:p>
    <w:p w14:paraId="7C5A841B" w14:textId="77777777" w:rsidR="00011B5F" w:rsidRPr="003C770A" w:rsidRDefault="00011B5F" w:rsidP="00011B5F">
      <w:pPr>
        <w:rPr>
          <w:rFonts w:eastAsia="Times New Roman" w:cs="Times New Roman"/>
          <w:szCs w:val="20"/>
          <w:lang w:eastAsia="sv-SE"/>
        </w:rPr>
      </w:pPr>
      <w:r w:rsidRPr="003C770A">
        <w:rPr>
          <w:rFonts w:eastAsia="Times New Roman" w:cs="Times New Roman"/>
          <w:szCs w:val="20"/>
          <w:lang w:eastAsia="sv-SE"/>
        </w:rPr>
        <w:t xml:space="preserve">Eva Söderström, Monica Fredriksson, Maria Landhage, Lars </w:t>
      </w:r>
      <w:proofErr w:type="spellStart"/>
      <w:r w:rsidRPr="003C770A">
        <w:rPr>
          <w:rFonts w:eastAsia="Times New Roman" w:cs="Times New Roman"/>
          <w:szCs w:val="20"/>
          <w:lang w:eastAsia="sv-SE"/>
        </w:rPr>
        <w:t>Herder</w:t>
      </w:r>
      <w:proofErr w:type="spellEnd"/>
      <w:r w:rsidRPr="003C770A">
        <w:rPr>
          <w:rFonts w:eastAsia="Times New Roman" w:cs="Times New Roman"/>
          <w:szCs w:val="20"/>
          <w:lang w:eastAsia="sv-SE"/>
        </w:rPr>
        <w:t xml:space="preserve"> och Mattias Arvidsson</w:t>
      </w:r>
    </w:p>
    <w:p w14:paraId="378AF453" w14:textId="77777777" w:rsidR="00011B5F" w:rsidRPr="003C770A" w:rsidRDefault="00011B5F" w:rsidP="00011B5F">
      <w:pPr>
        <w:rPr>
          <w:rFonts w:eastAsia="Times New Roman" w:cs="Times New Roman"/>
          <w:szCs w:val="20"/>
          <w:lang w:eastAsia="sv-SE"/>
        </w:rPr>
      </w:pPr>
      <w:r w:rsidRPr="003C770A">
        <w:rPr>
          <w:rFonts w:eastAsia="Times New Roman" w:cs="Times New Roman"/>
          <w:szCs w:val="20"/>
          <w:lang w:eastAsia="sv-SE"/>
        </w:rPr>
        <w:t xml:space="preserve"> </w:t>
      </w:r>
    </w:p>
    <w:p w14:paraId="68CBD902" w14:textId="77777777" w:rsidR="00011B5F" w:rsidRPr="003C770A" w:rsidRDefault="00011B5F" w:rsidP="00011B5F">
      <w:pPr>
        <w:rPr>
          <w:rFonts w:eastAsia="Times New Roman" w:cs="Arial"/>
          <w:lang w:eastAsia="sv-SE"/>
        </w:rPr>
      </w:pPr>
      <w:r w:rsidRPr="003C770A">
        <w:rPr>
          <w:rFonts w:eastAsia="Times New Roman" w:cs="Arial"/>
          <w:lang w:eastAsia="sv-SE"/>
        </w:rPr>
        <w:t>Motionen antagen på:</w:t>
      </w:r>
    </w:p>
    <w:p w14:paraId="6F511F27" w14:textId="77777777" w:rsidR="00011B5F" w:rsidRPr="003C770A" w:rsidRDefault="00011B5F" w:rsidP="00011B5F">
      <w:pPr>
        <w:rPr>
          <w:rFonts w:eastAsia="Times New Roman" w:cs="Arial"/>
          <w:lang w:eastAsia="sv-SE"/>
        </w:rPr>
      </w:pPr>
      <w:r w:rsidRPr="003C770A">
        <w:rPr>
          <w:rFonts w:eastAsia="Times New Roman" w:cs="Arial"/>
          <w:lang w:eastAsia="sv-SE"/>
        </w:rPr>
        <w:t>SRF Dalarnas årsmöte, 2024-04-13</w:t>
      </w:r>
    </w:p>
    <w:p w14:paraId="16251DEC" w14:textId="77777777" w:rsidR="00011B5F" w:rsidRPr="003C770A" w:rsidRDefault="00011B5F" w:rsidP="00011B5F">
      <w:pPr>
        <w:rPr>
          <w:rFonts w:eastAsia="Times New Roman" w:cs="Arial"/>
          <w:lang w:eastAsia="sv-SE"/>
        </w:rPr>
      </w:pPr>
      <w:r w:rsidRPr="003C770A">
        <w:rPr>
          <w:rFonts w:eastAsia="Times New Roman" w:cs="Arial"/>
          <w:lang w:eastAsia="sv-SE"/>
        </w:rPr>
        <w:t>SRF Västmanlands årsmöte, 2024-04-20</w:t>
      </w:r>
    </w:p>
    <w:p w14:paraId="28F998DD" w14:textId="77777777" w:rsidR="00011B5F" w:rsidRPr="003C770A" w:rsidRDefault="00011B5F" w:rsidP="00011B5F">
      <w:pPr>
        <w:tabs>
          <w:tab w:val="left" w:pos="2977"/>
        </w:tabs>
        <w:rPr>
          <w:rFonts w:cs="Arial"/>
        </w:rPr>
      </w:pPr>
    </w:p>
    <w:p w14:paraId="0A6A1D9F" w14:textId="77777777" w:rsidR="00011B5F" w:rsidRPr="003C770A" w:rsidRDefault="00011B5F" w:rsidP="00011B5F">
      <w:pPr>
        <w:pStyle w:val="Heading3"/>
        <w:spacing w:after="240"/>
      </w:pPr>
      <w:bookmarkStart w:id="58" w:name="_Toc169007509"/>
      <w:bookmarkStart w:id="59" w:name="_Toc170669547"/>
      <w:r w:rsidRPr="003C770A">
        <w:t>Förbundsstyrelsens förslag</w:t>
      </w:r>
      <w:bookmarkEnd w:id="58"/>
      <w:bookmarkEnd w:id="59"/>
    </w:p>
    <w:p w14:paraId="23FF0D3E" w14:textId="77777777" w:rsidR="00011B5F" w:rsidRPr="003C770A" w:rsidRDefault="00011B5F" w:rsidP="00011B5F">
      <w:r w:rsidRPr="003C770A">
        <w:t>Förbundsstyrelsen föreslår kongressen besluta</w:t>
      </w:r>
    </w:p>
    <w:p w14:paraId="0AABCB02" w14:textId="77777777" w:rsidR="00011B5F" w:rsidRPr="003C770A" w:rsidRDefault="00011B5F" w:rsidP="00011B5F">
      <w:pPr>
        <w:tabs>
          <w:tab w:val="left" w:pos="567"/>
          <w:tab w:val="left" w:pos="2977"/>
        </w:tabs>
        <w:rPr>
          <w:rFonts w:cs="Arial"/>
        </w:rPr>
      </w:pPr>
      <w:r w:rsidRPr="003C770A">
        <w:rPr>
          <w:rFonts w:cs="Arial"/>
          <w:b/>
          <w:bCs/>
        </w:rPr>
        <w:t>att</w:t>
      </w:r>
      <w:r w:rsidRPr="003C770A">
        <w:rPr>
          <w:rFonts w:cs="Arial"/>
        </w:rPr>
        <w:tab/>
      </w:r>
      <w:r w:rsidRPr="003C770A">
        <w:rPr>
          <w:rFonts w:cs="Arial"/>
          <w:b/>
          <w:bCs/>
        </w:rPr>
        <w:t>avslå motionen</w:t>
      </w:r>
    </w:p>
    <w:p w14:paraId="7B97CA23" w14:textId="77777777" w:rsidR="00011B5F" w:rsidRPr="003C770A" w:rsidRDefault="00011B5F" w:rsidP="00011B5F">
      <w:pPr>
        <w:tabs>
          <w:tab w:val="left" w:pos="567"/>
          <w:tab w:val="left" w:pos="2977"/>
        </w:tabs>
        <w:rPr>
          <w:rFonts w:cs="Arial"/>
        </w:rPr>
      </w:pPr>
    </w:p>
    <w:p w14:paraId="0932ACAF" w14:textId="77777777" w:rsidR="00011B5F" w:rsidRPr="003C770A" w:rsidRDefault="00011B5F" w:rsidP="00011B5F">
      <w:pPr>
        <w:pStyle w:val="Heading4"/>
      </w:pPr>
      <w:bookmarkStart w:id="60" w:name="_Toc169007510"/>
      <w:bookmarkStart w:id="61" w:name="_Toc170669548"/>
      <w:r w:rsidRPr="003C770A">
        <w:t>Förbundsstyrelsens yttrande</w:t>
      </w:r>
      <w:bookmarkEnd w:id="60"/>
      <w:bookmarkEnd w:id="61"/>
    </w:p>
    <w:p w14:paraId="781774BC" w14:textId="77777777" w:rsidR="00011B5F" w:rsidRPr="003C770A" w:rsidRDefault="00011B5F" w:rsidP="00011B5F">
      <w:pPr>
        <w:rPr>
          <w:rFonts w:cs="Arial"/>
        </w:rPr>
      </w:pPr>
      <w:r w:rsidRPr="003C770A">
        <w:rPr>
          <w:rFonts w:cs="Arial"/>
        </w:rPr>
        <w:t xml:space="preserve">Inom svensk sjukvård ska medicinska behandlingar grundas på medicinska skäl. Förbundsstyrelsen anser att frågan om att gravt synskadade som grupp ska få medicinsk fotvård inom högkostnadsskyddet är svår att driva med hänvisning till synskadan. </w:t>
      </w:r>
    </w:p>
    <w:p w14:paraId="36E65538" w14:textId="77777777" w:rsidR="00011B5F" w:rsidRPr="003C770A" w:rsidRDefault="00011B5F" w:rsidP="00011B5F">
      <w:pPr>
        <w:rPr>
          <w:rFonts w:cs="Arial"/>
        </w:rPr>
      </w:pPr>
      <w:r w:rsidRPr="003C770A">
        <w:rPr>
          <w:rFonts w:cs="Arial"/>
        </w:rPr>
        <w:t>Om gravt synskadade som grupp ska få tillgång till medicinsk fotvård behöver vi kunna peka på ett generellt samband mellan synskador och fotproblem. Eller åtminstone peka på ökade hälsorisker som direkt kan förknippas med synskadan. För att övertyga Socialstyrelsen, SKR eller enskilda regioner behövs vetenskapliga studier som visar på sådana samband. Det har vi inte idag. Därmed yrkar förbundsstyrelsen avslag på motionen.</w:t>
      </w:r>
    </w:p>
    <w:p w14:paraId="3D60282D" w14:textId="77777777" w:rsidR="00011B5F" w:rsidRPr="003C770A" w:rsidRDefault="00011B5F" w:rsidP="00011B5F">
      <w:pPr>
        <w:rPr>
          <w:rFonts w:cs="Arial"/>
        </w:rPr>
      </w:pPr>
      <w:r w:rsidRPr="003C770A">
        <w:rPr>
          <w:rFonts w:cs="Arial"/>
        </w:rPr>
        <w:br w:type="page"/>
      </w:r>
    </w:p>
    <w:p w14:paraId="3688C78E" w14:textId="77777777" w:rsidR="0075074A" w:rsidRPr="003C770A" w:rsidRDefault="0075074A" w:rsidP="0075074A">
      <w:pPr>
        <w:pStyle w:val="Heading2"/>
      </w:pPr>
      <w:bookmarkStart w:id="62" w:name="_Toc169007519"/>
      <w:bookmarkStart w:id="63" w:name="_Toc170669549"/>
      <w:r w:rsidRPr="003C770A">
        <w:t>MOTION 070:2024</w:t>
      </w:r>
      <w:r w:rsidRPr="003C770A">
        <w:br/>
        <w:t>Hjälpmedelsbudgeten Syncentralen i Västervik</w:t>
      </w:r>
      <w:bookmarkEnd w:id="62"/>
      <w:bookmarkEnd w:id="63"/>
    </w:p>
    <w:p w14:paraId="385C55F3" w14:textId="77777777" w:rsidR="0075074A" w:rsidRPr="003C770A" w:rsidRDefault="0075074A" w:rsidP="0075074A"/>
    <w:p w14:paraId="495A0A11" w14:textId="77777777" w:rsidR="0075074A" w:rsidRPr="003C770A" w:rsidRDefault="0075074A" w:rsidP="0075074A">
      <w:pPr>
        <w:tabs>
          <w:tab w:val="left" w:pos="2977"/>
        </w:tabs>
        <w:rPr>
          <w:rFonts w:cs="Arial"/>
        </w:rPr>
      </w:pPr>
      <w:r w:rsidRPr="003C770A">
        <w:rPr>
          <w:rFonts w:cs="Arial"/>
        </w:rPr>
        <w:t>Det har kommit till vår kännedom att hjälpmedelsbudgeten på syncentralen i Västervik ej har uppgraderats på 10 år. P g a att digitaliseringen i samhället har ökat, o att kostnaderna under dessa år har ökat, måste man tillföra mera pengar.</w:t>
      </w:r>
    </w:p>
    <w:p w14:paraId="1E411042" w14:textId="77777777" w:rsidR="0075074A" w:rsidRPr="003C770A" w:rsidRDefault="0075074A" w:rsidP="0075074A">
      <w:pPr>
        <w:tabs>
          <w:tab w:val="left" w:pos="2977"/>
        </w:tabs>
        <w:rPr>
          <w:rFonts w:cs="Arial"/>
        </w:rPr>
      </w:pPr>
      <w:r w:rsidRPr="003C770A">
        <w:rPr>
          <w:rFonts w:cs="Arial"/>
        </w:rPr>
        <w:t xml:space="preserve">Att man som synskadad/blind inte får möjlighet till </w:t>
      </w:r>
      <w:proofErr w:type="gramStart"/>
      <w:r w:rsidRPr="003C770A">
        <w:rPr>
          <w:rFonts w:cs="Arial"/>
        </w:rPr>
        <w:t>t.ex.</w:t>
      </w:r>
      <w:proofErr w:type="gramEnd"/>
      <w:r w:rsidRPr="003C770A">
        <w:rPr>
          <w:rFonts w:cs="Arial"/>
        </w:rPr>
        <w:t xml:space="preserve"> talande hjälpmedel är en stor brist då dessa hjälpmedel är betydligt dyrare. Detta är inte jämlikhet!</w:t>
      </w:r>
      <w:r w:rsidRPr="003C770A">
        <w:rPr>
          <w:rFonts w:cs="Arial"/>
        </w:rPr>
        <w:br/>
      </w:r>
    </w:p>
    <w:p w14:paraId="411984E6" w14:textId="77777777" w:rsidR="0075074A" w:rsidRPr="003C770A" w:rsidRDefault="0075074A" w:rsidP="0075074A">
      <w:pPr>
        <w:pStyle w:val="Heading3"/>
      </w:pPr>
      <w:bookmarkStart w:id="64" w:name="_Toc169007520"/>
      <w:bookmarkStart w:id="65" w:name="_Toc170669550"/>
      <w:r w:rsidRPr="003C770A">
        <w:t>Yrkande</w:t>
      </w:r>
      <w:bookmarkEnd w:id="64"/>
      <w:bookmarkEnd w:id="65"/>
    </w:p>
    <w:p w14:paraId="0B0C4BFE" w14:textId="77777777" w:rsidR="0075074A" w:rsidRPr="003C770A" w:rsidRDefault="0075074A" w:rsidP="0075074A">
      <w:pPr>
        <w:tabs>
          <w:tab w:val="left" w:pos="2977"/>
        </w:tabs>
        <w:rPr>
          <w:rFonts w:cs="Arial"/>
        </w:rPr>
      </w:pPr>
      <w:r w:rsidRPr="003C770A">
        <w:rPr>
          <w:rFonts w:cs="Arial"/>
        </w:rPr>
        <w:t>Vi yrkar därför</w:t>
      </w:r>
    </w:p>
    <w:p w14:paraId="71CBF9FB" w14:textId="77777777" w:rsidR="0075074A" w:rsidRPr="003C770A" w:rsidRDefault="0075074A" w:rsidP="0075074A">
      <w:pPr>
        <w:tabs>
          <w:tab w:val="left" w:pos="2977"/>
        </w:tabs>
        <w:rPr>
          <w:rFonts w:cs="Arial"/>
          <w:b/>
          <w:bCs/>
        </w:rPr>
      </w:pPr>
    </w:p>
    <w:p w14:paraId="3942008E" w14:textId="77777777" w:rsidR="0075074A" w:rsidRPr="003C770A" w:rsidRDefault="0075074A" w:rsidP="0075074A">
      <w:pPr>
        <w:tabs>
          <w:tab w:val="left" w:pos="2977"/>
        </w:tabs>
        <w:rPr>
          <w:rFonts w:cs="Arial"/>
        </w:rPr>
      </w:pPr>
      <w:r w:rsidRPr="003C770A">
        <w:rPr>
          <w:rFonts w:cs="Arial"/>
          <w:b/>
          <w:bCs/>
        </w:rPr>
        <w:t>att</w:t>
      </w:r>
      <w:r w:rsidRPr="003C770A">
        <w:rPr>
          <w:rFonts w:cs="Arial"/>
        </w:rPr>
        <w:t xml:space="preserve"> medel tillföres så synskadade kan fungera som alla andra i samhället.</w:t>
      </w:r>
    </w:p>
    <w:p w14:paraId="341C107E" w14:textId="77777777" w:rsidR="0075074A" w:rsidRPr="003C770A" w:rsidRDefault="0075074A" w:rsidP="0075074A">
      <w:pPr>
        <w:tabs>
          <w:tab w:val="left" w:pos="2977"/>
        </w:tabs>
        <w:spacing w:before="240" w:after="240"/>
        <w:rPr>
          <w:rFonts w:cs="Arial"/>
        </w:rPr>
      </w:pPr>
    </w:p>
    <w:p w14:paraId="33B18180" w14:textId="77777777" w:rsidR="0075074A" w:rsidRPr="003C770A" w:rsidRDefault="0075074A" w:rsidP="0075074A">
      <w:pPr>
        <w:rPr>
          <w:rFonts w:cs="Arial"/>
        </w:rPr>
      </w:pPr>
      <w:r w:rsidRPr="003C770A">
        <w:rPr>
          <w:rFonts w:cs="Arial"/>
        </w:rPr>
        <w:t>2024-02-28</w:t>
      </w:r>
    </w:p>
    <w:p w14:paraId="3BC1C92B" w14:textId="77777777" w:rsidR="0075074A" w:rsidRPr="003C770A" w:rsidRDefault="0075074A" w:rsidP="0075074A">
      <w:pPr>
        <w:tabs>
          <w:tab w:val="left" w:pos="2977"/>
        </w:tabs>
        <w:rPr>
          <w:rFonts w:cs="Arial"/>
        </w:rPr>
      </w:pPr>
      <w:r w:rsidRPr="003C770A">
        <w:rPr>
          <w:rFonts w:cs="Arial"/>
        </w:rPr>
        <w:t>Britt-Marie Törngren, SRF Västervik</w:t>
      </w:r>
    </w:p>
    <w:p w14:paraId="144F3CE8" w14:textId="77777777" w:rsidR="0075074A" w:rsidRPr="003C770A" w:rsidRDefault="0075074A" w:rsidP="0075074A">
      <w:pPr>
        <w:tabs>
          <w:tab w:val="left" w:pos="2977"/>
        </w:tabs>
        <w:spacing w:before="240"/>
        <w:rPr>
          <w:rFonts w:cs="Arial"/>
        </w:rPr>
      </w:pPr>
    </w:p>
    <w:p w14:paraId="3EE0524B" w14:textId="77777777" w:rsidR="0075074A" w:rsidRPr="003C770A" w:rsidRDefault="0075074A" w:rsidP="0075074A">
      <w:pPr>
        <w:pStyle w:val="Heading3"/>
        <w:spacing w:after="240"/>
      </w:pPr>
      <w:bookmarkStart w:id="66" w:name="_Toc169007521"/>
      <w:bookmarkStart w:id="67" w:name="_Toc170669551"/>
      <w:r w:rsidRPr="003C770A">
        <w:t>Förbundsstyrelsens förslag</w:t>
      </w:r>
      <w:bookmarkEnd w:id="66"/>
      <w:bookmarkEnd w:id="67"/>
    </w:p>
    <w:p w14:paraId="3EC1E20F" w14:textId="77777777" w:rsidR="0075074A" w:rsidRPr="003C770A" w:rsidRDefault="0075074A" w:rsidP="0075074A">
      <w:r w:rsidRPr="003C770A">
        <w:t>Förbundsstyrelsen föreslår kongressen besluta</w:t>
      </w:r>
    </w:p>
    <w:p w14:paraId="2F0A38FC" w14:textId="77777777" w:rsidR="0075074A" w:rsidRPr="003C770A" w:rsidRDefault="0075074A" w:rsidP="0075074A">
      <w:pPr>
        <w:tabs>
          <w:tab w:val="left" w:pos="567"/>
          <w:tab w:val="left" w:pos="2977"/>
        </w:tabs>
        <w:rPr>
          <w:rFonts w:cs="Arial"/>
        </w:rPr>
      </w:pPr>
      <w:r w:rsidRPr="003C770A">
        <w:rPr>
          <w:rFonts w:cs="Arial"/>
          <w:b/>
          <w:bCs/>
        </w:rPr>
        <w:t>att</w:t>
      </w:r>
      <w:r w:rsidRPr="003C770A">
        <w:rPr>
          <w:rFonts w:cs="Arial"/>
        </w:rPr>
        <w:tab/>
      </w:r>
      <w:r w:rsidRPr="003C770A">
        <w:rPr>
          <w:rFonts w:cs="Arial"/>
          <w:b/>
          <w:bCs/>
        </w:rPr>
        <w:t>avslå motionen</w:t>
      </w:r>
    </w:p>
    <w:p w14:paraId="3638E5BA" w14:textId="77777777" w:rsidR="0075074A" w:rsidRPr="003C770A" w:rsidRDefault="0075074A" w:rsidP="0075074A">
      <w:pPr>
        <w:tabs>
          <w:tab w:val="left" w:pos="2977"/>
        </w:tabs>
        <w:rPr>
          <w:rFonts w:cs="Arial"/>
          <w:b/>
          <w:bCs/>
        </w:rPr>
      </w:pPr>
    </w:p>
    <w:p w14:paraId="3FD1E3AB" w14:textId="77777777" w:rsidR="0075074A" w:rsidRPr="003C770A" w:rsidRDefault="0075074A" w:rsidP="0075074A">
      <w:pPr>
        <w:pStyle w:val="Heading4"/>
      </w:pPr>
      <w:bookmarkStart w:id="68" w:name="_Toc169007522"/>
      <w:bookmarkStart w:id="69" w:name="_Toc170669552"/>
      <w:r w:rsidRPr="003C770A">
        <w:t>Förbundsstyrelsens yttrande</w:t>
      </w:r>
      <w:bookmarkEnd w:id="68"/>
      <w:bookmarkEnd w:id="69"/>
    </w:p>
    <w:p w14:paraId="7217DB74" w14:textId="77777777" w:rsidR="0075074A" w:rsidRPr="003C770A" w:rsidRDefault="0075074A" w:rsidP="0075074A">
      <w:pPr>
        <w:rPr>
          <w:rFonts w:cs="Arial"/>
        </w:rPr>
      </w:pPr>
      <w:r w:rsidRPr="003C770A">
        <w:rPr>
          <w:rFonts w:cs="Arial"/>
        </w:rPr>
        <w:t xml:space="preserve">Förbundsstyrelsen förstår frustrationen över att hjälpmedelsbudgeten för syncentralen i Västervik inte har höjts. Riksförbundet kan tyvärr inte jobba mot enskilda syncentraler. Det är </w:t>
      </w:r>
      <w:proofErr w:type="gramStart"/>
      <w:r w:rsidRPr="003C770A">
        <w:rPr>
          <w:rFonts w:cs="Arial"/>
        </w:rPr>
        <w:t>istället</w:t>
      </w:r>
      <w:proofErr w:type="gramEnd"/>
      <w:r w:rsidRPr="003C770A">
        <w:rPr>
          <w:rFonts w:cs="Arial"/>
        </w:rPr>
        <w:t xml:space="preserve"> en fråga för distrikten, i det här fallet SRF Kalmar län.</w:t>
      </w:r>
    </w:p>
    <w:p w14:paraId="184AE429" w14:textId="77777777" w:rsidR="0075074A" w:rsidRPr="003C770A" w:rsidRDefault="0075074A" w:rsidP="0075074A">
      <w:pPr>
        <w:rPr>
          <w:rFonts w:cs="Arial"/>
        </w:rPr>
      </w:pPr>
    </w:p>
    <w:p w14:paraId="600D5EAE" w14:textId="18A332A8" w:rsidR="00011B5F" w:rsidRPr="003C770A" w:rsidRDefault="0075074A">
      <w:pPr>
        <w:rPr>
          <w:rFonts w:cs="Arial"/>
        </w:rPr>
      </w:pPr>
      <w:r w:rsidRPr="003C770A">
        <w:rPr>
          <w:rFonts w:cs="Arial"/>
        </w:rPr>
        <w:t>Däremot är frågan om förbättrad habilitering och rehabilitering prioriterat i förslaget till verksamhetsinriktning för SRF 2025--2027. Riksförbundet ska ge stöd till distrikten i sådana här frågor. Det finns också ett stödmaterial framtaget om varför den digitala habiliteringen och rehabiliteringen behöver stärkas.</w:t>
      </w:r>
      <w:r w:rsidR="00011B5F" w:rsidRPr="003C770A">
        <w:br w:type="page"/>
      </w:r>
    </w:p>
    <w:p w14:paraId="325C4C84" w14:textId="77777777" w:rsidR="00DB3BF7" w:rsidRPr="003C770A" w:rsidRDefault="00DB3BF7" w:rsidP="00DB3BF7">
      <w:pPr>
        <w:pStyle w:val="Heading2"/>
      </w:pPr>
      <w:bookmarkStart w:id="70" w:name="_Toc170462602"/>
      <w:bookmarkStart w:id="71" w:name="_Toc170669553"/>
      <w:r w:rsidRPr="003C770A">
        <w:t>MOTION 092:2024</w:t>
      </w:r>
      <w:r w:rsidRPr="003C770A">
        <w:br/>
        <w:t>Tillsätt en kommitté för flerfunktionsnedsättning!</w:t>
      </w:r>
      <w:bookmarkEnd w:id="70"/>
      <w:bookmarkEnd w:id="71"/>
    </w:p>
    <w:p w14:paraId="19F04164" w14:textId="77777777" w:rsidR="00DB3BF7" w:rsidRPr="003C770A" w:rsidRDefault="00DB3BF7" w:rsidP="00DB3BF7"/>
    <w:p w14:paraId="31096036" w14:textId="77777777" w:rsidR="00DB3BF7" w:rsidRPr="003C770A" w:rsidRDefault="00DB3BF7" w:rsidP="00DB3BF7">
      <w:pPr>
        <w:spacing w:line="276" w:lineRule="auto"/>
        <w:rPr>
          <w:rFonts w:cs="Arial"/>
        </w:rPr>
      </w:pPr>
      <w:r w:rsidRPr="003C770A">
        <w:rPr>
          <w:rFonts w:cs="Arial"/>
        </w:rPr>
        <w:t>Verksamhet och arbete med flerfunktionsnedsättning inom SRF har haft olika former genom åren. Sedan 1990-talet har SRF haft en rikstäckande flerhandikappkommitté, men den lades ner år 2011. Idag vilar engagemang och ansvar på enskilda distrikt och olika arbetsgrupper.</w:t>
      </w:r>
    </w:p>
    <w:p w14:paraId="4FBCCB03" w14:textId="77777777" w:rsidR="00DB3BF7" w:rsidRPr="003C770A" w:rsidRDefault="00DB3BF7" w:rsidP="00DB3BF7">
      <w:pPr>
        <w:spacing w:line="276" w:lineRule="auto"/>
        <w:rPr>
          <w:rFonts w:cs="Arial"/>
        </w:rPr>
      </w:pPr>
    </w:p>
    <w:p w14:paraId="18C5124D" w14:textId="77777777" w:rsidR="00DB3BF7" w:rsidRPr="003C770A" w:rsidRDefault="00DB3BF7" w:rsidP="00DB3BF7">
      <w:pPr>
        <w:spacing w:line="276" w:lineRule="auto"/>
        <w:rPr>
          <w:rFonts w:cs="Arial"/>
        </w:rPr>
      </w:pPr>
      <w:r w:rsidRPr="003C770A">
        <w:rPr>
          <w:rFonts w:cs="Arial"/>
        </w:rPr>
        <w:t>Allt fler barn och unga föds med ytterligare funktionsnedsättningar utöver synnedsättning. De blir morgondagens SRF-medlemmar. För att säkerställa ett livskraftigt förbund i framtiden är det viktigt att frågor som rör flerfunktionsnedsättning även lyfts och arbetas med på nationell nivå inom SRF.</w:t>
      </w:r>
    </w:p>
    <w:p w14:paraId="5B5BD024" w14:textId="77777777" w:rsidR="00DB3BF7" w:rsidRPr="003C770A" w:rsidRDefault="00DB3BF7" w:rsidP="00DB3BF7">
      <w:pPr>
        <w:spacing w:line="276" w:lineRule="auto"/>
        <w:rPr>
          <w:rFonts w:cs="Arial"/>
        </w:rPr>
      </w:pPr>
    </w:p>
    <w:p w14:paraId="6C4CC972" w14:textId="77777777" w:rsidR="00DB3BF7" w:rsidRPr="003C770A" w:rsidRDefault="00DB3BF7" w:rsidP="00DB3BF7">
      <w:pPr>
        <w:spacing w:line="276" w:lineRule="auto"/>
        <w:rPr>
          <w:rFonts w:cs="Arial"/>
        </w:rPr>
      </w:pPr>
      <w:r w:rsidRPr="003C770A">
        <w:rPr>
          <w:rFonts w:cs="Arial"/>
        </w:rPr>
        <w:t>Syftet med att återinsätta en nationell kommitté för flerfunktionsnedsättningar är att:</w:t>
      </w:r>
    </w:p>
    <w:p w14:paraId="58D9087C" w14:textId="77777777" w:rsidR="00DB3BF7" w:rsidRPr="003C770A" w:rsidRDefault="00DB3BF7" w:rsidP="00DB3BF7">
      <w:pPr>
        <w:spacing w:line="276" w:lineRule="auto"/>
        <w:rPr>
          <w:rFonts w:cs="Arial"/>
        </w:rPr>
      </w:pPr>
      <w:r w:rsidRPr="003C770A">
        <w:rPr>
          <w:rFonts w:cs="Arial"/>
        </w:rPr>
        <w:t>- säkerställa att frågor som rör flerfunktionsnedsättningar drivs aktivt och samordnat inom SRF på nationell nivå</w:t>
      </w:r>
    </w:p>
    <w:p w14:paraId="19275072" w14:textId="77777777" w:rsidR="00DB3BF7" w:rsidRPr="003C770A" w:rsidRDefault="00DB3BF7" w:rsidP="00DB3BF7">
      <w:pPr>
        <w:spacing w:line="276" w:lineRule="auto"/>
        <w:rPr>
          <w:rFonts w:cs="Arial"/>
        </w:rPr>
      </w:pPr>
      <w:r w:rsidRPr="003C770A">
        <w:rPr>
          <w:rFonts w:cs="Arial"/>
        </w:rPr>
        <w:t>- stärka samverkan mellan förbundsstyrelse, rikskansli och medlemmar med flerfunktionsnedsättningar</w:t>
      </w:r>
    </w:p>
    <w:p w14:paraId="1445DF43" w14:textId="77777777" w:rsidR="00DB3BF7" w:rsidRPr="003C770A" w:rsidRDefault="00DB3BF7" w:rsidP="00DB3BF7">
      <w:pPr>
        <w:spacing w:line="276" w:lineRule="auto"/>
        <w:rPr>
          <w:rFonts w:cs="Arial"/>
        </w:rPr>
      </w:pPr>
      <w:r w:rsidRPr="003C770A">
        <w:rPr>
          <w:rFonts w:cs="Arial"/>
        </w:rPr>
        <w:t xml:space="preserve">- </w:t>
      </w:r>
      <w:proofErr w:type="gramStart"/>
      <w:r w:rsidRPr="003C770A">
        <w:rPr>
          <w:rFonts w:cs="Arial"/>
        </w:rPr>
        <w:t>öka kunskapen</w:t>
      </w:r>
      <w:proofErr w:type="gramEnd"/>
      <w:r w:rsidRPr="003C770A">
        <w:rPr>
          <w:rFonts w:cs="Arial"/>
        </w:rPr>
        <w:t xml:space="preserve"> och medvetenheten om flerfunktionsnedsättningar inom SRF</w:t>
      </w:r>
    </w:p>
    <w:p w14:paraId="5792C982" w14:textId="77777777" w:rsidR="00DB3BF7" w:rsidRPr="003C770A" w:rsidRDefault="00DB3BF7" w:rsidP="00DB3BF7">
      <w:pPr>
        <w:spacing w:line="276" w:lineRule="auto"/>
        <w:rPr>
          <w:rFonts w:cs="Arial"/>
        </w:rPr>
      </w:pPr>
      <w:r w:rsidRPr="003C770A">
        <w:rPr>
          <w:rFonts w:cs="Arial"/>
        </w:rPr>
        <w:t>- bevaka och driva frågor som rör flerfunktionsnedsättningar gentemot myndigheter, beslutsfattare och andra aktörer</w:t>
      </w:r>
    </w:p>
    <w:p w14:paraId="35495499" w14:textId="77777777" w:rsidR="00DB3BF7" w:rsidRPr="003C770A" w:rsidRDefault="00DB3BF7" w:rsidP="00DB3BF7">
      <w:pPr>
        <w:spacing w:line="276" w:lineRule="auto"/>
        <w:rPr>
          <w:rFonts w:cs="Arial"/>
        </w:rPr>
      </w:pPr>
      <w:r w:rsidRPr="003C770A">
        <w:rPr>
          <w:rFonts w:cs="Arial"/>
        </w:rPr>
        <w:t>- stödja distrikt-, lokal- och branschföreningar i deras arbete med frågor som rör flerfunktionsnedsättningar</w:t>
      </w:r>
    </w:p>
    <w:p w14:paraId="593F394A" w14:textId="77777777" w:rsidR="00DB3BF7" w:rsidRPr="003C770A" w:rsidRDefault="00DB3BF7" w:rsidP="00DB3BF7">
      <w:pPr>
        <w:spacing w:line="276" w:lineRule="auto"/>
        <w:rPr>
          <w:rFonts w:cs="Arial"/>
        </w:rPr>
      </w:pPr>
    </w:p>
    <w:p w14:paraId="69859F33" w14:textId="77777777" w:rsidR="00DB3BF7" w:rsidRPr="003C770A" w:rsidRDefault="00DB3BF7" w:rsidP="00DB3BF7">
      <w:pPr>
        <w:spacing w:line="276" w:lineRule="auto"/>
        <w:rPr>
          <w:rFonts w:cs="Arial"/>
        </w:rPr>
      </w:pPr>
      <w:r w:rsidRPr="003C770A">
        <w:rPr>
          <w:rFonts w:cs="Arial"/>
        </w:rPr>
        <w:t>Uppdrag</w:t>
      </w:r>
    </w:p>
    <w:p w14:paraId="46396721" w14:textId="77777777" w:rsidR="00DB3BF7" w:rsidRPr="003C770A" w:rsidRDefault="00DB3BF7" w:rsidP="00DB3BF7">
      <w:pPr>
        <w:spacing w:line="276" w:lineRule="auto"/>
        <w:rPr>
          <w:rFonts w:cs="Arial"/>
        </w:rPr>
      </w:pPr>
      <w:r w:rsidRPr="003C770A">
        <w:rPr>
          <w:rFonts w:cs="Arial"/>
        </w:rPr>
        <w:t>Den nationella kommittén för flerfunktionsnedsättningar föreslås få följande uppdrag:</w:t>
      </w:r>
    </w:p>
    <w:p w14:paraId="233643A4" w14:textId="77777777" w:rsidR="00DB3BF7" w:rsidRPr="003C770A" w:rsidRDefault="00DB3BF7" w:rsidP="00DB3BF7">
      <w:pPr>
        <w:spacing w:line="276" w:lineRule="auto"/>
        <w:rPr>
          <w:rFonts w:cs="Arial"/>
        </w:rPr>
      </w:pPr>
      <w:r w:rsidRPr="003C770A">
        <w:rPr>
          <w:rFonts w:cs="Arial"/>
        </w:rPr>
        <w:t>- bevaka och analysera utvecklingen inom området flerfunktionsnedsättning</w:t>
      </w:r>
    </w:p>
    <w:p w14:paraId="73CDBE92" w14:textId="77777777" w:rsidR="00DB3BF7" w:rsidRPr="003C770A" w:rsidRDefault="00DB3BF7" w:rsidP="00DB3BF7">
      <w:pPr>
        <w:spacing w:line="276" w:lineRule="auto"/>
        <w:rPr>
          <w:rFonts w:cs="Arial"/>
        </w:rPr>
      </w:pPr>
      <w:r w:rsidRPr="003C770A">
        <w:rPr>
          <w:rFonts w:cs="Arial"/>
        </w:rPr>
        <w:t>- ta fram förslag till förbundsstyrelsen på prioriterade frågor och aktiviteter</w:t>
      </w:r>
    </w:p>
    <w:p w14:paraId="3714D8A2" w14:textId="77777777" w:rsidR="00DB3BF7" w:rsidRPr="003C770A" w:rsidRDefault="00DB3BF7" w:rsidP="00DB3BF7">
      <w:pPr>
        <w:spacing w:line="276" w:lineRule="auto"/>
        <w:rPr>
          <w:rFonts w:cs="Arial"/>
        </w:rPr>
      </w:pPr>
      <w:r w:rsidRPr="003C770A">
        <w:rPr>
          <w:rFonts w:cs="Arial"/>
        </w:rPr>
        <w:t>- samordna och stödja arbetet med flerfunktionsnedsättningsfrågor inom SRF</w:t>
      </w:r>
    </w:p>
    <w:p w14:paraId="35C7806A" w14:textId="77777777" w:rsidR="00DB3BF7" w:rsidRPr="003C770A" w:rsidRDefault="00DB3BF7" w:rsidP="00DB3BF7">
      <w:pPr>
        <w:spacing w:line="276" w:lineRule="auto"/>
        <w:rPr>
          <w:rFonts w:cs="Arial"/>
        </w:rPr>
      </w:pPr>
      <w:r w:rsidRPr="003C770A">
        <w:rPr>
          <w:rFonts w:cs="Arial"/>
        </w:rPr>
        <w:t>- bygga nätverk och samverka med andra aktörer inom flerfunktionsnedsättning</w:t>
      </w:r>
    </w:p>
    <w:p w14:paraId="419639E0" w14:textId="77777777" w:rsidR="00DB3BF7" w:rsidRPr="003C770A" w:rsidRDefault="00DB3BF7" w:rsidP="00DB3BF7">
      <w:pPr>
        <w:spacing w:line="276" w:lineRule="auto"/>
        <w:rPr>
          <w:rFonts w:cs="Arial"/>
        </w:rPr>
      </w:pPr>
      <w:r w:rsidRPr="003C770A">
        <w:rPr>
          <w:rFonts w:cs="Arial"/>
        </w:rPr>
        <w:t>- sprida information och kunskap om flerfunktionsnedsättning internt och externt</w:t>
      </w:r>
    </w:p>
    <w:p w14:paraId="3B371846" w14:textId="77777777" w:rsidR="00DB3BF7" w:rsidRPr="003C770A" w:rsidRDefault="00DB3BF7" w:rsidP="00DB3BF7">
      <w:pPr>
        <w:tabs>
          <w:tab w:val="left" w:pos="2977"/>
        </w:tabs>
        <w:rPr>
          <w:rFonts w:cs="Arial"/>
        </w:rPr>
      </w:pPr>
    </w:p>
    <w:p w14:paraId="4BAAFD5C" w14:textId="77777777" w:rsidR="00DB3BF7" w:rsidRPr="003C770A" w:rsidRDefault="00DB3BF7" w:rsidP="00DB3BF7">
      <w:pPr>
        <w:pStyle w:val="Heading3"/>
      </w:pPr>
      <w:bookmarkStart w:id="72" w:name="_Toc170462603"/>
      <w:bookmarkStart w:id="73" w:name="_Toc170669554"/>
      <w:r w:rsidRPr="003C770A">
        <w:t>Yrkande</w:t>
      </w:r>
      <w:bookmarkEnd w:id="72"/>
      <w:bookmarkEnd w:id="73"/>
    </w:p>
    <w:p w14:paraId="79C69AA5" w14:textId="77777777" w:rsidR="00DB3BF7" w:rsidRPr="003C770A" w:rsidRDefault="00DB3BF7" w:rsidP="00DB3BF7">
      <w:pPr>
        <w:tabs>
          <w:tab w:val="left" w:pos="2977"/>
        </w:tabs>
        <w:rPr>
          <w:rFonts w:cs="Arial"/>
        </w:rPr>
      </w:pPr>
      <w:r w:rsidRPr="003C770A">
        <w:rPr>
          <w:rFonts w:cs="Arial"/>
        </w:rPr>
        <w:t>Mot bakgrund av ovanstående yrkar vi:</w:t>
      </w:r>
    </w:p>
    <w:p w14:paraId="53279F2E" w14:textId="77777777" w:rsidR="00DB3BF7" w:rsidRPr="003C770A" w:rsidRDefault="00DB3BF7" w:rsidP="00DB3BF7">
      <w:pPr>
        <w:tabs>
          <w:tab w:val="left" w:pos="2977"/>
        </w:tabs>
        <w:rPr>
          <w:rFonts w:cs="Arial"/>
          <w:b/>
          <w:bCs/>
        </w:rPr>
      </w:pPr>
    </w:p>
    <w:p w14:paraId="32128FA3" w14:textId="77777777" w:rsidR="00DB3BF7" w:rsidRPr="003C770A" w:rsidRDefault="00DB3BF7" w:rsidP="00DB3BF7">
      <w:pPr>
        <w:tabs>
          <w:tab w:val="left" w:pos="2977"/>
        </w:tabs>
        <w:rPr>
          <w:rFonts w:cs="Arial"/>
        </w:rPr>
      </w:pPr>
      <w:r w:rsidRPr="003C770A">
        <w:rPr>
          <w:rFonts w:cs="Arial"/>
          <w:b/>
          <w:bCs/>
        </w:rPr>
        <w:t xml:space="preserve">att </w:t>
      </w:r>
      <w:r w:rsidRPr="003C770A">
        <w:rPr>
          <w:rFonts w:cs="Arial"/>
        </w:rPr>
        <w:t>uppdra till förbundsstyrelsen att återinsätta en nationell kommitté för flerfunktionsnedsättningar</w:t>
      </w:r>
    </w:p>
    <w:p w14:paraId="0D1D3796" w14:textId="77777777" w:rsidR="00DB3BF7" w:rsidRPr="003C770A" w:rsidRDefault="00DB3BF7" w:rsidP="00DB3BF7">
      <w:pPr>
        <w:tabs>
          <w:tab w:val="left" w:pos="2977"/>
        </w:tabs>
        <w:rPr>
          <w:rFonts w:cs="Arial"/>
          <w:b/>
          <w:bCs/>
        </w:rPr>
      </w:pPr>
    </w:p>
    <w:p w14:paraId="34EA2107" w14:textId="77777777" w:rsidR="00DB3BF7" w:rsidRPr="003C770A" w:rsidRDefault="00DB3BF7" w:rsidP="00DB3BF7">
      <w:pPr>
        <w:tabs>
          <w:tab w:val="left" w:pos="2977"/>
        </w:tabs>
        <w:rPr>
          <w:rFonts w:cs="Arial"/>
        </w:rPr>
      </w:pPr>
      <w:r w:rsidRPr="003C770A">
        <w:rPr>
          <w:rFonts w:cs="Arial"/>
          <w:b/>
          <w:bCs/>
        </w:rPr>
        <w:t xml:space="preserve">att </w:t>
      </w:r>
      <w:r w:rsidRPr="003C770A">
        <w:rPr>
          <w:rFonts w:cs="Arial"/>
        </w:rPr>
        <w:t xml:space="preserve">kommittén ges i uppdrag att arbeta enligt ovan beskrivna uppdrag </w:t>
      </w:r>
    </w:p>
    <w:p w14:paraId="1501D17A" w14:textId="77777777" w:rsidR="00DB3BF7" w:rsidRPr="003C770A" w:rsidRDefault="00DB3BF7" w:rsidP="00DB3BF7">
      <w:pPr>
        <w:tabs>
          <w:tab w:val="left" w:pos="2977"/>
        </w:tabs>
        <w:rPr>
          <w:rFonts w:cs="Arial"/>
          <w:b/>
          <w:bCs/>
        </w:rPr>
      </w:pPr>
    </w:p>
    <w:p w14:paraId="01CDF730" w14:textId="77777777" w:rsidR="00DB3BF7" w:rsidRPr="003C770A" w:rsidRDefault="00DB3BF7" w:rsidP="00DB3BF7">
      <w:pPr>
        <w:tabs>
          <w:tab w:val="left" w:pos="2977"/>
        </w:tabs>
        <w:rPr>
          <w:rFonts w:cs="Arial"/>
          <w:b/>
          <w:bCs/>
        </w:rPr>
      </w:pPr>
      <w:r w:rsidRPr="003C770A">
        <w:rPr>
          <w:rFonts w:cs="Arial"/>
          <w:b/>
          <w:bCs/>
        </w:rPr>
        <w:t xml:space="preserve">att </w:t>
      </w:r>
      <w:r w:rsidRPr="003C770A">
        <w:rPr>
          <w:rFonts w:cs="Arial"/>
        </w:rPr>
        <w:t>kommittén arbetar i nära samverkan med förbundsstyrelse och rikskansli</w:t>
      </w:r>
    </w:p>
    <w:p w14:paraId="559092F3" w14:textId="77777777" w:rsidR="00DB3BF7" w:rsidRPr="003C770A" w:rsidRDefault="00DB3BF7" w:rsidP="00DB3BF7">
      <w:pPr>
        <w:tabs>
          <w:tab w:val="left" w:pos="2977"/>
        </w:tabs>
        <w:rPr>
          <w:rFonts w:cs="Arial"/>
          <w:b/>
          <w:bCs/>
        </w:rPr>
      </w:pPr>
    </w:p>
    <w:p w14:paraId="26625C0F" w14:textId="77777777" w:rsidR="00DB3BF7" w:rsidRPr="003C770A" w:rsidRDefault="00DB3BF7" w:rsidP="00DB3BF7">
      <w:pPr>
        <w:tabs>
          <w:tab w:val="left" w:pos="2977"/>
        </w:tabs>
        <w:rPr>
          <w:rFonts w:cs="Arial"/>
        </w:rPr>
      </w:pPr>
      <w:r w:rsidRPr="003C770A">
        <w:rPr>
          <w:rFonts w:cs="Arial"/>
          <w:b/>
          <w:bCs/>
        </w:rPr>
        <w:t xml:space="preserve">att </w:t>
      </w:r>
      <w:r w:rsidRPr="003C770A">
        <w:rPr>
          <w:rFonts w:cs="Arial"/>
        </w:rPr>
        <w:t>nödvändiga resurser avsätts för kommitténs arbete</w:t>
      </w:r>
    </w:p>
    <w:p w14:paraId="26726585" w14:textId="77777777" w:rsidR="00DB3BF7" w:rsidRPr="003C770A" w:rsidRDefault="00DB3BF7" w:rsidP="00DB3BF7">
      <w:pPr>
        <w:tabs>
          <w:tab w:val="left" w:pos="2977"/>
        </w:tabs>
        <w:spacing w:before="240" w:after="240"/>
        <w:rPr>
          <w:rFonts w:cs="Arial"/>
        </w:rPr>
      </w:pPr>
    </w:p>
    <w:p w14:paraId="0DAD7064" w14:textId="77777777" w:rsidR="00DB3BF7" w:rsidRPr="003C770A" w:rsidRDefault="00DB3BF7" w:rsidP="00DB3BF7">
      <w:pPr>
        <w:spacing w:line="276" w:lineRule="auto"/>
        <w:rPr>
          <w:szCs w:val="22"/>
        </w:rPr>
      </w:pPr>
      <w:r w:rsidRPr="003C770A">
        <w:rPr>
          <w:szCs w:val="22"/>
        </w:rPr>
        <w:t xml:space="preserve">SRF intressegrupp LSS- och SOL-gruppen </w:t>
      </w:r>
    </w:p>
    <w:p w14:paraId="51BD7455" w14:textId="77777777" w:rsidR="00DB3BF7" w:rsidRPr="003C770A" w:rsidRDefault="00DB3BF7" w:rsidP="00DB3BF7">
      <w:pPr>
        <w:spacing w:line="276" w:lineRule="auto"/>
        <w:rPr>
          <w:szCs w:val="22"/>
        </w:rPr>
      </w:pPr>
      <w:r w:rsidRPr="003C770A">
        <w:rPr>
          <w:szCs w:val="22"/>
        </w:rPr>
        <w:t>Nätverket Synskadade Flerfunktionsnedsatta, SFF</w:t>
      </w:r>
    </w:p>
    <w:p w14:paraId="6C24D012" w14:textId="77777777" w:rsidR="00DB3BF7" w:rsidRPr="003C770A" w:rsidRDefault="00DB3BF7" w:rsidP="00DB3BF7">
      <w:pPr>
        <w:spacing w:line="276" w:lineRule="auto"/>
        <w:rPr>
          <w:szCs w:val="22"/>
        </w:rPr>
      </w:pPr>
      <w:r w:rsidRPr="003C770A">
        <w:rPr>
          <w:szCs w:val="22"/>
        </w:rPr>
        <w:t xml:space="preserve">SRF Skånes årsmöte 2024 </w:t>
      </w:r>
    </w:p>
    <w:p w14:paraId="5B4F31A8" w14:textId="77777777" w:rsidR="00DB3BF7" w:rsidRPr="003C770A" w:rsidRDefault="00DB3BF7" w:rsidP="00DB3BF7">
      <w:pPr>
        <w:spacing w:line="276" w:lineRule="auto"/>
        <w:rPr>
          <w:szCs w:val="22"/>
        </w:rPr>
      </w:pPr>
      <w:r w:rsidRPr="003C770A">
        <w:rPr>
          <w:szCs w:val="22"/>
        </w:rPr>
        <w:t xml:space="preserve">SRF Skaraborgs årsmöte 2024 </w:t>
      </w:r>
    </w:p>
    <w:p w14:paraId="0830E243" w14:textId="77777777" w:rsidR="00DB3BF7" w:rsidRPr="003C770A" w:rsidRDefault="00DB3BF7" w:rsidP="00DB3BF7">
      <w:pPr>
        <w:tabs>
          <w:tab w:val="left" w:pos="2977"/>
        </w:tabs>
        <w:spacing w:before="240"/>
        <w:rPr>
          <w:rFonts w:cs="Arial"/>
        </w:rPr>
      </w:pPr>
    </w:p>
    <w:p w14:paraId="5664CADA" w14:textId="77777777" w:rsidR="00DB3BF7" w:rsidRPr="003C770A" w:rsidRDefault="00DB3BF7" w:rsidP="00DB3BF7">
      <w:pPr>
        <w:pStyle w:val="Heading3"/>
        <w:spacing w:after="240"/>
      </w:pPr>
      <w:bookmarkStart w:id="74" w:name="_Toc170462604"/>
      <w:bookmarkStart w:id="75" w:name="_Toc170669555"/>
      <w:r w:rsidRPr="003C770A">
        <w:t>Förbundsstyrelsens förslag</w:t>
      </w:r>
      <w:bookmarkEnd w:id="74"/>
      <w:bookmarkEnd w:id="75"/>
    </w:p>
    <w:p w14:paraId="73C6F4F8" w14:textId="77777777" w:rsidR="00DB3BF7" w:rsidRPr="003C770A" w:rsidRDefault="00DB3BF7" w:rsidP="00DB3BF7">
      <w:r w:rsidRPr="003C770A">
        <w:t>Förbundsstyrelsen föreslår kongressen besluta</w:t>
      </w:r>
    </w:p>
    <w:p w14:paraId="32B0BDE3" w14:textId="77777777" w:rsidR="00DB3BF7" w:rsidRPr="003C770A" w:rsidRDefault="00DB3BF7" w:rsidP="00DB3BF7">
      <w:pPr>
        <w:tabs>
          <w:tab w:val="left" w:pos="567"/>
          <w:tab w:val="left" w:pos="2977"/>
        </w:tabs>
        <w:rPr>
          <w:rFonts w:cs="Arial"/>
        </w:rPr>
      </w:pPr>
      <w:r w:rsidRPr="003C770A">
        <w:rPr>
          <w:rFonts w:cs="Arial"/>
          <w:b/>
          <w:bCs/>
        </w:rPr>
        <w:t>att</w:t>
      </w:r>
      <w:r w:rsidRPr="003C770A">
        <w:rPr>
          <w:rFonts w:cs="Arial"/>
        </w:rPr>
        <w:tab/>
      </w:r>
      <w:r w:rsidRPr="003C770A">
        <w:rPr>
          <w:rFonts w:cs="Arial"/>
          <w:b/>
          <w:bCs/>
        </w:rPr>
        <w:t>avslå motionen</w:t>
      </w:r>
    </w:p>
    <w:p w14:paraId="4171879B" w14:textId="77777777" w:rsidR="00DB3BF7" w:rsidRPr="003C770A" w:rsidRDefault="00DB3BF7" w:rsidP="00DB3BF7">
      <w:pPr>
        <w:tabs>
          <w:tab w:val="left" w:pos="2977"/>
        </w:tabs>
        <w:rPr>
          <w:rFonts w:cs="Arial"/>
          <w:b/>
          <w:bCs/>
        </w:rPr>
      </w:pPr>
    </w:p>
    <w:p w14:paraId="3B6C0C7E" w14:textId="77777777" w:rsidR="00DB3BF7" w:rsidRPr="003C770A" w:rsidRDefault="00DB3BF7" w:rsidP="00DB3BF7">
      <w:pPr>
        <w:pStyle w:val="Heading4"/>
      </w:pPr>
      <w:bookmarkStart w:id="76" w:name="_Toc170462605"/>
      <w:bookmarkStart w:id="77" w:name="_Toc170669556"/>
      <w:r w:rsidRPr="003C770A">
        <w:t>Förbundsstyrelsens yttrande</w:t>
      </w:r>
      <w:bookmarkEnd w:id="76"/>
      <w:bookmarkEnd w:id="77"/>
    </w:p>
    <w:p w14:paraId="3B2806AE" w14:textId="77777777" w:rsidR="00DB3BF7" w:rsidRPr="003C770A" w:rsidRDefault="00DB3BF7" w:rsidP="00DB3BF7">
      <w:pPr>
        <w:tabs>
          <w:tab w:val="left" w:pos="2977"/>
        </w:tabs>
        <w:rPr>
          <w:rFonts w:cs="Arial"/>
        </w:rPr>
      </w:pPr>
      <w:r w:rsidRPr="003C770A">
        <w:rPr>
          <w:rFonts w:cs="Arial"/>
        </w:rPr>
        <w:t xml:space="preserve">Förbundsstyrelsen anser inte att en kommitté är det bästa arbetssättet för att arbeta med frågor kring flerfunktionsnedsättningar inom SRF. </w:t>
      </w:r>
      <w:r w:rsidRPr="003C770A">
        <w:rPr>
          <w:rFonts w:cs="Arial"/>
        </w:rPr>
        <w:br/>
        <w:t>Att återinrätta en nationell kommitté skulle vara mycket resurskrävande och förbundsstyrelsen anser att det inte är möjligt att prioritera det under det rådande budgetläget.</w:t>
      </w:r>
    </w:p>
    <w:p w14:paraId="099510F0" w14:textId="77777777" w:rsidR="00DB3BF7" w:rsidRPr="003C770A" w:rsidRDefault="00DB3BF7" w:rsidP="00DB3BF7">
      <w:pPr>
        <w:tabs>
          <w:tab w:val="left" w:pos="2977"/>
        </w:tabs>
        <w:rPr>
          <w:rFonts w:cs="Arial"/>
        </w:rPr>
      </w:pPr>
      <w:r w:rsidRPr="003C770A">
        <w:rPr>
          <w:rFonts w:cs="Arial"/>
        </w:rPr>
        <w:t>Det finns dessutom redan i dag ett väl fungerande nätverk inom SRF som arbetar med frågor som rör flerfunktionsnedsättningar.</w:t>
      </w:r>
    </w:p>
    <w:p w14:paraId="55522F4E" w14:textId="77777777" w:rsidR="001B3D21" w:rsidRPr="003C770A" w:rsidRDefault="001B3D21">
      <w:r w:rsidRPr="003C770A">
        <w:br w:type="page"/>
      </w:r>
    </w:p>
    <w:p w14:paraId="4CED9921" w14:textId="77777777" w:rsidR="001B3D21" w:rsidRPr="003C770A" w:rsidRDefault="001B3D21" w:rsidP="001B3D21">
      <w:pPr>
        <w:pStyle w:val="Heading2"/>
      </w:pPr>
      <w:bookmarkStart w:id="78" w:name="_Toc170462610"/>
      <w:bookmarkStart w:id="79" w:name="_Toc170669557"/>
      <w:r w:rsidRPr="003C770A">
        <w:t>MOTION 094:2024</w:t>
      </w:r>
      <w:r w:rsidRPr="003C770A">
        <w:br/>
        <w:t>Värna Synskadades Museum och vår historia</w:t>
      </w:r>
      <w:bookmarkEnd w:id="78"/>
      <w:bookmarkEnd w:id="79"/>
    </w:p>
    <w:p w14:paraId="52186001" w14:textId="77777777" w:rsidR="001B3D21" w:rsidRPr="003C770A" w:rsidRDefault="001B3D21" w:rsidP="001B3D21"/>
    <w:p w14:paraId="0C27D81D" w14:textId="77777777" w:rsidR="001B3D21" w:rsidRPr="003C770A" w:rsidRDefault="001B3D21" w:rsidP="001B3D21">
      <w:pPr>
        <w:tabs>
          <w:tab w:val="left" w:pos="2977"/>
        </w:tabs>
        <w:spacing w:after="240"/>
        <w:rPr>
          <w:rFonts w:cs="Arial"/>
        </w:rPr>
      </w:pPr>
      <w:r w:rsidRPr="003C770A">
        <w:rPr>
          <w:rFonts w:cs="Arial"/>
        </w:rPr>
        <w:t>Att ha en väldokumenterad historia är en viktig angelägenhet för en organisation. Det gäller även för SRF. Men även synskadade individer stärks av att kunna ta del av synskadades historia.</w:t>
      </w:r>
    </w:p>
    <w:p w14:paraId="6F9A8A87" w14:textId="77777777" w:rsidR="001B3D21" w:rsidRPr="003C770A" w:rsidRDefault="001B3D21" w:rsidP="001B3D21">
      <w:pPr>
        <w:tabs>
          <w:tab w:val="left" w:pos="2977"/>
        </w:tabs>
        <w:spacing w:after="240"/>
        <w:rPr>
          <w:rFonts w:cs="Arial"/>
        </w:rPr>
      </w:pPr>
      <w:r w:rsidRPr="003C770A">
        <w:rPr>
          <w:rFonts w:cs="Arial"/>
        </w:rPr>
        <w:t>Sedan 1997 har SRF haft ett museum med en anställd etnolog. Detta har varit oerhört viktigt för museets kvalitativa utveckling. Dessutom har tusentals ideella timmar under åren lagts ner på att bevara och dokumentera synskadades historia. Detta ideella arbete är en stor gåva, som vi inte har rätt att kasta bort.</w:t>
      </w:r>
    </w:p>
    <w:p w14:paraId="16C14D83" w14:textId="77777777" w:rsidR="001B3D21" w:rsidRPr="003C770A" w:rsidRDefault="001B3D21" w:rsidP="001B3D21">
      <w:pPr>
        <w:tabs>
          <w:tab w:val="left" w:pos="2977"/>
        </w:tabs>
        <w:spacing w:after="240"/>
        <w:rPr>
          <w:rFonts w:cs="Arial"/>
        </w:rPr>
      </w:pPr>
      <w:r w:rsidRPr="003C770A">
        <w:rPr>
          <w:rFonts w:cs="Arial"/>
        </w:rPr>
        <w:t>Vi menar att SRF måste lägga stor energi på att ha ett så komplett arkiv som möjligt. Men det är också viktigt att värna och utveckla Synskadades Museum, så att alla intresserade kan ta del av SRF:s och synskadades historia. Det krävs professionalitet för att göra detta på bästa sätt, och SRF måste därför avsätta pengar för att ha en anställd etnolog och arkivarie.</w:t>
      </w:r>
    </w:p>
    <w:p w14:paraId="10C766CC" w14:textId="77777777" w:rsidR="001B3D21" w:rsidRPr="003C770A" w:rsidRDefault="001B3D21" w:rsidP="001B3D21">
      <w:pPr>
        <w:tabs>
          <w:tab w:val="left" w:pos="2977"/>
        </w:tabs>
        <w:rPr>
          <w:rFonts w:cs="Arial"/>
        </w:rPr>
      </w:pPr>
      <w:r w:rsidRPr="003C770A">
        <w:rPr>
          <w:rFonts w:cs="Arial"/>
        </w:rPr>
        <w:t>Vi upplever att förbundsstyrelsen och rikskansliet inte fullt ut insett hur viktig denna fråga är. Men denna nonchalans riskerar att rasera det vi redan byggt upp. Vi kräver att arkivet och museet är en prioriterad del i SRF:s verksamhet.</w:t>
      </w:r>
      <w:r w:rsidRPr="003C770A">
        <w:rPr>
          <w:rFonts w:cs="Arial"/>
        </w:rPr>
        <w:br/>
      </w:r>
    </w:p>
    <w:p w14:paraId="4CBF492B" w14:textId="77777777" w:rsidR="001B3D21" w:rsidRPr="003C770A" w:rsidRDefault="001B3D21" w:rsidP="001B3D21">
      <w:pPr>
        <w:pStyle w:val="Heading3"/>
      </w:pPr>
      <w:bookmarkStart w:id="80" w:name="_Toc170462611"/>
      <w:bookmarkStart w:id="81" w:name="_Toc170669558"/>
      <w:r w:rsidRPr="003C770A">
        <w:t>Yrkande</w:t>
      </w:r>
      <w:bookmarkEnd w:id="80"/>
      <w:bookmarkEnd w:id="81"/>
    </w:p>
    <w:p w14:paraId="6166E523" w14:textId="77777777" w:rsidR="001B3D21" w:rsidRPr="003C770A" w:rsidRDefault="001B3D21" w:rsidP="001B3D21">
      <w:pPr>
        <w:tabs>
          <w:tab w:val="left" w:pos="2977"/>
        </w:tabs>
        <w:rPr>
          <w:rFonts w:cs="Arial"/>
        </w:rPr>
      </w:pPr>
      <w:r w:rsidRPr="003C770A">
        <w:rPr>
          <w:rFonts w:cs="Arial"/>
        </w:rPr>
        <w:t>Vi föreslår kongressen besluta:</w:t>
      </w:r>
    </w:p>
    <w:p w14:paraId="43716CD8" w14:textId="77777777" w:rsidR="001B3D21" w:rsidRPr="003C770A" w:rsidRDefault="001B3D21" w:rsidP="001B3D21">
      <w:pPr>
        <w:tabs>
          <w:tab w:val="left" w:pos="2977"/>
        </w:tabs>
        <w:rPr>
          <w:rFonts w:cs="Arial"/>
        </w:rPr>
      </w:pPr>
    </w:p>
    <w:p w14:paraId="71698158" w14:textId="77777777" w:rsidR="001B3D21" w:rsidRPr="003C770A" w:rsidRDefault="001B3D21" w:rsidP="001B3D21">
      <w:pPr>
        <w:tabs>
          <w:tab w:val="left" w:pos="2977"/>
        </w:tabs>
        <w:rPr>
          <w:rFonts w:cs="Arial"/>
        </w:rPr>
      </w:pPr>
      <w:r w:rsidRPr="003C770A">
        <w:rPr>
          <w:rFonts w:cs="Arial"/>
          <w:b/>
          <w:bCs/>
        </w:rPr>
        <w:t>att</w:t>
      </w:r>
      <w:r w:rsidRPr="003C770A">
        <w:rPr>
          <w:rFonts w:cs="Arial"/>
        </w:rPr>
        <w:t xml:space="preserve"> uppdra åt förbundsstyrelsen att se till att SRF har ett så komplett arkiv som möjligt.</w:t>
      </w:r>
    </w:p>
    <w:p w14:paraId="7793F5DE" w14:textId="77777777" w:rsidR="001B3D21" w:rsidRPr="003C770A" w:rsidRDefault="001B3D21" w:rsidP="001B3D21">
      <w:pPr>
        <w:tabs>
          <w:tab w:val="left" w:pos="2977"/>
        </w:tabs>
        <w:rPr>
          <w:rFonts w:cs="Arial"/>
          <w:b/>
          <w:bCs/>
        </w:rPr>
      </w:pPr>
    </w:p>
    <w:p w14:paraId="024C2AE1" w14:textId="77777777" w:rsidR="001B3D21" w:rsidRPr="003C770A" w:rsidRDefault="001B3D21" w:rsidP="001B3D21">
      <w:pPr>
        <w:tabs>
          <w:tab w:val="left" w:pos="2977"/>
        </w:tabs>
        <w:rPr>
          <w:rFonts w:cs="Arial"/>
        </w:rPr>
      </w:pPr>
      <w:r w:rsidRPr="003C770A">
        <w:rPr>
          <w:rFonts w:cs="Arial"/>
          <w:b/>
          <w:bCs/>
        </w:rPr>
        <w:t>att</w:t>
      </w:r>
      <w:r w:rsidRPr="003C770A">
        <w:rPr>
          <w:rFonts w:cs="Arial"/>
        </w:rPr>
        <w:t xml:space="preserve"> uppdra åt förbundsstyrelsen att värna och utveckla Synskadades Museum.</w:t>
      </w:r>
    </w:p>
    <w:p w14:paraId="3F15BC80" w14:textId="77777777" w:rsidR="001B3D21" w:rsidRPr="003C770A" w:rsidRDefault="001B3D21" w:rsidP="001B3D21">
      <w:pPr>
        <w:tabs>
          <w:tab w:val="left" w:pos="2977"/>
        </w:tabs>
        <w:rPr>
          <w:rFonts w:cs="Arial"/>
          <w:b/>
          <w:bCs/>
        </w:rPr>
      </w:pPr>
    </w:p>
    <w:p w14:paraId="3FED4E46" w14:textId="77777777" w:rsidR="001B3D21" w:rsidRPr="003C770A" w:rsidRDefault="001B3D21" w:rsidP="001B3D21">
      <w:pPr>
        <w:tabs>
          <w:tab w:val="left" w:pos="2977"/>
        </w:tabs>
        <w:rPr>
          <w:rFonts w:cs="Arial"/>
        </w:rPr>
      </w:pPr>
      <w:r w:rsidRPr="003C770A">
        <w:rPr>
          <w:rFonts w:cs="Arial"/>
          <w:b/>
          <w:bCs/>
        </w:rPr>
        <w:t>att</w:t>
      </w:r>
      <w:r w:rsidRPr="003C770A">
        <w:rPr>
          <w:rFonts w:cs="Arial"/>
        </w:rPr>
        <w:t xml:space="preserve"> uppdra åt förbundsstyrelsen att använda de ekonomiska medel som krävs för att ha ett fullständigt arkiv samt att ha ett aktivt "Synskadades Museum".</w:t>
      </w:r>
    </w:p>
    <w:p w14:paraId="0DE0A0C2" w14:textId="77777777" w:rsidR="001B3D21" w:rsidRPr="003C770A" w:rsidRDefault="001B3D21" w:rsidP="001B3D21">
      <w:pPr>
        <w:tabs>
          <w:tab w:val="left" w:pos="2977"/>
        </w:tabs>
        <w:rPr>
          <w:rFonts w:cs="Arial"/>
          <w:b/>
          <w:bCs/>
        </w:rPr>
      </w:pPr>
    </w:p>
    <w:p w14:paraId="7D83F755" w14:textId="77777777" w:rsidR="001B3D21" w:rsidRPr="003C770A" w:rsidRDefault="001B3D21" w:rsidP="001B3D21">
      <w:pPr>
        <w:tabs>
          <w:tab w:val="left" w:pos="2977"/>
        </w:tabs>
        <w:rPr>
          <w:rFonts w:cs="Arial"/>
        </w:rPr>
      </w:pPr>
      <w:r w:rsidRPr="003C770A">
        <w:rPr>
          <w:rFonts w:cs="Arial"/>
          <w:b/>
          <w:bCs/>
        </w:rPr>
        <w:t>att</w:t>
      </w:r>
      <w:r w:rsidRPr="003C770A">
        <w:rPr>
          <w:rFonts w:cs="Arial"/>
        </w:rPr>
        <w:t xml:space="preserve"> uppdra åt förbundsstyrelsen att avsätta pengar för att ha en anställd etnolog och arkivarie.</w:t>
      </w:r>
    </w:p>
    <w:p w14:paraId="4AB4754F" w14:textId="77777777" w:rsidR="001B3D21" w:rsidRPr="003C770A" w:rsidRDefault="001B3D21" w:rsidP="001B3D21">
      <w:pPr>
        <w:tabs>
          <w:tab w:val="left" w:pos="2977"/>
        </w:tabs>
        <w:spacing w:before="240" w:after="240"/>
        <w:rPr>
          <w:rFonts w:cs="Arial"/>
        </w:rPr>
      </w:pPr>
    </w:p>
    <w:p w14:paraId="0805343D" w14:textId="77777777" w:rsidR="001B3D21" w:rsidRPr="003C770A" w:rsidRDefault="001B3D21" w:rsidP="001B3D21">
      <w:r w:rsidRPr="003C770A">
        <w:t>Stockholm 2024-04-30</w:t>
      </w:r>
    </w:p>
    <w:p w14:paraId="4AB1C826" w14:textId="77777777" w:rsidR="001B3D21" w:rsidRPr="003C770A" w:rsidRDefault="001B3D21" w:rsidP="001B3D21">
      <w:pPr>
        <w:tabs>
          <w:tab w:val="left" w:pos="2977"/>
        </w:tabs>
      </w:pPr>
      <w:r w:rsidRPr="003C770A">
        <w:t xml:space="preserve">Sara </w:t>
      </w:r>
      <w:proofErr w:type="spellStart"/>
      <w:r w:rsidRPr="003C770A">
        <w:t>Shamloo</w:t>
      </w:r>
      <w:proofErr w:type="spellEnd"/>
      <w:r w:rsidRPr="003C770A">
        <w:t xml:space="preserve"> Ekblad</w:t>
      </w:r>
      <w:r w:rsidRPr="003C770A">
        <w:tab/>
        <w:t>Håkan Thomsson</w:t>
      </w:r>
    </w:p>
    <w:p w14:paraId="2158384B" w14:textId="77777777" w:rsidR="001B3D21" w:rsidRPr="003C770A" w:rsidRDefault="001B3D21" w:rsidP="001B3D21">
      <w:pPr>
        <w:tabs>
          <w:tab w:val="left" w:pos="2977"/>
        </w:tabs>
        <w:spacing w:before="240"/>
        <w:rPr>
          <w:rFonts w:cs="Arial"/>
        </w:rPr>
      </w:pPr>
    </w:p>
    <w:p w14:paraId="50744A98" w14:textId="77777777" w:rsidR="001B3D21" w:rsidRPr="003C770A" w:rsidRDefault="001B3D21" w:rsidP="001B3D21">
      <w:pPr>
        <w:pStyle w:val="Heading3"/>
        <w:spacing w:after="240"/>
      </w:pPr>
      <w:bookmarkStart w:id="82" w:name="_Toc170462612"/>
      <w:bookmarkStart w:id="83" w:name="_Toc170669559"/>
      <w:r w:rsidRPr="003C770A">
        <w:t>Förbundsstyrelsens förslag</w:t>
      </w:r>
      <w:bookmarkEnd w:id="82"/>
      <w:bookmarkEnd w:id="83"/>
    </w:p>
    <w:p w14:paraId="185E8FA6" w14:textId="77777777" w:rsidR="001B3D21" w:rsidRPr="003C770A" w:rsidRDefault="001B3D21" w:rsidP="001B3D21">
      <w:r w:rsidRPr="003C770A">
        <w:t>Förbundsstyrelsen föreslår kongressen besluta</w:t>
      </w:r>
    </w:p>
    <w:p w14:paraId="7EB99264" w14:textId="77777777" w:rsidR="001B3D21" w:rsidRPr="003C770A" w:rsidRDefault="001B3D21" w:rsidP="001B3D21">
      <w:pPr>
        <w:tabs>
          <w:tab w:val="left" w:pos="567"/>
          <w:tab w:val="left" w:pos="2977"/>
        </w:tabs>
        <w:rPr>
          <w:rFonts w:cs="Arial"/>
        </w:rPr>
      </w:pPr>
      <w:r w:rsidRPr="003C770A">
        <w:rPr>
          <w:rFonts w:cs="Arial"/>
          <w:b/>
          <w:bCs/>
        </w:rPr>
        <w:t>att</w:t>
      </w:r>
      <w:r w:rsidRPr="003C770A">
        <w:rPr>
          <w:rFonts w:cs="Arial"/>
        </w:rPr>
        <w:tab/>
      </w:r>
      <w:r w:rsidRPr="003C770A">
        <w:rPr>
          <w:rFonts w:cs="Arial"/>
          <w:b/>
          <w:bCs/>
        </w:rPr>
        <w:t>anse att-sats 1, 2 och 3 besvarade</w:t>
      </w:r>
    </w:p>
    <w:p w14:paraId="30320449" w14:textId="77777777" w:rsidR="001B3D21" w:rsidRPr="003C770A" w:rsidRDefault="001B3D21" w:rsidP="001B3D21">
      <w:pPr>
        <w:tabs>
          <w:tab w:val="left" w:pos="567"/>
          <w:tab w:val="left" w:pos="2977"/>
        </w:tabs>
        <w:rPr>
          <w:rFonts w:cs="Arial"/>
        </w:rPr>
      </w:pPr>
      <w:r w:rsidRPr="003C770A">
        <w:rPr>
          <w:rFonts w:cs="Arial"/>
          <w:b/>
          <w:bCs/>
        </w:rPr>
        <w:t>att</w:t>
      </w:r>
      <w:r w:rsidRPr="003C770A">
        <w:rPr>
          <w:rFonts w:cs="Arial"/>
        </w:rPr>
        <w:tab/>
      </w:r>
      <w:r w:rsidRPr="003C770A">
        <w:rPr>
          <w:rFonts w:cs="Arial"/>
          <w:b/>
          <w:bCs/>
        </w:rPr>
        <w:t>avslå att-sats 4</w:t>
      </w:r>
    </w:p>
    <w:p w14:paraId="09DB2509" w14:textId="77777777" w:rsidR="001B3D21" w:rsidRPr="003C770A" w:rsidRDefault="001B3D21" w:rsidP="001B3D21">
      <w:pPr>
        <w:tabs>
          <w:tab w:val="left" w:pos="2977"/>
        </w:tabs>
        <w:rPr>
          <w:rFonts w:cs="Arial"/>
          <w:b/>
          <w:bCs/>
        </w:rPr>
      </w:pPr>
    </w:p>
    <w:p w14:paraId="37288CCF" w14:textId="77777777" w:rsidR="001B3D21" w:rsidRPr="003C770A" w:rsidRDefault="001B3D21" w:rsidP="001B3D21">
      <w:pPr>
        <w:pStyle w:val="Heading4"/>
      </w:pPr>
      <w:bookmarkStart w:id="84" w:name="_Toc170462613"/>
      <w:bookmarkStart w:id="85" w:name="_Toc170669560"/>
      <w:r w:rsidRPr="003C770A">
        <w:t>Förbundsstyrelsens yttrande</w:t>
      </w:r>
      <w:bookmarkEnd w:id="84"/>
      <w:bookmarkEnd w:id="85"/>
    </w:p>
    <w:p w14:paraId="29AEA011" w14:textId="77777777" w:rsidR="001B3D21" w:rsidRPr="003C770A" w:rsidRDefault="001B3D21" w:rsidP="001B3D21">
      <w:pPr>
        <w:rPr>
          <w:rFonts w:cs="Arial"/>
        </w:rPr>
      </w:pPr>
      <w:r w:rsidRPr="003C770A">
        <w:rPr>
          <w:rFonts w:cs="Arial"/>
          <w:b/>
          <w:bCs/>
        </w:rPr>
        <w:t>Att-sats 1–3:</w:t>
      </w:r>
      <w:r w:rsidRPr="003C770A">
        <w:rPr>
          <w:rFonts w:cs="Arial"/>
        </w:rPr>
        <w:br/>
        <w:t xml:space="preserve">Under Förbundsstyrelsen möte i april 2024 beslutades om att avsätta medel för att flytta museet från våning -2 till våning 1 under rikskansliets lokaler i Enskede. </w:t>
      </w:r>
    </w:p>
    <w:p w14:paraId="2B3F6EDD" w14:textId="77777777" w:rsidR="001B3D21" w:rsidRPr="003C770A" w:rsidRDefault="001B3D21" w:rsidP="001B3D21">
      <w:pPr>
        <w:rPr>
          <w:rFonts w:cs="Arial"/>
        </w:rPr>
      </w:pPr>
      <w:r w:rsidRPr="003C770A">
        <w:rPr>
          <w:rFonts w:cs="Arial"/>
        </w:rPr>
        <w:t>I samband ned flytten kommer en genomlysning av arkivet ske för att säkerställa att vi har ett komplett arkiv.</w:t>
      </w:r>
      <w:r w:rsidRPr="003C770A">
        <w:rPr>
          <w:rFonts w:cs="Arial"/>
        </w:rPr>
        <w:br/>
      </w:r>
    </w:p>
    <w:p w14:paraId="3B8CE116" w14:textId="77777777" w:rsidR="001B3D21" w:rsidRPr="003C770A" w:rsidRDefault="001B3D21" w:rsidP="001B3D21">
      <w:pPr>
        <w:rPr>
          <w:rFonts w:cs="Arial"/>
          <w:b/>
          <w:bCs/>
        </w:rPr>
      </w:pPr>
      <w:r w:rsidRPr="003C770A">
        <w:rPr>
          <w:rFonts w:cs="Arial"/>
          <w:b/>
          <w:bCs/>
        </w:rPr>
        <w:t>Att-sats 4:</w:t>
      </w:r>
    </w:p>
    <w:p w14:paraId="56CDDB20" w14:textId="26A3E9CD" w:rsidR="00DB3BF7" w:rsidRPr="003C770A" w:rsidRDefault="001B3D21" w:rsidP="001B3D21">
      <w:pPr>
        <w:rPr>
          <w:rFonts w:eastAsiaTheme="majorEastAsia" w:cstheme="majorBidi"/>
          <w:b/>
          <w:bCs/>
          <w:sz w:val="32"/>
          <w:szCs w:val="26"/>
        </w:rPr>
      </w:pPr>
      <w:r w:rsidRPr="003C770A">
        <w:rPr>
          <w:rFonts w:cs="Arial"/>
        </w:rPr>
        <w:t xml:space="preserve">Förbundsstyrelsen menar att det är olyckligt om kongressen beslutar om enskilda anställningar inom organisationen då det till stora delar är en budgetfråga. </w:t>
      </w:r>
      <w:r w:rsidR="00DB3BF7" w:rsidRPr="003C770A">
        <w:br w:type="page"/>
      </w:r>
    </w:p>
    <w:p w14:paraId="09CEF3DC" w14:textId="2A6DF146" w:rsidR="00403A85" w:rsidRPr="003C770A" w:rsidRDefault="00403A85" w:rsidP="00403A85">
      <w:pPr>
        <w:pStyle w:val="Heading2"/>
        <w:rPr>
          <w:rFonts w:cs="Arial"/>
          <w:szCs w:val="28"/>
        </w:rPr>
      </w:pPr>
      <w:bookmarkStart w:id="86" w:name="_Toc170669561"/>
      <w:r w:rsidRPr="003C770A">
        <w:t>MOTION 100:2024</w:t>
      </w:r>
      <w:r w:rsidRPr="003C770A">
        <w:br/>
      </w:r>
      <w:r w:rsidRPr="003C770A">
        <w:rPr>
          <w:rFonts w:cs="Arial"/>
          <w:szCs w:val="28"/>
        </w:rPr>
        <w:t>Ensamhet</w:t>
      </w:r>
      <w:bookmarkEnd w:id="86"/>
    </w:p>
    <w:p w14:paraId="3AB69C0F" w14:textId="77777777" w:rsidR="00403A85" w:rsidRPr="003C770A" w:rsidRDefault="00403A85" w:rsidP="00403A85"/>
    <w:p w14:paraId="636DF937" w14:textId="77777777" w:rsidR="00403A85" w:rsidRPr="003C770A" w:rsidRDefault="00403A85" w:rsidP="00403A85">
      <w:pPr>
        <w:rPr>
          <w:rFonts w:cs="Arial"/>
        </w:rPr>
      </w:pPr>
      <w:r w:rsidRPr="003C770A">
        <w:rPr>
          <w:rFonts w:cs="Arial"/>
        </w:rPr>
        <w:t xml:space="preserve">Enligt SCB den 23 april 2024 så är </w:t>
      </w:r>
      <w:proofErr w:type="gramStart"/>
      <w:r w:rsidRPr="003C770A">
        <w:rPr>
          <w:rFonts w:cs="Arial"/>
        </w:rPr>
        <w:t>700.000</w:t>
      </w:r>
      <w:proofErr w:type="gramEnd"/>
      <w:r w:rsidRPr="003C770A">
        <w:rPr>
          <w:rFonts w:cs="Arial"/>
        </w:rPr>
        <w:t xml:space="preserve"> invånare i Sverige ofrivilligt ensamma.  Det finns ingen anledning att förmoda att det skulle se bättre ut bland våra medlemmar.  </w:t>
      </w:r>
    </w:p>
    <w:p w14:paraId="0CFE98F6" w14:textId="77777777" w:rsidR="00403A85" w:rsidRPr="003C770A" w:rsidRDefault="00403A85" w:rsidP="00403A85">
      <w:pPr>
        <w:rPr>
          <w:rFonts w:cs="Arial"/>
        </w:rPr>
      </w:pPr>
      <w:r w:rsidRPr="003C770A">
        <w:rPr>
          <w:rFonts w:cs="Arial"/>
        </w:rPr>
        <w:t xml:space="preserve">Mot denna bakgrund yrkar jag att kongressen ger den nya förbundsstyrelsen i uppdrag att jobba med frågan och även beakta den i sitt intressepolitiska arbete. </w:t>
      </w:r>
    </w:p>
    <w:p w14:paraId="1E3ED103" w14:textId="77777777" w:rsidR="00403A85" w:rsidRPr="003C770A" w:rsidRDefault="00403A85" w:rsidP="00403A85">
      <w:pPr>
        <w:rPr>
          <w:rFonts w:cs="Arial"/>
        </w:rPr>
      </w:pPr>
      <w:r w:rsidRPr="003C770A">
        <w:rPr>
          <w:rFonts w:cs="Arial"/>
        </w:rPr>
        <w:t>Minskad ledsagning och försämringar inom färdtjänsten är två konkreta exempel på försämringar som ökar på ensamheten för vår grupp.</w:t>
      </w:r>
      <w:r w:rsidRPr="003C770A">
        <w:rPr>
          <w:rFonts w:cs="Arial"/>
        </w:rPr>
        <w:br/>
      </w:r>
    </w:p>
    <w:p w14:paraId="6AE52A0B" w14:textId="77777777" w:rsidR="00403A85" w:rsidRPr="003C770A" w:rsidRDefault="00403A85" w:rsidP="00403A85">
      <w:pPr>
        <w:pStyle w:val="Heading3"/>
      </w:pPr>
      <w:bookmarkStart w:id="87" w:name="_Toc170669562"/>
      <w:r w:rsidRPr="003C770A">
        <w:t>Yrkande</w:t>
      </w:r>
      <w:bookmarkEnd w:id="87"/>
    </w:p>
    <w:p w14:paraId="4DD5A3CF" w14:textId="77777777" w:rsidR="00403A85" w:rsidRPr="003C770A" w:rsidRDefault="00403A85" w:rsidP="00403A85"/>
    <w:p w14:paraId="748ACC8C" w14:textId="20E957DD" w:rsidR="00403A85" w:rsidRPr="003C770A" w:rsidRDefault="006D50DF" w:rsidP="00403A85">
      <w:pPr>
        <w:tabs>
          <w:tab w:val="left" w:pos="2977"/>
        </w:tabs>
        <w:rPr>
          <w:rFonts w:cs="Arial"/>
        </w:rPr>
      </w:pPr>
      <w:r w:rsidRPr="003C770A">
        <w:rPr>
          <w:rFonts w:cs="Arial"/>
          <w:b/>
          <w:bCs/>
        </w:rPr>
        <w:t>a</w:t>
      </w:r>
      <w:r w:rsidR="00403A85" w:rsidRPr="003C770A">
        <w:rPr>
          <w:rFonts w:cs="Arial"/>
          <w:b/>
          <w:bCs/>
        </w:rPr>
        <w:t>tt</w:t>
      </w:r>
      <w:r w:rsidR="00403A85" w:rsidRPr="003C770A">
        <w:rPr>
          <w:rFonts w:cs="Arial"/>
        </w:rPr>
        <w:t xml:space="preserve"> förbundsstyrelsen får i uppdrag att i fördelningen av sitt ekonomiska stöd till andra delar inom organisationen beakta det kamratstödjande och sociala arbete som bedrivs inom organisationen.</w:t>
      </w:r>
    </w:p>
    <w:p w14:paraId="0BD60E13" w14:textId="77777777" w:rsidR="00403A85" w:rsidRPr="003C770A" w:rsidRDefault="00403A85" w:rsidP="00403A85">
      <w:pPr>
        <w:tabs>
          <w:tab w:val="left" w:pos="2977"/>
        </w:tabs>
        <w:rPr>
          <w:rFonts w:cs="Arial"/>
        </w:rPr>
      </w:pPr>
    </w:p>
    <w:p w14:paraId="73B5C690" w14:textId="77777777" w:rsidR="00403A85" w:rsidRPr="003C770A" w:rsidRDefault="00403A85" w:rsidP="00403A85">
      <w:pPr>
        <w:tabs>
          <w:tab w:val="left" w:pos="2977"/>
        </w:tabs>
        <w:rPr>
          <w:rFonts w:cs="Arial"/>
        </w:rPr>
      </w:pPr>
    </w:p>
    <w:p w14:paraId="2DE6A214" w14:textId="77777777" w:rsidR="00403A85" w:rsidRPr="003C770A" w:rsidRDefault="00403A85" w:rsidP="00403A85">
      <w:pPr>
        <w:tabs>
          <w:tab w:val="left" w:pos="2977"/>
        </w:tabs>
        <w:rPr>
          <w:rFonts w:cs="Arial"/>
        </w:rPr>
      </w:pPr>
      <w:r w:rsidRPr="003C770A">
        <w:rPr>
          <w:rFonts w:cs="Arial"/>
        </w:rPr>
        <w:t>Ljungbyhed 25/4 2024, Anders Axelsson</w:t>
      </w:r>
    </w:p>
    <w:p w14:paraId="03E4B56E" w14:textId="77777777" w:rsidR="00403A85" w:rsidRPr="003C770A" w:rsidRDefault="00403A85" w:rsidP="00403A85">
      <w:pPr>
        <w:tabs>
          <w:tab w:val="left" w:pos="2977"/>
        </w:tabs>
        <w:rPr>
          <w:rFonts w:cs="Arial"/>
        </w:rPr>
      </w:pPr>
    </w:p>
    <w:p w14:paraId="606C29AA" w14:textId="77777777" w:rsidR="00403A85" w:rsidRPr="003C770A" w:rsidRDefault="00403A85" w:rsidP="00403A85">
      <w:pPr>
        <w:tabs>
          <w:tab w:val="left" w:pos="2977"/>
        </w:tabs>
        <w:rPr>
          <w:rFonts w:cs="Arial"/>
        </w:rPr>
      </w:pPr>
    </w:p>
    <w:p w14:paraId="78110078" w14:textId="77777777" w:rsidR="00403A85" w:rsidRPr="003C770A" w:rsidRDefault="00403A85" w:rsidP="00403A85">
      <w:pPr>
        <w:pStyle w:val="Heading3"/>
        <w:spacing w:after="240"/>
      </w:pPr>
      <w:bookmarkStart w:id="88" w:name="_Toc170669563"/>
      <w:r w:rsidRPr="003C770A">
        <w:t>Förbundsstyrelsens förslag</w:t>
      </w:r>
      <w:bookmarkEnd w:id="88"/>
    </w:p>
    <w:p w14:paraId="3F4BEEAF" w14:textId="77777777" w:rsidR="00403A85" w:rsidRPr="003C770A" w:rsidRDefault="00403A85" w:rsidP="00403A85">
      <w:r w:rsidRPr="003C770A">
        <w:t>Förbundsstyrelsen föreslår kongressen besluta</w:t>
      </w:r>
    </w:p>
    <w:p w14:paraId="5F108969" w14:textId="77777777" w:rsidR="00403A85" w:rsidRPr="003C770A" w:rsidRDefault="00403A85" w:rsidP="00403A85">
      <w:pPr>
        <w:tabs>
          <w:tab w:val="left" w:pos="567"/>
          <w:tab w:val="left" w:pos="2977"/>
        </w:tabs>
        <w:rPr>
          <w:rFonts w:cs="Arial"/>
        </w:rPr>
      </w:pPr>
      <w:r w:rsidRPr="003C770A">
        <w:rPr>
          <w:rFonts w:cs="Arial"/>
          <w:b/>
          <w:bCs/>
        </w:rPr>
        <w:t>att</w:t>
      </w:r>
      <w:r w:rsidRPr="003C770A">
        <w:rPr>
          <w:rFonts w:cs="Arial"/>
        </w:rPr>
        <w:tab/>
      </w:r>
      <w:r w:rsidRPr="003C770A">
        <w:rPr>
          <w:rFonts w:cs="Arial"/>
          <w:b/>
          <w:bCs/>
        </w:rPr>
        <w:t>anse motionen besvarad</w:t>
      </w:r>
      <w:r w:rsidRPr="003C770A">
        <w:rPr>
          <w:rFonts w:cs="Arial"/>
        </w:rPr>
        <w:br/>
      </w:r>
    </w:p>
    <w:p w14:paraId="1874792F" w14:textId="77777777" w:rsidR="00403A85" w:rsidRPr="003C770A" w:rsidRDefault="00403A85" w:rsidP="00403A85">
      <w:pPr>
        <w:pStyle w:val="Heading4"/>
      </w:pPr>
      <w:bookmarkStart w:id="89" w:name="_Toc170669564"/>
      <w:r w:rsidRPr="003C770A">
        <w:t>Förbundsstyrelsens yttrande</w:t>
      </w:r>
      <w:bookmarkEnd w:id="89"/>
    </w:p>
    <w:p w14:paraId="4759B31A" w14:textId="77777777" w:rsidR="00403A85" w:rsidRPr="003C770A" w:rsidRDefault="00403A85" w:rsidP="00403A85">
      <w:pPr>
        <w:tabs>
          <w:tab w:val="left" w:pos="2977"/>
        </w:tabs>
        <w:rPr>
          <w:rFonts w:cs="Arial"/>
        </w:rPr>
      </w:pPr>
      <w:r w:rsidRPr="003C770A">
        <w:rPr>
          <w:rFonts w:cs="Arial"/>
        </w:rPr>
        <w:t>Att motverka ofrivillig ensamhet som följd av en synskada är en viktig fråga och uppgift inom organisationen. Distrikt, lokalföreningar och branschföreningar har det yttersta ansvaret för denna sorts verksamhet. Riksförbundet erbjuder redan i dag möjlighet att söka verksamhetsstöd som till exempel kan användas till sociala och kamratstödjande aktiviteter. En del av målet med verksamhetsstödet är att stärka såväl organisationen som enskilda medlemmar. Förbundsstyrelsen anser därmed att motionen är besvarad.</w:t>
      </w:r>
    </w:p>
    <w:p w14:paraId="5EE58621" w14:textId="0F654D77" w:rsidR="00D5072A" w:rsidRPr="003C770A" w:rsidRDefault="00D5072A">
      <w:r w:rsidRPr="003C770A">
        <w:br w:type="page"/>
      </w:r>
    </w:p>
    <w:p w14:paraId="5A60A731" w14:textId="3F747372" w:rsidR="001006A6" w:rsidRPr="003C770A" w:rsidRDefault="001006A6" w:rsidP="001006A6">
      <w:pPr>
        <w:pStyle w:val="Heading2"/>
      </w:pPr>
      <w:bookmarkStart w:id="90" w:name="_Toc170669565"/>
      <w:r w:rsidRPr="003C770A">
        <w:t>MOTION 101:2024</w:t>
      </w:r>
      <w:r w:rsidRPr="003C770A">
        <w:br/>
        <w:t>Fler ledsagare på kurser och möten</w:t>
      </w:r>
      <w:bookmarkEnd w:id="90"/>
    </w:p>
    <w:p w14:paraId="3E58903B" w14:textId="77777777" w:rsidR="001006A6" w:rsidRPr="003C770A" w:rsidRDefault="001006A6" w:rsidP="001006A6"/>
    <w:p w14:paraId="48FAD8D1" w14:textId="77777777" w:rsidR="001006A6" w:rsidRPr="003C770A" w:rsidRDefault="001006A6" w:rsidP="001006A6">
      <w:pPr>
        <w:tabs>
          <w:tab w:val="left" w:pos="2977"/>
        </w:tabs>
        <w:rPr>
          <w:rFonts w:cs="Arial"/>
        </w:rPr>
      </w:pPr>
      <w:r w:rsidRPr="003C770A">
        <w:rPr>
          <w:rFonts w:cs="Arial"/>
        </w:rPr>
        <w:t>Riksförbundet ordnar med ledsagare till kurser och möten, men det är ofta ont om ledsagare. Vid exempelvis fortbildningar är det vanligt med en ledsagare på tio synskadade kursdeltagare. Många upplever oro över att inte få tillräckligt med stöd. Detta betyder att synsvaga personer får ta ett stort ansvar för att hjälpa de deltagare som är blinda eller gravt synskadade. Detta anser vi är orimligt då det ofta tar alldeles för mycket energi för en synsvag person att ledsaga någon annan i en miljö man inte vistas i regelbundet. Denna energi behöver den synsvaga deltagaren spara för att själv kunna delta fullt ut på kursen eller mötet.</w:t>
      </w:r>
      <w:r w:rsidRPr="003C770A">
        <w:rPr>
          <w:rFonts w:cs="Arial"/>
        </w:rPr>
        <w:br/>
      </w:r>
    </w:p>
    <w:p w14:paraId="09CC0C61" w14:textId="21720407" w:rsidR="001006A6" w:rsidRPr="003C770A" w:rsidRDefault="001006A6" w:rsidP="001006A6">
      <w:pPr>
        <w:pStyle w:val="Heading3"/>
      </w:pPr>
      <w:bookmarkStart w:id="91" w:name="_Toc170669566"/>
      <w:r w:rsidRPr="003C770A">
        <w:t>Yrkande</w:t>
      </w:r>
      <w:bookmarkEnd w:id="91"/>
    </w:p>
    <w:p w14:paraId="3205C538" w14:textId="77777777" w:rsidR="001006A6" w:rsidRPr="003C770A" w:rsidRDefault="001006A6" w:rsidP="001006A6">
      <w:pPr>
        <w:tabs>
          <w:tab w:val="left" w:pos="2977"/>
        </w:tabs>
        <w:rPr>
          <w:rFonts w:cs="Arial"/>
        </w:rPr>
      </w:pPr>
      <w:r w:rsidRPr="003C770A">
        <w:rPr>
          <w:rFonts w:cs="Arial"/>
        </w:rPr>
        <w:t>Vi vill:</w:t>
      </w:r>
    </w:p>
    <w:p w14:paraId="69B9DF4C" w14:textId="77777777" w:rsidR="001006A6" w:rsidRPr="003C770A" w:rsidRDefault="001006A6" w:rsidP="001006A6">
      <w:pPr>
        <w:tabs>
          <w:tab w:val="left" w:pos="2977"/>
        </w:tabs>
        <w:rPr>
          <w:rFonts w:cs="Arial"/>
        </w:rPr>
      </w:pPr>
    </w:p>
    <w:p w14:paraId="226BB077" w14:textId="4F700D8D" w:rsidR="001006A6" w:rsidRPr="003C770A" w:rsidRDefault="006D50DF" w:rsidP="001006A6">
      <w:pPr>
        <w:tabs>
          <w:tab w:val="left" w:pos="2977"/>
        </w:tabs>
        <w:rPr>
          <w:rFonts w:cs="Arial"/>
        </w:rPr>
      </w:pPr>
      <w:r w:rsidRPr="003C770A">
        <w:rPr>
          <w:rFonts w:cs="Arial"/>
          <w:b/>
          <w:bCs/>
        </w:rPr>
        <w:t>a</w:t>
      </w:r>
      <w:r w:rsidR="001006A6" w:rsidRPr="003C770A">
        <w:rPr>
          <w:rFonts w:cs="Arial"/>
          <w:b/>
          <w:bCs/>
        </w:rPr>
        <w:t>tt</w:t>
      </w:r>
      <w:r w:rsidR="001006A6" w:rsidRPr="003C770A">
        <w:rPr>
          <w:rFonts w:cs="Arial"/>
        </w:rPr>
        <w:t xml:space="preserve"> riksförbundet alltid ser till att det finns minst en ledsagare på fem synskadade vid varje kurs eller möte</w:t>
      </w:r>
    </w:p>
    <w:p w14:paraId="185D84C6" w14:textId="77777777" w:rsidR="001006A6" w:rsidRPr="003C770A" w:rsidRDefault="001006A6" w:rsidP="001006A6">
      <w:pPr>
        <w:tabs>
          <w:tab w:val="left" w:pos="2977"/>
        </w:tabs>
        <w:rPr>
          <w:rFonts w:cs="Arial"/>
        </w:rPr>
      </w:pPr>
    </w:p>
    <w:p w14:paraId="45424B6F" w14:textId="77777777" w:rsidR="001006A6" w:rsidRPr="003C770A" w:rsidRDefault="001006A6" w:rsidP="001006A6">
      <w:pPr>
        <w:tabs>
          <w:tab w:val="left" w:pos="2977"/>
        </w:tabs>
        <w:rPr>
          <w:rFonts w:cs="Arial"/>
        </w:rPr>
      </w:pPr>
    </w:p>
    <w:p w14:paraId="56BB549A" w14:textId="77777777" w:rsidR="001006A6" w:rsidRPr="003C770A" w:rsidRDefault="001006A6" w:rsidP="001006A6">
      <w:pPr>
        <w:tabs>
          <w:tab w:val="left" w:pos="2977"/>
        </w:tabs>
        <w:rPr>
          <w:rFonts w:cs="Arial"/>
        </w:rPr>
      </w:pPr>
      <w:r w:rsidRPr="003C770A">
        <w:rPr>
          <w:rFonts w:cs="Arial"/>
        </w:rPr>
        <w:t>SRF Jönköpings län</w:t>
      </w:r>
    </w:p>
    <w:p w14:paraId="6BA98C62" w14:textId="77777777" w:rsidR="001006A6" w:rsidRPr="003C770A" w:rsidRDefault="001006A6" w:rsidP="001006A6">
      <w:pPr>
        <w:tabs>
          <w:tab w:val="left" w:pos="2977"/>
        </w:tabs>
        <w:rPr>
          <w:rFonts w:cs="Arial"/>
        </w:rPr>
      </w:pPr>
    </w:p>
    <w:p w14:paraId="1A91E378" w14:textId="77777777" w:rsidR="001006A6" w:rsidRPr="003C770A" w:rsidRDefault="001006A6" w:rsidP="001006A6">
      <w:pPr>
        <w:tabs>
          <w:tab w:val="left" w:pos="2977"/>
        </w:tabs>
        <w:rPr>
          <w:rFonts w:cs="Arial"/>
        </w:rPr>
      </w:pPr>
    </w:p>
    <w:p w14:paraId="627B6FC7" w14:textId="77777777" w:rsidR="001006A6" w:rsidRPr="003C770A" w:rsidRDefault="001006A6" w:rsidP="001006A6">
      <w:pPr>
        <w:pStyle w:val="Heading3"/>
        <w:spacing w:after="240"/>
      </w:pPr>
      <w:bookmarkStart w:id="92" w:name="_Toc170669567"/>
      <w:r w:rsidRPr="003C770A">
        <w:t>Förbundsstyrelsens förslag</w:t>
      </w:r>
      <w:bookmarkEnd w:id="92"/>
    </w:p>
    <w:p w14:paraId="347C1FF4" w14:textId="77777777" w:rsidR="001006A6" w:rsidRPr="003C770A" w:rsidRDefault="001006A6" w:rsidP="001006A6">
      <w:r w:rsidRPr="003C770A">
        <w:t>Förbundsstyrelsen föreslår kongressen besluta</w:t>
      </w:r>
    </w:p>
    <w:p w14:paraId="18E29462" w14:textId="77777777" w:rsidR="001006A6" w:rsidRPr="003C770A" w:rsidRDefault="001006A6" w:rsidP="001006A6">
      <w:pPr>
        <w:tabs>
          <w:tab w:val="left" w:pos="567"/>
          <w:tab w:val="left" w:pos="2977"/>
        </w:tabs>
        <w:rPr>
          <w:rFonts w:cs="Arial"/>
        </w:rPr>
      </w:pPr>
      <w:r w:rsidRPr="003C770A">
        <w:rPr>
          <w:rFonts w:cs="Arial"/>
          <w:b/>
          <w:bCs/>
        </w:rPr>
        <w:t>att</w:t>
      </w:r>
      <w:r w:rsidRPr="003C770A">
        <w:rPr>
          <w:rFonts w:cs="Arial"/>
        </w:rPr>
        <w:tab/>
      </w:r>
      <w:r w:rsidRPr="003C770A">
        <w:rPr>
          <w:rFonts w:cs="Arial"/>
          <w:b/>
          <w:bCs/>
        </w:rPr>
        <w:t>avslå motionen</w:t>
      </w:r>
    </w:p>
    <w:p w14:paraId="476324AE" w14:textId="77777777" w:rsidR="001006A6" w:rsidRPr="003C770A" w:rsidRDefault="001006A6" w:rsidP="001006A6">
      <w:pPr>
        <w:tabs>
          <w:tab w:val="left" w:pos="2977"/>
        </w:tabs>
        <w:rPr>
          <w:rFonts w:cs="Arial"/>
          <w:b/>
          <w:bCs/>
        </w:rPr>
      </w:pPr>
    </w:p>
    <w:p w14:paraId="41830013" w14:textId="77777777" w:rsidR="001006A6" w:rsidRPr="003C770A" w:rsidRDefault="001006A6" w:rsidP="001006A6">
      <w:pPr>
        <w:pStyle w:val="Heading4"/>
      </w:pPr>
      <w:bookmarkStart w:id="93" w:name="_Toc170669568"/>
      <w:r w:rsidRPr="003C770A">
        <w:t>Förbundsstyrelsens yttrande</w:t>
      </w:r>
      <w:bookmarkEnd w:id="93"/>
    </w:p>
    <w:p w14:paraId="59A6C313" w14:textId="67584F6D" w:rsidR="001006A6" w:rsidRPr="003C770A" w:rsidRDefault="001006A6" w:rsidP="001006A6">
      <w:pPr>
        <w:rPr>
          <w:rFonts w:cs="Arial"/>
        </w:rPr>
      </w:pPr>
      <w:r w:rsidRPr="003C770A">
        <w:rPr>
          <w:rFonts w:cs="Arial"/>
        </w:rPr>
        <w:t xml:space="preserve">Eftersom behovet av ledsagning kan variera i </w:t>
      </w:r>
      <w:proofErr w:type="gramStart"/>
      <w:r w:rsidRPr="003C770A">
        <w:rPr>
          <w:rFonts w:cs="Arial"/>
        </w:rPr>
        <w:t>stor</w:t>
      </w:r>
      <w:proofErr w:type="gramEnd"/>
      <w:r w:rsidRPr="003C770A">
        <w:rPr>
          <w:rFonts w:cs="Arial"/>
        </w:rPr>
        <w:t xml:space="preserve"> grad för deltagare på en aktivitet anser Riksförbundet att det inte är lämpligt</w:t>
      </w:r>
      <w:r w:rsidR="00FC14D8" w:rsidRPr="003C770A">
        <w:rPr>
          <w:rFonts w:cs="Arial"/>
        </w:rPr>
        <w:t xml:space="preserve"> att</w:t>
      </w:r>
      <w:r w:rsidRPr="003C770A">
        <w:rPr>
          <w:rFonts w:cs="Arial"/>
        </w:rPr>
        <w:t xml:space="preserve"> sätta ett fast antal deltagare per ledsagare. </w:t>
      </w:r>
    </w:p>
    <w:p w14:paraId="6D969880" w14:textId="77777777" w:rsidR="001006A6" w:rsidRPr="003C770A" w:rsidRDefault="001006A6" w:rsidP="001006A6">
      <w:pPr>
        <w:rPr>
          <w:rFonts w:cs="Arial"/>
        </w:rPr>
      </w:pPr>
      <w:r w:rsidRPr="003C770A">
        <w:rPr>
          <w:rFonts w:cs="Arial"/>
        </w:rPr>
        <w:t xml:space="preserve">Antalet ledsagare bör baseras på gruppens behov, vilket i sin tur, påverkas av bland annat tillgängligheten på platsen där kursen äger rum, vilka typer av aktiviteter som ska genomföras, deltagarnas synstatus </w:t>
      </w:r>
      <w:proofErr w:type="gramStart"/>
      <w:r w:rsidRPr="003C770A">
        <w:rPr>
          <w:rFonts w:cs="Arial"/>
        </w:rPr>
        <w:t>etc.</w:t>
      </w:r>
      <w:proofErr w:type="gramEnd"/>
      <w:r w:rsidRPr="003C770A">
        <w:rPr>
          <w:rFonts w:cs="Arial"/>
        </w:rPr>
        <w:t xml:space="preserve"> </w:t>
      </w:r>
    </w:p>
    <w:p w14:paraId="45655638" w14:textId="126156AC" w:rsidR="001006A6" w:rsidRPr="003C770A" w:rsidRDefault="001006A6" w:rsidP="001006A6">
      <w:pPr>
        <w:rPr>
          <w:rFonts w:cs="Arial"/>
        </w:rPr>
      </w:pPr>
      <w:r w:rsidRPr="003C770A">
        <w:rPr>
          <w:rFonts w:cs="Arial"/>
        </w:rPr>
        <w:t>I anmälningsformulären till riksförbundens arrangemang ska det gå att ange vilken typ av ledsagning man behöver. Det innebär att ansvarig för respektive aktivitet gör en bedömning av hur många ledsagare som behövs på det aktuella arrangemanget.</w:t>
      </w:r>
    </w:p>
    <w:p w14:paraId="3B46C380" w14:textId="77777777" w:rsidR="001006A6" w:rsidRPr="003C770A" w:rsidRDefault="001006A6">
      <w:pPr>
        <w:rPr>
          <w:rFonts w:cs="Arial"/>
        </w:rPr>
      </w:pPr>
      <w:r w:rsidRPr="003C770A">
        <w:rPr>
          <w:rFonts w:cs="Arial"/>
        </w:rPr>
        <w:br w:type="page"/>
      </w:r>
    </w:p>
    <w:p w14:paraId="3D1B6F11" w14:textId="3DADD3CC" w:rsidR="001D182B" w:rsidRPr="003C770A" w:rsidRDefault="001D182B" w:rsidP="001D182B">
      <w:pPr>
        <w:pStyle w:val="Heading2"/>
      </w:pPr>
      <w:bookmarkStart w:id="94" w:name="_Toc170669569"/>
      <w:r w:rsidRPr="003C770A">
        <w:t>MOTION 102:2024</w:t>
      </w:r>
      <w:r w:rsidRPr="003C770A">
        <w:br/>
        <w:t>Kommunikation, A och O för en trovärdig organisation</w:t>
      </w:r>
      <w:bookmarkEnd w:id="94"/>
    </w:p>
    <w:p w14:paraId="1CF230BE" w14:textId="77777777" w:rsidR="001D182B" w:rsidRPr="003C770A" w:rsidRDefault="001D182B" w:rsidP="001D182B"/>
    <w:p w14:paraId="6080AA54" w14:textId="77777777" w:rsidR="001D182B" w:rsidRPr="003C770A" w:rsidRDefault="001D182B" w:rsidP="001D182B">
      <w:pPr>
        <w:tabs>
          <w:tab w:val="left" w:pos="2977"/>
        </w:tabs>
        <w:rPr>
          <w:rFonts w:cs="Arial"/>
        </w:rPr>
      </w:pPr>
      <w:r w:rsidRPr="003C770A">
        <w:rPr>
          <w:rFonts w:cs="Arial"/>
        </w:rPr>
        <w:t>När man ringer till SRF:s växel får man flera olika knappval, eller att man ska vänta, för att bli kopplad till en samtalsmottagare. Tidigare hade SRF en trevlig ”livs levande” telefonist som vänligt kunde hjälpa en person att bli kopplad till rätt person och som även kunde hålla koll så att man, om man ramlade tillbaka i växeln kunde kopplas till annan person.</w:t>
      </w:r>
    </w:p>
    <w:p w14:paraId="43133979" w14:textId="77777777" w:rsidR="001D182B" w:rsidRPr="003C770A" w:rsidRDefault="001D182B" w:rsidP="001D182B">
      <w:pPr>
        <w:tabs>
          <w:tab w:val="left" w:pos="2977"/>
        </w:tabs>
        <w:rPr>
          <w:rFonts w:cs="Arial"/>
        </w:rPr>
      </w:pPr>
      <w:r w:rsidRPr="003C770A">
        <w:rPr>
          <w:rFonts w:cs="Arial"/>
        </w:rPr>
        <w:t>Personligt mottagande eller att bli ”droppad”, vad vill förbundsstyrelsen och resten av riksförbundets personal? Nu när man ringer kan det bli så att man inte vet vilket nummer man ska välja och därför avvaktar tills man kommer till en riktig mottagare. Då är det ytterst viktigt att man inte blir bortkopplad som händer nuförtiden.</w:t>
      </w:r>
      <w:r w:rsidRPr="003C770A">
        <w:rPr>
          <w:rFonts w:cs="Arial"/>
        </w:rPr>
        <w:br/>
      </w:r>
    </w:p>
    <w:p w14:paraId="5390B272" w14:textId="77777777" w:rsidR="001D182B" w:rsidRPr="003C770A" w:rsidRDefault="001D182B" w:rsidP="001D182B">
      <w:pPr>
        <w:pStyle w:val="Heading3"/>
      </w:pPr>
      <w:bookmarkStart w:id="95" w:name="_Toc170669570"/>
      <w:r w:rsidRPr="003C770A">
        <w:t>Yrkande</w:t>
      </w:r>
      <w:bookmarkEnd w:id="95"/>
    </w:p>
    <w:p w14:paraId="711A90EF" w14:textId="77777777" w:rsidR="001D182B" w:rsidRPr="003C770A" w:rsidRDefault="001D182B" w:rsidP="001D182B">
      <w:pPr>
        <w:tabs>
          <w:tab w:val="left" w:pos="2977"/>
        </w:tabs>
        <w:rPr>
          <w:rFonts w:cs="Arial"/>
        </w:rPr>
      </w:pPr>
      <w:r w:rsidRPr="003C770A">
        <w:rPr>
          <w:rFonts w:cs="Arial"/>
        </w:rPr>
        <w:t>Vi föreslår kongressen att besluta:</w:t>
      </w:r>
    </w:p>
    <w:p w14:paraId="4EE1CF00" w14:textId="77777777" w:rsidR="001D182B" w:rsidRPr="003C770A" w:rsidRDefault="001D182B" w:rsidP="001D182B">
      <w:pPr>
        <w:tabs>
          <w:tab w:val="left" w:pos="2977"/>
        </w:tabs>
        <w:rPr>
          <w:rFonts w:cs="Arial"/>
        </w:rPr>
      </w:pPr>
    </w:p>
    <w:p w14:paraId="233712A4" w14:textId="6CCAAA2C" w:rsidR="001D182B" w:rsidRPr="003C770A" w:rsidRDefault="001D182B" w:rsidP="001D182B">
      <w:pPr>
        <w:tabs>
          <w:tab w:val="left" w:pos="2977"/>
        </w:tabs>
        <w:rPr>
          <w:rFonts w:cs="Arial"/>
        </w:rPr>
      </w:pPr>
      <w:r w:rsidRPr="003C770A">
        <w:rPr>
          <w:rFonts w:cs="Arial"/>
          <w:b/>
          <w:bCs/>
        </w:rPr>
        <w:t>att</w:t>
      </w:r>
      <w:r w:rsidRPr="003C770A">
        <w:rPr>
          <w:rFonts w:cs="Arial"/>
        </w:rPr>
        <w:t xml:space="preserve"> synskadades Riksförbund åter ser till att personer som ringer upp riksförbundet får ett mänskligt bemötande genom att ha en riktig, livs levande växel.</w:t>
      </w:r>
    </w:p>
    <w:p w14:paraId="12D2F420" w14:textId="77777777" w:rsidR="001D182B" w:rsidRPr="003C770A" w:rsidRDefault="001D182B" w:rsidP="001D182B">
      <w:pPr>
        <w:tabs>
          <w:tab w:val="left" w:pos="2977"/>
        </w:tabs>
        <w:rPr>
          <w:rFonts w:cs="Arial"/>
        </w:rPr>
      </w:pPr>
    </w:p>
    <w:p w14:paraId="3852CCFB" w14:textId="77777777" w:rsidR="001D182B" w:rsidRPr="003C770A" w:rsidRDefault="001D182B" w:rsidP="001D182B">
      <w:pPr>
        <w:tabs>
          <w:tab w:val="left" w:pos="2977"/>
        </w:tabs>
        <w:rPr>
          <w:rFonts w:cs="Arial"/>
        </w:rPr>
      </w:pPr>
    </w:p>
    <w:p w14:paraId="41EC1B3C" w14:textId="77777777" w:rsidR="001D182B" w:rsidRPr="003C770A" w:rsidRDefault="001D182B" w:rsidP="001D182B">
      <w:pPr>
        <w:tabs>
          <w:tab w:val="left" w:pos="567"/>
        </w:tabs>
        <w:ind w:left="564" w:hanging="564"/>
      </w:pPr>
      <w:r w:rsidRPr="003C770A">
        <w:t>För motionen</w:t>
      </w:r>
    </w:p>
    <w:p w14:paraId="19DD9BB3" w14:textId="77777777" w:rsidR="001D182B" w:rsidRPr="003C770A" w:rsidRDefault="001D182B" w:rsidP="001D182B">
      <w:pPr>
        <w:tabs>
          <w:tab w:val="left" w:pos="567"/>
        </w:tabs>
        <w:ind w:left="564" w:hanging="564"/>
      </w:pPr>
      <w:r w:rsidRPr="003C770A">
        <w:t>Bengt Bäcke</w:t>
      </w:r>
    </w:p>
    <w:p w14:paraId="65AADFC4" w14:textId="77777777" w:rsidR="001D182B" w:rsidRPr="003C770A" w:rsidRDefault="001D182B" w:rsidP="001D182B"/>
    <w:p w14:paraId="675755D1" w14:textId="77777777" w:rsidR="001D182B" w:rsidRPr="003C770A" w:rsidRDefault="001D182B" w:rsidP="001D182B">
      <w:r w:rsidRPr="003C770A">
        <w:t>Beslut från SRF Dalarnas årsmöte den 13 april 2024.</w:t>
      </w:r>
    </w:p>
    <w:p w14:paraId="1C84172F" w14:textId="77777777" w:rsidR="001D182B" w:rsidRPr="003C770A" w:rsidRDefault="001D182B" w:rsidP="001D182B">
      <w:r w:rsidRPr="003C770A">
        <w:t>att bifalla motionen</w:t>
      </w:r>
    </w:p>
    <w:p w14:paraId="127A1AE7" w14:textId="77777777" w:rsidR="001D182B" w:rsidRPr="003C770A" w:rsidRDefault="001D182B" w:rsidP="001D182B">
      <w:r w:rsidRPr="003C770A">
        <w:t>att lämna den till kongressen</w:t>
      </w:r>
    </w:p>
    <w:p w14:paraId="7166C590" w14:textId="77777777" w:rsidR="001D182B" w:rsidRPr="003C770A" w:rsidRDefault="001D182B" w:rsidP="001D182B"/>
    <w:p w14:paraId="074C4320" w14:textId="77777777" w:rsidR="001D182B" w:rsidRPr="003C770A" w:rsidRDefault="001D182B" w:rsidP="001D182B"/>
    <w:p w14:paraId="0EB6279E" w14:textId="77777777" w:rsidR="001D182B" w:rsidRPr="003C770A" w:rsidRDefault="001D182B" w:rsidP="001D182B">
      <w:pPr>
        <w:pStyle w:val="Heading3"/>
        <w:spacing w:after="240"/>
      </w:pPr>
      <w:bookmarkStart w:id="96" w:name="_Toc170669571"/>
      <w:r w:rsidRPr="003C770A">
        <w:t>Förbundsstyrelsens förslag</w:t>
      </w:r>
      <w:bookmarkEnd w:id="96"/>
    </w:p>
    <w:p w14:paraId="7D1A8713" w14:textId="77777777" w:rsidR="001D182B" w:rsidRPr="003C770A" w:rsidRDefault="001D182B" w:rsidP="001D182B">
      <w:r w:rsidRPr="003C770A">
        <w:t>Förbundsstyrelsen föreslår kongressen besluta</w:t>
      </w:r>
    </w:p>
    <w:p w14:paraId="7DBCEA52" w14:textId="77777777" w:rsidR="001D182B" w:rsidRPr="003C770A" w:rsidRDefault="001D182B" w:rsidP="001D182B">
      <w:pPr>
        <w:tabs>
          <w:tab w:val="left" w:pos="567"/>
          <w:tab w:val="left" w:pos="2977"/>
        </w:tabs>
        <w:rPr>
          <w:rFonts w:cs="Arial"/>
        </w:rPr>
      </w:pPr>
      <w:r w:rsidRPr="003C770A">
        <w:rPr>
          <w:rFonts w:cs="Arial"/>
          <w:b/>
          <w:bCs/>
        </w:rPr>
        <w:t>att</w:t>
      </w:r>
      <w:r w:rsidRPr="003C770A">
        <w:rPr>
          <w:rFonts w:cs="Arial"/>
        </w:rPr>
        <w:tab/>
      </w:r>
      <w:r w:rsidRPr="003C770A">
        <w:rPr>
          <w:rFonts w:cs="Arial"/>
          <w:b/>
          <w:bCs/>
        </w:rPr>
        <w:t>avslå motionen</w:t>
      </w:r>
    </w:p>
    <w:p w14:paraId="537646E5" w14:textId="77777777" w:rsidR="001D182B" w:rsidRPr="003C770A" w:rsidRDefault="001D182B" w:rsidP="001D182B">
      <w:pPr>
        <w:tabs>
          <w:tab w:val="left" w:pos="2977"/>
        </w:tabs>
        <w:rPr>
          <w:rFonts w:cs="Arial"/>
          <w:b/>
          <w:bCs/>
        </w:rPr>
      </w:pPr>
    </w:p>
    <w:p w14:paraId="7B8AA9D0" w14:textId="77777777" w:rsidR="001D182B" w:rsidRPr="003C770A" w:rsidRDefault="001D182B" w:rsidP="00932E9C">
      <w:pPr>
        <w:pStyle w:val="Heading4"/>
      </w:pPr>
      <w:bookmarkStart w:id="97" w:name="_Toc170669572"/>
      <w:r w:rsidRPr="003C770A">
        <w:t>Förbundsstyrelsens yttrande</w:t>
      </w:r>
      <w:bookmarkEnd w:id="97"/>
    </w:p>
    <w:p w14:paraId="11A17C9D" w14:textId="2C545198" w:rsidR="001D182B" w:rsidRPr="003C770A" w:rsidRDefault="00EA763D" w:rsidP="001D182B">
      <w:pPr>
        <w:rPr>
          <w:rFonts w:cs="Arial"/>
        </w:rPr>
      </w:pPr>
      <w:r w:rsidRPr="003C770A">
        <w:rPr>
          <w:rFonts w:cs="Arial"/>
        </w:rPr>
        <w:t xml:space="preserve">Se gemensamt yttrande för motionerna </w:t>
      </w:r>
      <w:r w:rsidR="00494F0A" w:rsidRPr="003C770A">
        <w:rPr>
          <w:rFonts w:cs="Arial"/>
        </w:rPr>
        <w:t xml:space="preserve">102:2024, 103:2024 och 104:2024 </w:t>
      </w:r>
      <w:r w:rsidR="008A1012" w:rsidRPr="003C770A">
        <w:rPr>
          <w:rFonts w:cs="Arial"/>
        </w:rPr>
        <w:t>på motion 104:2024 (</w:t>
      </w:r>
      <w:hyperlink w:anchor="_Förbundsstyrelsens_yttrande" w:history="1">
        <w:r w:rsidR="00B84AE6" w:rsidRPr="003C770A">
          <w:rPr>
            <w:rStyle w:val="Hyperlink"/>
            <w:rFonts w:cs="Arial"/>
          </w:rPr>
          <w:t>k</w:t>
        </w:r>
        <w:r w:rsidR="008A1012" w:rsidRPr="003C770A">
          <w:rPr>
            <w:rStyle w:val="Hyperlink"/>
            <w:rFonts w:cs="Arial"/>
          </w:rPr>
          <w:t>licka här för att komma till yttrandet</w:t>
        </w:r>
      </w:hyperlink>
      <w:r w:rsidR="008A1012" w:rsidRPr="003C770A">
        <w:rPr>
          <w:rFonts w:cs="Arial"/>
        </w:rPr>
        <w:t>)</w:t>
      </w:r>
      <w:r w:rsidR="001A215C" w:rsidRPr="003C770A">
        <w:rPr>
          <w:rFonts w:cs="Arial"/>
        </w:rPr>
        <w:t>.</w:t>
      </w:r>
    </w:p>
    <w:p w14:paraId="36090068" w14:textId="1A1E1016" w:rsidR="002179DE" w:rsidRPr="003C770A" w:rsidRDefault="002179DE">
      <w:pPr>
        <w:rPr>
          <w:rFonts w:cs="Arial"/>
        </w:rPr>
      </w:pPr>
      <w:r w:rsidRPr="003C770A">
        <w:rPr>
          <w:rFonts w:cs="Arial"/>
        </w:rPr>
        <w:br w:type="page"/>
      </w:r>
    </w:p>
    <w:p w14:paraId="7515EA89" w14:textId="0DF91B7C" w:rsidR="002179DE" w:rsidRPr="003C770A" w:rsidRDefault="002179DE" w:rsidP="002179DE">
      <w:pPr>
        <w:pStyle w:val="Heading2"/>
      </w:pPr>
      <w:bookmarkStart w:id="98" w:name="_Toc170669573"/>
      <w:r w:rsidRPr="003C770A">
        <w:t>MOTION 103:2024</w:t>
      </w:r>
      <w:r w:rsidRPr="003C770A">
        <w:br/>
        <w:t>Återinför bemannad växel och reception på riksförbundet</w:t>
      </w:r>
      <w:bookmarkEnd w:id="98"/>
    </w:p>
    <w:p w14:paraId="388B9967" w14:textId="77777777" w:rsidR="002179DE" w:rsidRPr="003C770A" w:rsidRDefault="002179DE" w:rsidP="002179DE"/>
    <w:p w14:paraId="64D387B9" w14:textId="77777777" w:rsidR="002179DE" w:rsidRPr="003C770A" w:rsidRDefault="002179DE" w:rsidP="002179DE">
      <w:pPr>
        <w:tabs>
          <w:tab w:val="left" w:pos="2977"/>
        </w:tabs>
        <w:rPr>
          <w:rFonts w:cs="Arial"/>
        </w:rPr>
      </w:pPr>
      <w:r w:rsidRPr="003C770A">
        <w:rPr>
          <w:rFonts w:cs="Arial"/>
        </w:rPr>
        <w:t xml:space="preserve">De senaste åren har det inte funnits någon bemannad reception i SRF-huset i Enskede. Den som besöker SRF-kansliet möts av en röst som berättar hur man ska göra om man vill besöka någon våning i huset. Det finns ingen möjlighet att få kontakt med någon för att få hjälp om man inte hittar, enda möjligheten är att man har telefonnummer till någon på kansliet som kan komma ner och möta upp. Samtidigt som receptionen stängde fick även den växeltelefonist som tidigare arbetat sluta. </w:t>
      </w:r>
      <w:proofErr w:type="gramStart"/>
      <w:r w:rsidRPr="003C770A">
        <w:rPr>
          <w:rFonts w:cs="Arial"/>
        </w:rPr>
        <w:t>Istället</w:t>
      </w:r>
      <w:proofErr w:type="gramEnd"/>
      <w:r w:rsidRPr="003C770A">
        <w:rPr>
          <w:rFonts w:cs="Arial"/>
        </w:rPr>
        <w:t xml:space="preserve"> möts den som ringer nu av ett knappval där man ska trycka sig fram till rätt avdelning. Vet man inte vem man ska prata med gällande sitt ärende får man vänta och kopplas då till ett telefonpassningsföretag. Detta fungerar dock inte tillfredsställande, medlemmar vittnar om att de kopplas fel eller helt enkelt kopplas bort och måste ringa upp igen.</w:t>
      </w:r>
    </w:p>
    <w:p w14:paraId="220AAB16" w14:textId="77777777" w:rsidR="002179DE" w:rsidRPr="003C770A" w:rsidRDefault="002179DE" w:rsidP="002179DE">
      <w:pPr>
        <w:tabs>
          <w:tab w:val="left" w:pos="2977"/>
        </w:tabs>
        <w:rPr>
          <w:rFonts w:cs="Arial"/>
        </w:rPr>
      </w:pPr>
      <w:r w:rsidRPr="003C770A">
        <w:rPr>
          <w:rFonts w:cs="Arial"/>
        </w:rPr>
        <w:t xml:space="preserve">Inom SRF arbetar vi för att det alltid ska finnas personlig service, i form av en bemannad reception och möjlighet att få god service via telefon. Att vi inte lever upp till detta inom </w:t>
      </w:r>
      <w:proofErr w:type="gramStart"/>
      <w:r w:rsidRPr="003C770A">
        <w:rPr>
          <w:rFonts w:cs="Arial"/>
        </w:rPr>
        <w:t>vår egen organisation</w:t>
      </w:r>
      <w:proofErr w:type="gramEnd"/>
      <w:r w:rsidRPr="003C770A">
        <w:rPr>
          <w:rFonts w:cs="Arial"/>
        </w:rPr>
        <w:t xml:space="preserve"> tycker vi är pinsamt.</w:t>
      </w:r>
      <w:r w:rsidRPr="003C770A">
        <w:rPr>
          <w:rFonts w:cs="Arial"/>
        </w:rPr>
        <w:br/>
      </w:r>
    </w:p>
    <w:p w14:paraId="0E522D88" w14:textId="77777777" w:rsidR="002179DE" w:rsidRPr="003C770A" w:rsidRDefault="002179DE" w:rsidP="002179DE">
      <w:pPr>
        <w:pStyle w:val="Heading3"/>
      </w:pPr>
      <w:bookmarkStart w:id="99" w:name="_Toc170669574"/>
      <w:r w:rsidRPr="003C770A">
        <w:t>Yrkande</w:t>
      </w:r>
      <w:bookmarkEnd w:id="99"/>
    </w:p>
    <w:p w14:paraId="01A97946" w14:textId="77777777" w:rsidR="002179DE" w:rsidRPr="003C770A" w:rsidRDefault="002179DE" w:rsidP="002179DE">
      <w:r w:rsidRPr="003C770A">
        <w:t>Vi föreslår kongressen besluta:</w:t>
      </w:r>
    </w:p>
    <w:p w14:paraId="2D026AEB" w14:textId="77777777" w:rsidR="002179DE" w:rsidRPr="003C770A" w:rsidRDefault="002179DE" w:rsidP="002179DE"/>
    <w:p w14:paraId="5D9E351D" w14:textId="51C860D8" w:rsidR="002179DE" w:rsidRPr="003C770A" w:rsidRDefault="002179DE" w:rsidP="002179DE">
      <w:pPr>
        <w:rPr>
          <w:rFonts w:cs="Arial"/>
        </w:rPr>
      </w:pPr>
      <w:r w:rsidRPr="003C770A">
        <w:rPr>
          <w:rFonts w:cs="Arial"/>
          <w:b/>
          <w:bCs/>
        </w:rPr>
        <w:t>att</w:t>
      </w:r>
      <w:r w:rsidRPr="003C770A">
        <w:rPr>
          <w:rFonts w:cs="Arial"/>
        </w:rPr>
        <w:t xml:space="preserve"> en bemannad reception återinförs i entrén på SRF:s rikskansli.</w:t>
      </w:r>
    </w:p>
    <w:p w14:paraId="748831B3" w14:textId="77777777" w:rsidR="002179DE" w:rsidRPr="003C770A" w:rsidRDefault="002179DE" w:rsidP="002179DE">
      <w:pPr>
        <w:rPr>
          <w:rFonts w:cs="Arial"/>
        </w:rPr>
      </w:pPr>
    </w:p>
    <w:p w14:paraId="19688CB4" w14:textId="786E720B" w:rsidR="002179DE" w:rsidRPr="003C770A" w:rsidRDefault="002179DE" w:rsidP="002179DE">
      <w:pPr>
        <w:tabs>
          <w:tab w:val="left" w:pos="2977"/>
        </w:tabs>
        <w:rPr>
          <w:rFonts w:cs="Arial"/>
        </w:rPr>
      </w:pPr>
      <w:r w:rsidRPr="003C770A">
        <w:rPr>
          <w:rFonts w:cs="Arial"/>
          <w:b/>
          <w:bCs/>
        </w:rPr>
        <w:t>att</w:t>
      </w:r>
      <w:r w:rsidRPr="003C770A">
        <w:rPr>
          <w:rFonts w:cs="Arial"/>
        </w:rPr>
        <w:t xml:space="preserve"> det även ska finnas en telefonist, med kunskap om organisationen, som tar emot de samtal som ringer till SRF:s växel.</w:t>
      </w:r>
    </w:p>
    <w:p w14:paraId="5AEA9B4C" w14:textId="77777777" w:rsidR="002179DE" w:rsidRPr="003C770A" w:rsidRDefault="002179DE" w:rsidP="002179DE">
      <w:pPr>
        <w:tabs>
          <w:tab w:val="left" w:pos="2977"/>
        </w:tabs>
        <w:rPr>
          <w:rFonts w:cs="Arial"/>
        </w:rPr>
      </w:pPr>
    </w:p>
    <w:p w14:paraId="4395DEB8" w14:textId="77777777" w:rsidR="002179DE" w:rsidRPr="003C770A" w:rsidRDefault="002179DE" w:rsidP="002179DE">
      <w:pPr>
        <w:tabs>
          <w:tab w:val="left" w:pos="2977"/>
        </w:tabs>
        <w:rPr>
          <w:rFonts w:cs="Arial"/>
        </w:rPr>
      </w:pPr>
    </w:p>
    <w:p w14:paraId="75549E81" w14:textId="77777777" w:rsidR="002179DE" w:rsidRPr="003C770A" w:rsidRDefault="002179DE" w:rsidP="002179DE">
      <w:pPr>
        <w:tabs>
          <w:tab w:val="left" w:pos="2977"/>
        </w:tabs>
        <w:rPr>
          <w:rFonts w:cs="Arial"/>
        </w:rPr>
      </w:pPr>
      <w:r w:rsidRPr="003C770A">
        <w:rPr>
          <w:rFonts w:cs="Arial"/>
        </w:rPr>
        <w:t>Motion antagen av SRF Skånes årsmöte.</w:t>
      </w:r>
    </w:p>
    <w:p w14:paraId="4A51AA48" w14:textId="77777777" w:rsidR="002179DE" w:rsidRPr="003C770A" w:rsidRDefault="002179DE" w:rsidP="002179DE">
      <w:pPr>
        <w:tabs>
          <w:tab w:val="left" w:pos="2977"/>
        </w:tabs>
        <w:rPr>
          <w:rFonts w:cs="Arial"/>
        </w:rPr>
      </w:pPr>
    </w:p>
    <w:p w14:paraId="5083B457" w14:textId="77777777" w:rsidR="002179DE" w:rsidRPr="003C770A" w:rsidRDefault="002179DE" w:rsidP="002179DE">
      <w:pPr>
        <w:tabs>
          <w:tab w:val="left" w:pos="2977"/>
        </w:tabs>
        <w:rPr>
          <w:rFonts w:cs="Arial"/>
        </w:rPr>
      </w:pPr>
    </w:p>
    <w:p w14:paraId="39FE69E4" w14:textId="77777777" w:rsidR="002179DE" w:rsidRPr="003C770A" w:rsidRDefault="002179DE" w:rsidP="002179DE">
      <w:pPr>
        <w:pStyle w:val="Heading3"/>
        <w:spacing w:after="240"/>
      </w:pPr>
      <w:bookmarkStart w:id="100" w:name="_Toc170669575"/>
      <w:r w:rsidRPr="003C770A">
        <w:t>Förbundsstyrelsens förslag</w:t>
      </w:r>
      <w:bookmarkEnd w:id="100"/>
    </w:p>
    <w:p w14:paraId="70313295" w14:textId="77777777" w:rsidR="002179DE" w:rsidRPr="003C770A" w:rsidRDefault="002179DE" w:rsidP="002179DE">
      <w:r w:rsidRPr="003C770A">
        <w:t>Förbundsstyrelsen föreslår kongressen besluta</w:t>
      </w:r>
    </w:p>
    <w:p w14:paraId="2A6E6768" w14:textId="77777777" w:rsidR="002179DE" w:rsidRPr="003C770A" w:rsidRDefault="002179DE" w:rsidP="002179DE">
      <w:pPr>
        <w:tabs>
          <w:tab w:val="left" w:pos="567"/>
          <w:tab w:val="left" w:pos="2977"/>
        </w:tabs>
        <w:rPr>
          <w:rFonts w:cs="Arial"/>
        </w:rPr>
      </w:pPr>
      <w:r w:rsidRPr="003C770A">
        <w:rPr>
          <w:rFonts w:cs="Arial"/>
          <w:b/>
          <w:bCs/>
        </w:rPr>
        <w:t>att</w:t>
      </w:r>
      <w:r w:rsidRPr="003C770A">
        <w:rPr>
          <w:rFonts w:cs="Arial"/>
        </w:rPr>
        <w:tab/>
      </w:r>
      <w:r w:rsidRPr="003C770A">
        <w:rPr>
          <w:rFonts w:cs="Arial"/>
          <w:b/>
          <w:bCs/>
        </w:rPr>
        <w:t>avslå motionen</w:t>
      </w:r>
    </w:p>
    <w:p w14:paraId="6881BC32" w14:textId="77777777" w:rsidR="002179DE" w:rsidRPr="003C770A" w:rsidRDefault="002179DE" w:rsidP="002179DE">
      <w:pPr>
        <w:tabs>
          <w:tab w:val="left" w:pos="2977"/>
        </w:tabs>
        <w:rPr>
          <w:rFonts w:cs="Arial"/>
          <w:b/>
          <w:bCs/>
        </w:rPr>
      </w:pPr>
    </w:p>
    <w:p w14:paraId="541DCBF0" w14:textId="77777777" w:rsidR="002179DE" w:rsidRPr="003C770A" w:rsidRDefault="002179DE" w:rsidP="001A215C">
      <w:pPr>
        <w:pStyle w:val="Heading4"/>
      </w:pPr>
      <w:bookmarkStart w:id="101" w:name="_Toc170669576"/>
      <w:r w:rsidRPr="003C770A">
        <w:t>Förbundsstyrelsens yttrande</w:t>
      </w:r>
      <w:bookmarkEnd w:id="101"/>
    </w:p>
    <w:p w14:paraId="57CCA205" w14:textId="30989549" w:rsidR="001A215C" w:rsidRPr="003C770A" w:rsidRDefault="001A215C" w:rsidP="001A215C">
      <w:pPr>
        <w:rPr>
          <w:rFonts w:cs="Arial"/>
        </w:rPr>
      </w:pPr>
      <w:r w:rsidRPr="003C770A">
        <w:rPr>
          <w:rFonts w:cs="Arial"/>
        </w:rPr>
        <w:t>Se gemensamt yttrande för motionerna 102:2024, 103:2024 och 104:2024 på motion 104:2024 (</w:t>
      </w:r>
      <w:hyperlink w:anchor="_Förbundsstyrelsens_yttrande" w:history="1">
        <w:r w:rsidRPr="003C770A">
          <w:rPr>
            <w:rStyle w:val="Hyperlink"/>
            <w:rFonts w:cs="Arial"/>
          </w:rPr>
          <w:t>Klicka här för att komma till yttrandet</w:t>
        </w:r>
      </w:hyperlink>
      <w:r w:rsidRPr="003C770A">
        <w:rPr>
          <w:rFonts w:cs="Arial"/>
        </w:rPr>
        <w:t>)</w:t>
      </w:r>
      <w:r w:rsidR="00C2798F" w:rsidRPr="003C770A">
        <w:rPr>
          <w:rFonts w:cs="Arial"/>
        </w:rPr>
        <w:t>.</w:t>
      </w:r>
    </w:p>
    <w:p w14:paraId="3D888662" w14:textId="56A43399" w:rsidR="001A215C" w:rsidRPr="003C770A" w:rsidRDefault="001A215C">
      <w:r w:rsidRPr="003C770A">
        <w:br w:type="page"/>
      </w:r>
    </w:p>
    <w:p w14:paraId="437FD34A" w14:textId="734B7370" w:rsidR="00274858" w:rsidRPr="003C770A" w:rsidRDefault="00274858" w:rsidP="00274858">
      <w:pPr>
        <w:pStyle w:val="Heading2"/>
      </w:pPr>
      <w:bookmarkStart w:id="102" w:name="_Toc170669577"/>
      <w:r w:rsidRPr="003C770A">
        <w:t>MOTION 104:2024</w:t>
      </w:r>
      <w:r w:rsidRPr="003C770A">
        <w:br/>
        <w:t>SRF ska se framåt och städa framför egen dörr</w:t>
      </w:r>
      <w:bookmarkEnd w:id="102"/>
    </w:p>
    <w:p w14:paraId="1103731B" w14:textId="77777777" w:rsidR="00274858" w:rsidRPr="003C770A" w:rsidRDefault="00274858" w:rsidP="00274858"/>
    <w:p w14:paraId="19D99D58" w14:textId="77777777" w:rsidR="00274858" w:rsidRPr="003C770A" w:rsidRDefault="00274858" w:rsidP="00274858">
      <w:pPr>
        <w:tabs>
          <w:tab w:val="left" w:pos="2977"/>
        </w:tabs>
        <w:rPr>
          <w:rFonts w:cs="Arial"/>
        </w:rPr>
      </w:pPr>
      <w:r w:rsidRPr="003C770A">
        <w:rPr>
          <w:rFonts w:cs="Arial"/>
        </w:rPr>
        <w:t xml:space="preserve">Inom området intressepolitik, alltså påverkansarbete, hävdar vi principen om att kunna leva som andra. Vi vet att hälften av äldre synskadade inte har tillgång till digitala lösningar. I kontakter med beslutsfattare framhåller vi att det är viktigt att personer i digitalt utanförskap ska kunna komma i kontakt med kommunala instanser, regionala institutioner och statliga myndigheter via telefon. </w:t>
      </w:r>
    </w:p>
    <w:p w14:paraId="24E65E5A" w14:textId="77777777" w:rsidR="00E83323" w:rsidRPr="003C770A" w:rsidRDefault="00E83323" w:rsidP="00274858">
      <w:pPr>
        <w:tabs>
          <w:tab w:val="left" w:pos="2977"/>
        </w:tabs>
        <w:rPr>
          <w:rFonts w:cs="Arial"/>
        </w:rPr>
      </w:pPr>
    </w:p>
    <w:p w14:paraId="4C75FC2E" w14:textId="77777777" w:rsidR="00274858" w:rsidRPr="003C770A" w:rsidRDefault="00274858" w:rsidP="00274858">
      <w:pPr>
        <w:tabs>
          <w:tab w:val="left" w:pos="2977"/>
        </w:tabs>
        <w:rPr>
          <w:rFonts w:cs="Arial"/>
        </w:rPr>
      </w:pPr>
      <w:r w:rsidRPr="003C770A">
        <w:rPr>
          <w:rFonts w:cs="Arial"/>
        </w:rPr>
        <w:t>En bra princip är att vi själva inom SRF, praktiskt visar hur man kan lösa problem som synskadade har.</w:t>
      </w:r>
    </w:p>
    <w:p w14:paraId="655847ED" w14:textId="4C639D5D" w:rsidR="00274858" w:rsidRPr="003C770A" w:rsidRDefault="00274858" w:rsidP="00274858">
      <w:pPr>
        <w:tabs>
          <w:tab w:val="left" w:pos="2977"/>
        </w:tabs>
        <w:rPr>
          <w:rFonts w:cs="Arial"/>
        </w:rPr>
      </w:pPr>
      <w:r w:rsidRPr="003C770A">
        <w:rPr>
          <w:rFonts w:cs="Arial"/>
        </w:rPr>
        <w:t>SRF måste föregå med gott exempel genom att bland annat ha talande och punktskriftsmärkta hissar, bra belysning och god kontrastmarkering där det behövs, se till att information finns tillgänglig på det media individen önskar, samt att tillåta ledarhundar i lokalerna.</w:t>
      </w:r>
    </w:p>
    <w:p w14:paraId="06CC396D" w14:textId="77777777" w:rsidR="00274858" w:rsidRPr="003C770A" w:rsidRDefault="00274858" w:rsidP="00274858">
      <w:pPr>
        <w:tabs>
          <w:tab w:val="left" w:pos="2977"/>
        </w:tabs>
        <w:rPr>
          <w:rFonts w:cs="Arial"/>
        </w:rPr>
      </w:pPr>
      <w:r w:rsidRPr="003C770A">
        <w:rPr>
          <w:rFonts w:cs="Arial"/>
        </w:rPr>
        <w:t>Men tillgänglighet via telefon har en särställning.</w:t>
      </w:r>
    </w:p>
    <w:p w14:paraId="2703617B" w14:textId="77777777" w:rsidR="00274858" w:rsidRPr="003C770A" w:rsidRDefault="00274858" w:rsidP="00274858">
      <w:pPr>
        <w:tabs>
          <w:tab w:val="left" w:pos="2977"/>
        </w:tabs>
        <w:rPr>
          <w:rFonts w:cs="Arial"/>
        </w:rPr>
      </w:pPr>
    </w:p>
    <w:p w14:paraId="63C3B468" w14:textId="77777777" w:rsidR="00274858" w:rsidRPr="003C770A" w:rsidRDefault="00274858" w:rsidP="00274858">
      <w:pPr>
        <w:tabs>
          <w:tab w:val="left" w:pos="2977"/>
        </w:tabs>
        <w:rPr>
          <w:rFonts w:cs="Arial"/>
        </w:rPr>
      </w:pPr>
      <w:r w:rsidRPr="003C770A">
        <w:rPr>
          <w:rFonts w:cs="Arial"/>
        </w:rPr>
        <w:t>Alla synskadade måste enkelt och smidigt kunna ringa till samtliga anställda inom organisationen. Det är inte lämpligt att det är svårt att få tag i våra tjänstemän. Varken på lokal, distrikts- eller riksnivå.</w:t>
      </w:r>
    </w:p>
    <w:p w14:paraId="65ECE141" w14:textId="77777777" w:rsidR="00274858" w:rsidRPr="003C770A" w:rsidRDefault="00274858" w:rsidP="00274858">
      <w:pPr>
        <w:tabs>
          <w:tab w:val="left" w:pos="2977"/>
        </w:tabs>
        <w:rPr>
          <w:rFonts w:cs="Arial"/>
        </w:rPr>
      </w:pPr>
      <w:r w:rsidRPr="003C770A">
        <w:rPr>
          <w:rFonts w:cs="Arial"/>
        </w:rPr>
        <w:t>Det ska vara enkelt att anmäla sig till aktiviteter, lätt att få tag i de anställda som sköter olika sakfrågor och man ska inte behöva fråga om och ringa vidare. Växeln ska enkelt kunna lotsa synskadade till rätt anställd och lätt kunna koppla till den som är sakkunnig.</w:t>
      </w:r>
    </w:p>
    <w:p w14:paraId="19D6A433" w14:textId="77777777" w:rsidR="00E83323" w:rsidRPr="003C770A" w:rsidRDefault="00E83323" w:rsidP="00274858">
      <w:pPr>
        <w:tabs>
          <w:tab w:val="left" w:pos="2977"/>
        </w:tabs>
        <w:rPr>
          <w:rFonts w:cs="Arial"/>
        </w:rPr>
      </w:pPr>
    </w:p>
    <w:p w14:paraId="4B8A74E5" w14:textId="13B4CAD9" w:rsidR="00274858" w:rsidRPr="003C770A" w:rsidRDefault="00274858" w:rsidP="00274858">
      <w:pPr>
        <w:tabs>
          <w:tab w:val="left" w:pos="2977"/>
        </w:tabs>
        <w:rPr>
          <w:rFonts w:cs="Arial"/>
        </w:rPr>
      </w:pPr>
      <w:r w:rsidRPr="003C770A">
        <w:rPr>
          <w:rFonts w:cs="Arial"/>
        </w:rPr>
        <w:t>SRF kan inte ha en telefonväxel som avskräcker eventuella nya medlemmar, för att den som svarar på telefonsamtal till synskadades Riksförbund inte kan organisationen, inte känner till personerna som arbetar hos oss och inte vet någonting om sakfrågorna.</w:t>
      </w:r>
    </w:p>
    <w:p w14:paraId="19B35FD1" w14:textId="77777777" w:rsidR="00274858" w:rsidRPr="003C770A" w:rsidRDefault="00274858" w:rsidP="00274858">
      <w:pPr>
        <w:tabs>
          <w:tab w:val="left" w:pos="2977"/>
        </w:tabs>
        <w:rPr>
          <w:rFonts w:cs="Arial"/>
        </w:rPr>
      </w:pPr>
      <w:r w:rsidRPr="003C770A">
        <w:rPr>
          <w:rFonts w:cs="Arial"/>
        </w:rPr>
        <w:t>SRF får inte aktivt skrämma bort synskadade via en lösning på telefonväxel, som är dysfunktionell. Befintlig telefonväxel fungerar inte för alla medlemmar eller presumtiva medlemmar.</w:t>
      </w:r>
    </w:p>
    <w:p w14:paraId="177FA179" w14:textId="77777777" w:rsidR="00E83323" w:rsidRPr="003C770A" w:rsidRDefault="00E83323" w:rsidP="00274858">
      <w:pPr>
        <w:tabs>
          <w:tab w:val="left" w:pos="2977"/>
        </w:tabs>
        <w:rPr>
          <w:rFonts w:cs="Arial"/>
        </w:rPr>
      </w:pPr>
    </w:p>
    <w:p w14:paraId="116F9A9D" w14:textId="5A66094C" w:rsidR="00274858" w:rsidRPr="003C770A" w:rsidRDefault="00274858" w:rsidP="00274858">
      <w:pPr>
        <w:tabs>
          <w:tab w:val="left" w:pos="2977"/>
        </w:tabs>
        <w:rPr>
          <w:rFonts w:cs="Arial"/>
        </w:rPr>
      </w:pPr>
      <w:r w:rsidRPr="003C770A">
        <w:rPr>
          <w:rFonts w:cs="Arial"/>
        </w:rPr>
        <w:t>Det är bra med en telefonväxel som har olika knappval och meddelandefunktioner men den som inte kan knappa sig fram ska alltid kopplas fram till en person som kan lotsa vidare in i organisationen.</w:t>
      </w:r>
    </w:p>
    <w:p w14:paraId="4A7F4864" w14:textId="77777777" w:rsidR="00D57D4B" w:rsidRPr="003C770A" w:rsidRDefault="00D57D4B" w:rsidP="00274858">
      <w:pPr>
        <w:tabs>
          <w:tab w:val="left" w:pos="2977"/>
        </w:tabs>
        <w:rPr>
          <w:rFonts w:cs="Arial"/>
        </w:rPr>
      </w:pPr>
    </w:p>
    <w:p w14:paraId="38FA6E74" w14:textId="77777777" w:rsidR="00D57D4B" w:rsidRPr="003C770A" w:rsidRDefault="00D57D4B">
      <w:pPr>
        <w:rPr>
          <w:rFonts w:eastAsiaTheme="majorEastAsia" w:cstheme="majorBidi"/>
          <w:b/>
          <w:bCs/>
        </w:rPr>
      </w:pPr>
      <w:r w:rsidRPr="003C770A">
        <w:br w:type="page"/>
      </w:r>
    </w:p>
    <w:p w14:paraId="018B29AB" w14:textId="50F097C0" w:rsidR="00274858" w:rsidRPr="003C770A" w:rsidRDefault="00274858" w:rsidP="00D57D4B">
      <w:pPr>
        <w:pStyle w:val="Heading3"/>
      </w:pPr>
      <w:bookmarkStart w:id="103" w:name="_Toc170669578"/>
      <w:r w:rsidRPr="003C770A">
        <w:t>Yrkande</w:t>
      </w:r>
      <w:bookmarkEnd w:id="103"/>
    </w:p>
    <w:p w14:paraId="52CA342D" w14:textId="77777777" w:rsidR="00274858" w:rsidRPr="003C770A" w:rsidRDefault="00274858" w:rsidP="00274858">
      <w:pPr>
        <w:rPr>
          <w:rFonts w:cs="Arial"/>
          <w:bCs/>
        </w:rPr>
      </w:pPr>
      <w:r w:rsidRPr="003C770A">
        <w:rPr>
          <w:rFonts w:cs="Arial"/>
          <w:bCs/>
        </w:rPr>
        <w:t>SRF Stockholm Gotland yrkar:</w:t>
      </w:r>
    </w:p>
    <w:p w14:paraId="38D3396C" w14:textId="77777777" w:rsidR="00D57D4B" w:rsidRPr="003C770A" w:rsidRDefault="00D57D4B" w:rsidP="00274858">
      <w:pPr>
        <w:rPr>
          <w:rFonts w:cs="Arial"/>
          <w:bCs/>
        </w:rPr>
      </w:pPr>
    </w:p>
    <w:p w14:paraId="32407EE3" w14:textId="5B010383" w:rsidR="00274858" w:rsidRPr="003C770A" w:rsidRDefault="00D57D4B" w:rsidP="00274858">
      <w:pPr>
        <w:rPr>
          <w:rFonts w:cs="Arial"/>
        </w:rPr>
      </w:pPr>
      <w:r w:rsidRPr="003C770A">
        <w:rPr>
          <w:rFonts w:cs="Arial"/>
          <w:b/>
          <w:bCs/>
        </w:rPr>
        <w:t>a</w:t>
      </w:r>
      <w:r w:rsidR="00274858" w:rsidRPr="003C770A">
        <w:rPr>
          <w:rFonts w:cs="Arial"/>
          <w:b/>
          <w:bCs/>
        </w:rPr>
        <w:t>tt</w:t>
      </w:r>
      <w:r w:rsidR="00274858" w:rsidRPr="003C770A">
        <w:rPr>
          <w:rFonts w:cs="Arial"/>
        </w:rPr>
        <w:t xml:space="preserve"> SRF skapar en telefonifunktion som bemannas av någon med god kännedom om SRF. </w:t>
      </w:r>
    </w:p>
    <w:p w14:paraId="201A4626" w14:textId="77777777" w:rsidR="00D57D4B" w:rsidRPr="003C770A" w:rsidRDefault="00D57D4B" w:rsidP="00274858">
      <w:pPr>
        <w:rPr>
          <w:rFonts w:cs="Arial"/>
        </w:rPr>
      </w:pPr>
    </w:p>
    <w:p w14:paraId="6F5095EA" w14:textId="00BFBB13" w:rsidR="00274858" w:rsidRPr="003C770A" w:rsidRDefault="00D57D4B" w:rsidP="00274858">
      <w:pPr>
        <w:rPr>
          <w:rFonts w:cs="Arial"/>
        </w:rPr>
      </w:pPr>
      <w:r w:rsidRPr="003C770A">
        <w:rPr>
          <w:rFonts w:cs="Arial"/>
          <w:b/>
          <w:bCs/>
        </w:rPr>
        <w:t>a</w:t>
      </w:r>
      <w:r w:rsidR="00274858" w:rsidRPr="003C770A">
        <w:rPr>
          <w:rFonts w:cs="Arial"/>
          <w:b/>
          <w:bCs/>
        </w:rPr>
        <w:t>tt</w:t>
      </w:r>
      <w:r w:rsidR="00274858" w:rsidRPr="003C770A">
        <w:rPr>
          <w:rFonts w:cs="Arial"/>
        </w:rPr>
        <w:t xml:space="preserve"> SRF tar fram tydliga krav på kompetens för telefonifunktionen som kan bemannas antingen av egen personal eller köpas in.</w:t>
      </w:r>
    </w:p>
    <w:p w14:paraId="6481682C" w14:textId="77777777" w:rsidR="00D57D4B" w:rsidRPr="003C770A" w:rsidRDefault="00D57D4B" w:rsidP="00274858">
      <w:pPr>
        <w:rPr>
          <w:rFonts w:cs="Arial"/>
        </w:rPr>
      </w:pPr>
    </w:p>
    <w:p w14:paraId="01942ED8" w14:textId="61D4E942" w:rsidR="00274858" w:rsidRPr="003C770A" w:rsidRDefault="00D57D4B" w:rsidP="00274858">
      <w:pPr>
        <w:tabs>
          <w:tab w:val="left" w:pos="2977"/>
        </w:tabs>
        <w:rPr>
          <w:rFonts w:cs="Arial"/>
        </w:rPr>
      </w:pPr>
      <w:r w:rsidRPr="003C770A">
        <w:rPr>
          <w:rFonts w:cs="Arial"/>
          <w:b/>
          <w:bCs/>
        </w:rPr>
        <w:t>a</w:t>
      </w:r>
      <w:r w:rsidR="00274858" w:rsidRPr="003C770A">
        <w:rPr>
          <w:rFonts w:cs="Arial"/>
          <w:b/>
          <w:bCs/>
        </w:rPr>
        <w:t>tt</w:t>
      </w:r>
      <w:r w:rsidR="00274858" w:rsidRPr="003C770A">
        <w:rPr>
          <w:rFonts w:cs="Arial"/>
        </w:rPr>
        <w:t xml:space="preserve"> kompetenskraven </w:t>
      </w:r>
      <w:proofErr w:type="gramStart"/>
      <w:r w:rsidR="00274858" w:rsidRPr="003C770A">
        <w:rPr>
          <w:rFonts w:cs="Arial"/>
        </w:rPr>
        <w:t>framförallt</w:t>
      </w:r>
      <w:proofErr w:type="gramEnd"/>
      <w:r w:rsidR="00274858" w:rsidRPr="003C770A">
        <w:rPr>
          <w:rFonts w:cs="Arial"/>
        </w:rPr>
        <w:t xml:space="preserve"> ska fokusera på att synskadade medlemmar och eventuellt blivande medlemmar hittar rätt i organisationen, utan krångel.</w:t>
      </w:r>
    </w:p>
    <w:p w14:paraId="2CD5B943" w14:textId="77777777" w:rsidR="00274858" w:rsidRPr="003C770A" w:rsidRDefault="00274858" w:rsidP="00274858">
      <w:pPr>
        <w:tabs>
          <w:tab w:val="left" w:pos="2977"/>
        </w:tabs>
        <w:rPr>
          <w:rFonts w:cs="Arial"/>
        </w:rPr>
      </w:pPr>
    </w:p>
    <w:p w14:paraId="2D9230B9" w14:textId="77777777" w:rsidR="00D57D4B" w:rsidRPr="003C770A" w:rsidRDefault="00D57D4B" w:rsidP="00274858">
      <w:pPr>
        <w:tabs>
          <w:tab w:val="left" w:pos="2977"/>
        </w:tabs>
        <w:rPr>
          <w:rFonts w:cs="Arial"/>
        </w:rPr>
      </w:pPr>
    </w:p>
    <w:p w14:paraId="1E30F9F0" w14:textId="77777777" w:rsidR="00274858" w:rsidRPr="003C770A" w:rsidRDefault="00274858" w:rsidP="00274858">
      <w:pPr>
        <w:tabs>
          <w:tab w:val="left" w:pos="2977"/>
        </w:tabs>
        <w:rPr>
          <w:rFonts w:cs="Arial"/>
        </w:rPr>
      </w:pPr>
      <w:r w:rsidRPr="003C770A">
        <w:rPr>
          <w:rFonts w:eastAsia="Times New Roman" w:cs="Arial"/>
        </w:rPr>
        <w:t>Motionen antagen vid Synskadades Riksförbund Stockholm Gotlands årsmöte, 27 april 2024</w:t>
      </w:r>
    </w:p>
    <w:p w14:paraId="57F12CD0" w14:textId="77777777" w:rsidR="00274858" w:rsidRPr="003C770A" w:rsidRDefault="00274858" w:rsidP="00274858">
      <w:pPr>
        <w:tabs>
          <w:tab w:val="left" w:pos="2977"/>
        </w:tabs>
        <w:rPr>
          <w:rFonts w:cs="Arial"/>
        </w:rPr>
      </w:pPr>
    </w:p>
    <w:p w14:paraId="022F280C" w14:textId="77777777" w:rsidR="00D57D4B" w:rsidRPr="003C770A" w:rsidRDefault="00D57D4B" w:rsidP="00274858">
      <w:pPr>
        <w:tabs>
          <w:tab w:val="left" w:pos="2977"/>
        </w:tabs>
        <w:rPr>
          <w:rFonts w:cs="Arial"/>
        </w:rPr>
      </w:pPr>
    </w:p>
    <w:p w14:paraId="5A5107BB" w14:textId="77777777" w:rsidR="00274858" w:rsidRPr="003C770A" w:rsidRDefault="00274858" w:rsidP="00D57D4B">
      <w:pPr>
        <w:pStyle w:val="Heading3"/>
        <w:spacing w:after="240"/>
      </w:pPr>
      <w:bookmarkStart w:id="104" w:name="_Toc170669579"/>
      <w:r w:rsidRPr="003C770A">
        <w:t>Förbundsstyrelsens förslag</w:t>
      </w:r>
      <w:bookmarkEnd w:id="104"/>
    </w:p>
    <w:p w14:paraId="71A2831F" w14:textId="77777777" w:rsidR="00274858" w:rsidRPr="003C770A" w:rsidRDefault="00274858" w:rsidP="00D57D4B">
      <w:r w:rsidRPr="003C770A">
        <w:t>Förbundsstyrelsen föreslår kongressen besluta</w:t>
      </w:r>
    </w:p>
    <w:p w14:paraId="028D3593" w14:textId="77777777" w:rsidR="00274858" w:rsidRPr="003C770A" w:rsidRDefault="00274858" w:rsidP="00274858">
      <w:pPr>
        <w:tabs>
          <w:tab w:val="left" w:pos="567"/>
          <w:tab w:val="left" w:pos="2977"/>
        </w:tabs>
        <w:rPr>
          <w:rFonts w:cs="Arial"/>
        </w:rPr>
      </w:pPr>
      <w:r w:rsidRPr="003C770A">
        <w:rPr>
          <w:rFonts w:cs="Arial"/>
          <w:b/>
          <w:bCs/>
        </w:rPr>
        <w:t>att</w:t>
      </w:r>
      <w:r w:rsidRPr="003C770A">
        <w:rPr>
          <w:rFonts w:cs="Arial"/>
        </w:rPr>
        <w:tab/>
      </w:r>
      <w:r w:rsidRPr="003C770A">
        <w:rPr>
          <w:rFonts w:cs="Arial"/>
          <w:b/>
          <w:bCs/>
        </w:rPr>
        <w:t>avslå att-sats 1</w:t>
      </w:r>
    </w:p>
    <w:p w14:paraId="7E4CFEDF" w14:textId="77777777" w:rsidR="00274858" w:rsidRPr="003C770A" w:rsidRDefault="00274858" w:rsidP="00274858">
      <w:pPr>
        <w:tabs>
          <w:tab w:val="left" w:pos="567"/>
          <w:tab w:val="left" w:pos="2977"/>
        </w:tabs>
        <w:rPr>
          <w:rFonts w:cs="Arial"/>
        </w:rPr>
      </w:pPr>
      <w:r w:rsidRPr="003C770A">
        <w:rPr>
          <w:rFonts w:cs="Arial"/>
          <w:b/>
          <w:bCs/>
        </w:rPr>
        <w:t>att</w:t>
      </w:r>
      <w:r w:rsidRPr="003C770A">
        <w:rPr>
          <w:rFonts w:cs="Arial"/>
        </w:rPr>
        <w:tab/>
      </w:r>
      <w:r w:rsidRPr="003C770A">
        <w:rPr>
          <w:rFonts w:cs="Arial"/>
          <w:b/>
          <w:bCs/>
        </w:rPr>
        <w:t>bifalla att-sats 2 och 3</w:t>
      </w:r>
    </w:p>
    <w:p w14:paraId="6ADAB33D" w14:textId="77777777" w:rsidR="00274858" w:rsidRPr="003C770A" w:rsidRDefault="00274858" w:rsidP="00274858">
      <w:pPr>
        <w:tabs>
          <w:tab w:val="left" w:pos="2977"/>
        </w:tabs>
        <w:rPr>
          <w:rFonts w:cs="Arial"/>
          <w:b/>
          <w:bCs/>
        </w:rPr>
      </w:pPr>
    </w:p>
    <w:p w14:paraId="631B103D" w14:textId="77777777" w:rsidR="00274858" w:rsidRPr="003C770A" w:rsidRDefault="00274858" w:rsidP="001704EB">
      <w:pPr>
        <w:pStyle w:val="Heading4"/>
      </w:pPr>
      <w:bookmarkStart w:id="105" w:name="_Förbundsstyrelsens_yttrande"/>
      <w:bookmarkStart w:id="106" w:name="_Toc170669580"/>
      <w:bookmarkEnd w:id="105"/>
      <w:r w:rsidRPr="003C770A">
        <w:t>Förbundsstyrelsens yttrande</w:t>
      </w:r>
      <w:bookmarkEnd w:id="106"/>
    </w:p>
    <w:p w14:paraId="07093AF5" w14:textId="1BA96854" w:rsidR="001704EB" w:rsidRPr="003C770A" w:rsidRDefault="001704EB" w:rsidP="00274858">
      <w:pPr>
        <w:rPr>
          <w:lang w:eastAsia="sv-SE"/>
        </w:rPr>
      </w:pPr>
      <w:r w:rsidRPr="003C770A">
        <w:rPr>
          <w:lang w:eastAsia="sv-SE"/>
        </w:rPr>
        <w:t xml:space="preserve">Gemensamt yttrande för motionerna </w:t>
      </w:r>
      <w:r w:rsidR="00A12A63" w:rsidRPr="003C770A">
        <w:rPr>
          <w:lang w:eastAsia="sv-SE"/>
        </w:rPr>
        <w:t>102:2024, 103:2024 och 104:2024.</w:t>
      </w:r>
    </w:p>
    <w:p w14:paraId="1A4D1D8C" w14:textId="77777777" w:rsidR="00A12A63" w:rsidRPr="003C770A" w:rsidRDefault="00A12A63" w:rsidP="00274858">
      <w:pPr>
        <w:rPr>
          <w:lang w:eastAsia="sv-SE"/>
        </w:rPr>
      </w:pPr>
    </w:p>
    <w:p w14:paraId="204ACF5A" w14:textId="61A160BE" w:rsidR="00274858" w:rsidRPr="003C770A" w:rsidRDefault="00274858" w:rsidP="00274858">
      <w:pPr>
        <w:rPr>
          <w:lang w:eastAsia="sv-SE"/>
        </w:rPr>
      </w:pPr>
      <w:r w:rsidRPr="003C770A">
        <w:rPr>
          <w:lang w:eastAsia="sv-SE"/>
        </w:rPr>
        <w:t>Förbundsstyrelsen delar motionärernas uppfattning om vikten av ett gott och personligt bemötande, både vid telefonkontakter och fysiska besök på SRF rikskansli. Vi har stor förståelse för de beskrivna problemen och ämnar vidta åtgärder. Vi arbetar kontinuerligt med att förbättra våra tjänster och vår tillgänglighet inom ramen för de ekonomiska och praktiska förutsättningar som står till buds.</w:t>
      </w:r>
    </w:p>
    <w:p w14:paraId="4D25F61F" w14:textId="77777777" w:rsidR="00C2798F" w:rsidRPr="003C770A" w:rsidRDefault="00C2798F" w:rsidP="00274858">
      <w:pPr>
        <w:rPr>
          <w:lang w:eastAsia="sv-SE"/>
        </w:rPr>
      </w:pPr>
    </w:p>
    <w:p w14:paraId="71016557" w14:textId="3D645537" w:rsidR="00274858" w:rsidRPr="003C770A" w:rsidRDefault="00274858" w:rsidP="00274858">
      <w:pPr>
        <w:rPr>
          <w:lang w:eastAsia="sv-SE"/>
        </w:rPr>
      </w:pPr>
      <w:r w:rsidRPr="003C770A">
        <w:rPr>
          <w:lang w:eastAsia="sv-SE"/>
        </w:rPr>
        <w:t xml:space="preserve">Att ha en bemannad reception anser vi dock inte är möjligt. Denna service tillhandahölls tidigare av fastighetsförvaltaren. Om SRF ensamma skulle ta över kostnaden ligger den på ca 1,6 miljoner kr. Detta eftersom det av arbetsmiljö och säkerhetsskäl inte fungerar att ha endast en person som arbetar ensam på entré-planet i Enskede. Vi fortsätter att utforska alternativa lösningar som kan förbättra tillgängligheten och bemötandet utan att belasta förbundets ekonomi för hårt. </w:t>
      </w:r>
    </w:p>
    <w:p w14:paraId="0C8711DF" w14:textId="77777777" w:rsidR="00A12A63" w:rsidRPr="003C770A" w:rsidRDefault="00A12A63" w:rsidP="00274858">
      <w:pPr>
        <w:rPr>
          <w:lang w:eastAsia="sv-SE"/>
        </w:rPr>
      </w:pPr>
    </w:p>
    <w:p w14:paraId="5D99BCE7" w14:textId="6B53E50D" w:rsidR="00274858" w:rsidRPr="003C770A" w:rsidRDefault="00274858" w:rsidP="00274858">
      <w:pPr>
        <w:rPr>
          <w:lang w:eastAsia="sv-SE"/>
        </w:rPr>
      </w:pPr>
      <w:r w:rsidRPr="003C770A">
        <w:rPr>
          <w:lang w:eastAsia="sv-SE"/>
        </w:rPr>
        <w:t>Vi instämmer i behovet av en väl fungerande telefonifunktion med kompetent personal som kan hjälpa våra medlemmar. Vi har påbörjat en utvärdering av vår nuvarande telefonilösning och tittar på hur vi bäst kan förbättra denna tjänst. Vi kommer att ställa tydliga krav på kompetens för denna funktion och säkerställa att det finns tillräckligt med kunnig personal för att hjälpa våra medlemmar på ett smidigt sätt.</w:t>
      </w:r>
    </w:p>
    <w:p w14:paraId="4D9A8136" w14:textId="3762FB6A" w:rsidR="00274858" w:rsidRPr="003C770A" w:rsidRDefault="00274858" w:rsidP="00274858">
      <w:pPr>
        <w:rPr>
          <w:lang w:eastAsia="sv-SE"/>
        </w:rPr>
      </w:pPr>
      <w:r w:rsidRPr="003C770A">
        <w:rPr>
          <w:lang w:eastAsia="sv-SE"/>
        </w:rPr>
        <w:t>Förbundsstyrelsen ämnar informera vidare om vad som händer i frågan vid kommande organisationsråd.</w:t>
      </w:r>
    </w:p>
    <w:p w14:paraId="745C4C78" w14:textId="236E5232" w:rsidR="004C2895" w:rsidRPr="003C770A" w:rsidRDefault="004C2895">
      <w:r w:rsidRPr="003C770A">
        <w:br w:type="page"/>
      </w:r>
    </w:p>
    <w:p w14:paraId="13A33F1E" w14:textId="775A5D7F" w:rsidR="00C97037" w:rsidRPr="003C770A" w:rsidRDefault="00C97037" w:rsidP="00C97037">
      <w:pPr>
        <w:pStyle w:val="Heading2"/>
      </w:pPr>
      <w:bookmarkStart w:id="107" w:name="_Toc170669581"/>
      <w:r w:rsidRPr="003C770A">
        <w:t>MOTION 105:2024</w:t>
      </w:r>
      <w:r w:rsidRPr="003C770A">
        <w:br/>
        <w:t>Tydligare styrning av rikskansliet</w:t>
      </w:r>
      <w:bookmarkEnd w:id="107"/>
    </w:p>
    <w:p w14:paraId="033CC46F" w14:textId="77777777" w:rsidR="00C97037" w:rsidRPr="003C770A" w:rsidRDefault="00C97037" w:rsidP="00C97037"/>
    <w:p w14:paraId="78B9228F" w14:textId="77777777" w:rsidR="00C97037" w:rsidRPr="003C770A" w:rsidRDefault="00C97037" w:rsidP="00C97037">
      <w:pPr>
        <w:rPr>
          <w:rFonts w:cs="Arial"/>
        </w:rPr>
      </w:pPr>
      <w:r w:rsidRPr="003C770A">
        <w:rPr>
          <w:rFonts w:cs="Arial"/>
        </w:rPr>
        <w:t>Under innevarande kongressperiod har kopplingen mellan förbundsstyrelsen och rikskansliet försvagats eftersom förbundsordförande inte ingått i rikskansliets ledningsgrupp.</w:t>
      </w:r>
    </w:p>
    <w:p w14:paraId="716FBEC8" w14:textId="77777777" w:rsidR="00C97037" w:rsidRPr="003C770A" w:rsidRDefault="00C97037" w:rsidP="00C97037">
      <w:pPr>
        <w:rPr>
          <w:rFonts w:cs="Arial"/>
        </w:rPr>
      </w:pPr>
      <w:r w:rsidRPr="003C770A">
        <w:rPr>
          <w:rFonts w:cs="Arial"/>
        </w:rPr>
        <w:t>Förbundsstyrelsen tillsätter en kanslichef och delegerar till denne att ansvara för kansliets dagliga verksamhet. För att förbundsstyrelsen ska ha adekvat insyn i verksamheten är det viktigt att man har representation i ledningsgruppen vilket är ett normalt förfarande i organisationer som Synskadades Riksförbund.</w:t>
      </w:r>
      <w:r w:rsidRPr="003C770A">
        <w:rPr>
          <w:rFonts w:cs="Arial"/>
        </w:rPr>
        <w:br/>
      </w:r>
    </w:p>
    <w:p w14:paraId="66F70227" w14:textId="77777777" w:rsidR="00C97037" w:rsidRPr="003C770A" w:rsidRDefault="00C97037" w:rsidP="00C97037">
      <w:pPr>
        <w:pStyle w:val="Heading3"/>
      </w:pPr>
      <w:bookmarkStart w:id="108" w:name="_Toc170669582"/>
      <w:r w:rsidRPr="003C770A">
        <w:t>Yrkande</w:t>
      </w:r>
      <w:bookmarkEnd w:id="108"/>
    </w:p>
    <w:p w14:paraId="2D1A89FB" w14:textId="77777777" w:rsidR="00C97037" w:rsidRPr="003C770A" w:rsidRDefault="00C97037" w:rsidP="00C97037">
      <w:pPr>
        <w:tabs>
          <w:tab w:val="left" w:pos="2977"/>
        </w:tabs>
        <w:rPr>
          <w:rFonts w:cs="Arial"/>
        </w:rPr>
      </w:pPr>
      <w:r w:rsidRPr="003C770A">
        <w:rPr>
          <w:rFonts w:cs="Arial"/>
        </w:rPr>
        <w:t>SRF Skåne yrkar</w:t>
      </w:r>
    </w:p>
    <w:p w14:paraId="3F0FDFE0" w14:textId="77777777" w:rsidR="00C97037" w:rsidRPr="003C770A" w:rsidRDefault="00C97037" w:rsidP="00C97037">
      <w:pPr>
        <w:tabs>
          <w:tab w:val="left" w:pos="2977"/>
        </w:tabs>
        <w:rPr>
          <w:rFonts w:cs="Arial"/>
        </w:rPr>
      </w:pPr>
    </w:p>
    <w:p w14:paraId="6E2C26AA" w14:textId="77946C30" w:rsidR="00C97037" w:rsidRPr="003C770A" w:rsidRDefault="00C97037" w:rsidP="00C97037">
      <w:pPr>
        <w:tabs>
          <w:tab w:val="left" w:pos="2977"/>
        </w:tabs>
        <w:rPr>
          <w:rFonts w:cs="Arial"/>
        </w:rPr>
      </w:pPr>
      <w:r w:rsidRPr="003C770A">
        <w:rPr>
          <w:rFonts w:cs="Arial"/>
          <w:b/>
          <w:bCs/>
        </w:rPr>
        <w:t>att</w:t>
      </w:r>
      <w:r w:rsidRPr="003C770A">
        <w:rPr>
          <w:rFonts w:cs="Arial"/>
        </w:rPr>
        <w:t xml:space="preserve"> förbundsstyrelsen den kommande kongressperioden utser en ledamot från förbundsstyrelsen som representant som ingår i rikskansliets ledningsgrupp.</w:t>
      </w:r>
    </w:p>
    <w:p w14:paraId="2ED448B6" w14:textId="77777777" w:rsidR="00C97037" w:rsidRPr="003C770A" w:rsidRDefault="00C97037" w:rsidP="00C97037">
      <w:pPr>
        <w:tabs>
          <w:tab w:val="left" w:pos="2977"/>
        </w:tabs>
        <w:rPr>
          <w:rFonts w:cs="Arial"/>
        </w:rPr>
      </w:pPr>
    </w:p>
    <w:p w14:paraId="7C05FE52" w14:textId="77777777" w:rsidR="00C97037" w:rsidRPr="003C770A" w:rsidRDefault="00C97037" w:rsidP="00C97037">
      <w:pPr>
        <w:tabs>
          <w:tab w:val="left" w:pos="2977"/>
        </w:tabs>
        <w:rPr>
          <w:rFonts w:cs="Arial"/>
        </w:rPr>
      </w:pPr>
    </w:p>
    <w:p w14:paraId="20F638D3" w14:textId="77777777" w:rsidR="00C97037" w:rsidRPr="003C770A" w:rsidRDefault="00C97037" w:rsidP="00C97037">
      <w:pPr>
        <w:tabs>
          <w:tab w:val="left" w:pos="2977"/>
        </w:tabs>
        <w:rPr>
          <w:rFonts w:cs="Arial"/>
        </w:rPr>
      </w:pPr>
      <w:r w:rsidRPr="003C770A">
        <w:t>Motion antagen av SRF Skånes årsmöte</w:t>
      </w:r>
    </w:p>
    <w:p w14:paraId="20EEADCD" w14:textId="77777777" w:rsidR="00C97037" w:rsidRPr="003C770A" w:rsidRDefault="00C97037" w:rsidP="00C97037">
      <w:pPr>
        <w:tabs>
          <w:tab w:val="left" w:pos="2977"/>
        </w:tabs>
        <w:rPr>
          <w:rFonts w:cs="Arial"/>
        </w:rPr>
      </w:pPr>
    </w:p>
    <w:p w14:paraId="046CE9D9" w14:textId="77777777" w:rsidR="00C97037" w:rsidRPr="003C770A" w:rsidRDefault="00C97037" w:rsidP="00C97037">
      <w:pPr>
        <w:tabs>
          <w:tab w:val="left" w:pos="2977"/>
        </w:tabs>
        <w:rPr>
          <w:rFonts w:cs="Arial"/>
        </w:rPr>
      </w:pPr>
    </w:p>
    <w:p w14:paraId="7F8E5F52" w14:textId="77777777" w:rsidR="00C97037" w:rsidRPr="003C770A" w:rsidRDefault="00C97037" w:rsidP="00C97037">
      <w:pPr>
        <w:pStyle w:val="Heading3"/>
        <w:spacing w:after="240"/>
      </w:pPr>
      <w:bookmarkStart w:id="109" w:name="_Toc170669583"/>
      <w:r w:rsidRPr="003C770A">
        <w:t>Förbundsstyrelsens förslag</w:t>
      </w:r>
      <w:bookmarkEnd w:id="109"/>
    </w:p>
    <w:p w14:paraId="13EBC26E" w14:textId="77777777" w:rsidR="00C97037" w:rsidRPr="003C770A" w:rsidRDefault="00C97037" w:rsidP="00C97037">
      <w:r w:rsidRPr="003C770A">
        <w:t>Förbundsstyrelsen föreslår kongressen besluta</w:t>
      </w:r>
    </w:p>
    <w:p w14:paraId="568EB054" w14:textId="77777777" w:rsidR="00C97037" w:rsidRPr="003C770A" w:rsidRDefault="00C97037" w:rsidP="00C97037">
      <w:pPr>
        <w:tabs>
          <w:tab w:val="left" w:pos="567"/>
          <w:tab w:val="left" w:pos="2977"/>
        </w:tabs>
        <w:rPr>
          <w:rFonts w:cs="Arial"/>
        </w:rPr>
      </w:pPr>
      <w:r w:rsidRPr="003C770A">
        <w:rPr>
          <w:rFonts w:cs="Arial"/>
          <w:b/>
          <w:bCs/>
        </w:rPr>
        <w:t>att</w:t>
      </w:r>
      <w:r w:rsidRPr="003C770A">
        <w:rPr>
          <w:rFonts w:cs="Arial"/>
        </w:rPr>
        <w:tab/>
      </w:r>
      <w:r w:rsidRPr="003C770A">
        <w:rPr>
          <w:rFonts w:cs="Arial"/>
          <w:b/>
          <w:bCs/>
        </w:rPr>
        <w:t>anse motionen besvarad</w:t>
      </w:r>
    </w:p>
    <w:p w14:paraId="3B0F7376" w14:textId="77777777" w:rsidR="00C97037" w:rsidRPr="003C770A" w:rsidRDefault="00C97037" w:rsidP="00C97037">
      <w:pPr>
        <w:tabs>
          <w:tab w:val="left" w:pos="2977"/>
        </w:tabs>
        <w:rPr>
          <w:rFonts w:cs="Arial"/>
          <w:b/>
          <w:bCs/>
        </w:rPr>
      </w:pPr>
    </w:p>
    <w:p w14:paraId="5ACD53C0" w14:textId="77777777" w:rsidR="00C97037" w:rsidRPr="003C770A" w:rsidRDefault="00C97037" w:rsidP="00C97037">
      <w:pPr>
        <w:pStyle w:val="Heading4"/>
      </w:pPr>
      <w:bookmarkStart w:id="110" w:name="_Toc170669584"/>
      <w:r w:rsidRPr="003C770A">
        <w:t>Förbundsstyrelsens yttrande</w:t>
      </w:r>
      <w:bookmarkEnd w:id="110"/>
    </w:p>
    <w:p w14:paraId="1212DD72" w14:textId="1607F430" w:rsidR="00C97037" w:rsidRPr="003C770A" w:rsidRDefault="00C97037" w:rsidP="00C97037">
      <w:pPr>
        <w:rPr>
          <w:rFonts w:cs="Arial"/>
        </w:rPr>
      </w:pPr>
      <w:r w:rsidRPr="003C770A">
        <w:rPr>
          <w:rFonts w:cs="Arial"/>
        </w:rPr>
        <w:t>Rollerna mellan styrelse och kansli har tydliggjorts i form av en tydligare delegationsordning där det framgår hur ansvaret ska fördelas. Förbundsordförande ingår i ledningsgruppen när förbundsordförande eller kanslichef så önskar. Ledningsgruppen har i sig själv inte något beslutande mandat enligt den av förbundsstyrelsen fastställda delegationsordningen. Vi anser vidare att det är viktigt att förbundsstyrelsen fastställer arbetsformer och att detta inte är en kongressfråga.</w:t>
      </w:r>
    </w:p>
    <w:p w14:paraId="4A2FA456" w14:textId="77777777" w:rsidR="00C97037" w:rsidRPr="003C770A" w:rsidRDefault="00C97037">
      <w:pPr>
        <w:rPr>
          <w:rFonts w:cs="Arial"/>
        </w:rPr>
      </w:pPr>
      <w:r w:rsidRPr="003C770A">
        <w:rPr>
          <w:rFonts w:cs="Arial"/>
        </w:rPr>
        <w:br w:type="page"/>
      </w:r>
    </w:p>
    <w:p w14:paraId="0B61DB63" w14:textId="3C7E78B6" w:rsidR="00994188" w:rsidRPr="003C770A" w:rsidRDefault="00994188" w:rsidP="00994188">
      <w:pPr>
        <w:pStyle w:val="Heading2"/>
      </w:pPr>
      <w:bookmarkStart w:id="111" w:name="_Toc170669585"/>
      <w:r w:rsidRPr="003C770A">
        <w:t>MOTION 106:2024</w:t>
      </w:r>
      <w:r w:rsidRPr="003C770A">
        <w:br/>
        <w:t>Stärk de förtroendevaldas roll</w:t>
      </w:r>
      <w:bookmarkEnd w:id="111"/>
    </w:p>
    <w:p w14:paraId="65328334" w14:textId="77777777" w:rsidR="00994188" w:rsidRPr="003C770A" w:rsidRDefault="00994188" w:rsidP="00994188"/>
    <w:p w14:paraId="442A15E5" w14:textId="77777777" w:rsidR="00994188" w:rsidRPr="003C770A" w:rsidRDefault="00994188" w:rsidP="00994188">
      <w:r w:rsidRPr="003C770A">
        <w:t>I en ideell förening är det meningen att de förtroendevalda ska styra organisationen. Vi vill med denna motion peka ut att förbundsstyrelsen bör ta ett tydligare ansvar för riksförbundets utveckling.</w:t>
      </w:r>
    </w:p>
    <w:p w14:paraId="1D96BD1F" w14:textId="77777777" w:rsidR="00994188" w:rsidRPr="003C770A" w:rsidRDefault="00994188" w:rsidP="00994188">
      <w:r w:rsidRPr="003C770A">
        <w:t>Vid extrakongressen i september bifölls motion 120 med tre rösters marginal. Där påstods bland annat att förbundsordföranden varit ”ganska osynlig”, vilket var ett mycket märkligt påstående. Dock var detta inget som framgick av att-satserna. Vidare ville man stärka kansliets roll gentemot förbundsstyrelsen. I att-satserna föreslogs att den förbundsordförande som väljs, får uppdraget att främst ägna sig åt att SRF ska synas utåt i samhället och bedriva påverkansarbete, att vår förbundsstyrelse ägnar sig åt övergripande beslut och verksamhetsinriktning, att kansliet har i uppgift att ta fram riktlinjer för hur kongressmål och verksamhet ska genomföras samt att det löpande arbetet vid förbundskansliet ska ledas av en kanslichef med dennes underställda chefer.</w:t>
      </w:r>
    </w:p>
    <w:p w14:paraId="0100E859" w14:textId="77777777" w:rsidR="00994188" w:rsidRPr="003C770A" w:rsidRDefault="00994188" w:rsidP="00994188"/>
    <w:p w14:paraId="3AE21A51" w14:textId="77777777" w:rsidR="00994188" w:rsidRPr="003C770A" w:rsidRDefault="00994188" w:rsidP="00994188">
      <w:r w:rsidRPr="003C770A">
        <w:t>Vi kan konstatera att det nya arbetssättet inte slagit väl ut. Förbundsordföranden har på ett förtjänstfullt sätt axlat tidigare ordförandes mantel, och varit aktiv i den utåtriktade intressepolitiken. Däremot har kansliet fått en stärkt roll, och förbundsstyrelsen har självmant begränsat sig genom delegation- och arbetsordningar. Detta har bland annat fått till följd att löneutvecklingen på riksförbundet har varit långt över gällande kollektivavtal, och långtidsbudgeten som antogs på kongressen 2021, och som pekade ut behov av nedskärningar på kansliet, har nonchalerats. Antalet chefer har ökat. Vi har inget emot att chefer kan vara seende, men vi upplever att det finns en obalans mellan seende och synskadade chefer vid dagens rikskansli. Många medlemmar upplever att det är svårt att komma i kontakt med kanslipersonalen. Det måste finnas en koppling mellan att fatta beslut, och möjlighet att utkräva ansvar.</w:t>
      </w:r>
    </w:p>
    <w:p w14:paraId="0EC2C53A" w14:textId="77777777" w:rsidR="002D75F7" w:rsidRPr="003C770A" w:rsidRDefault="002D75F7" w:rsidP="00994188"/>
    <w:p w14:paraId="0F1856EB" w14:textId="77777777" w:rsidR="00994188" w:rsidRPr="003C770A" w:rsidRDefault="00994188" w:rsidP="00994188">
      <w:pPr>
        <w:tabs>
          <w:tab w:val="left" w:pos="2977"/>
        </w:tabs>
        <w:rPr>
          <w:rFonts w:cs="Arial"/>
        </w:rPr>
      </w:pPr>
      <w:r w:rsidRPr="003C770A">
        <w:t>I en demokratisk organisation är det förbundsstyrelsen som ska leda organisationens arbete mellan kongresserna. Förbundsstyrelsen ska styra, och kansliet ska verkställa styrelsens beslut. Självklart ska kansliet också bereda ärenden, men kansliet ska inte vara en självständig maktfaktor.</w:t>
      </w:r>
      <w:r w:rsidRPr="003C770A">
        <w:br/>
      </w:r>
    </w:p>
    <w:p w14:paraId="78F67CA0" w14:textId="77777777" w:rsidR="002D75F7" w:rsidRPr="003C770A" w:rsidRDefault="002D75F7">
      <w:pPr>
        <w:rPr>
          <w:rFonts w:eastAsiaTheme="majorEastAsia" w:cstheme="majorBidi"/>
          <w:b/>
          <w:bCs/>
        </w:rPr>
      </w:pPr>
      <w:r w:rsidRPr="003C770A">
        <w:br w:type="page"/>
      </w:r>
    </w:p>
    <w:p w14:paraId="33CB1F68" w14:textId="3E9BC58D" w:rsidR="00994188" w:rsidRPr="003C770A" w:rsidRDefault="00994188" w:rsidP="002D75F7">
      <w:pPr>
        <w:pStyle w:val="Heading3"/>
      </w:pPr>
      <w:bookmarkStart w:id="112" w:name="_Toc170669586"/>
      <w:r w:rsidRPr="003C770A">
        <w:t>Yrkande</w:t>
      </w:r>
      <w:bookmarkEnd w:id="112"/>
    </w:p>
    <w:p w14:paraId="1280AECD" w14:textId="77777777" w:rsidR="00994188" w:rsidRPr="003C770A" w:rsidRDefault="00994188" w:rsidP="00994188">
      <w:r w:rsidRPr="003C770A">
        <w:t>Vi föreslår därför kongressen besluta:</w:t>
      </w:r>
    </w:p>
    <w:p w14:paraId="68171FF5" w14:textId="77777777" w:rsidR="002D75F7" w:rsidRPr="003C770A" w:rsidRDefault="002D75F7" w:rsidP="00994188"/>
    <w:p w14:paraId="6DBEB607" w14:textId="4889C9BF" w:rsidR="00994188" w:rsidRPr="003C770A" w:rsidRDefault="002D75F7" w:rsidP="00994188">
      <w:r w:rsidRPr="003C770A">
        <w:rPr>
          <w:b/>
          <w:bCs/>
        </w:rPr>
        <w:t>a</w:t>
      </w:r>
      <w:r w:rsidR="00994188" w:rsidRPr="003C770A">
        <w:rPr>
          <w:b/>
          <w:bCs/>
        </w:rPr>
        <w:t>tt</w:t>
      </w:r>
      <w:r w:rsidR="00994188" w:rsidRPr="003C770A">
        <w:t xml:space="preserve"> förbundsstyrelsen, utan särskilda riktlinjer från kongressen, ska besluta om arbetsformer och delegationsordning.</w:t>
      </w:r>
    </w:p>
    <w:p w14:paraId="475115FD" w14:textId="77777777" w:rsidR="002D75F7" w:rsidRPr="003C770A" w:rsidRDefault="002D75F7" w:rsidP="00994188"/>
    <w:p w14:paraId="485A164A" w14:textId="0E157023" w:rsidR="00994188" w:rsidRPr="003C770A" w:rsidRDefault="002D75F7" w:rsidP="00994188">
      <w:r w:rsidRPr="003C770A">
        <w:rPr>
          <w:b/>
          <w:bCs/>
        </w:rPr>
        <w:t>a</w:t>
      </w:r>
      <w:r w:rsidR="00994188" w:rsidRPr="003C770A">
        <w:rPr>
          <w:b/>
          <w:bCs/>
        </w:rPr>
        <w:t>tt</w:t>
      </w:r>
      <w:r w:rsidR="00994188" w:rsidRPr="003C770A">
        <w:t xml:space="preserve"> förbundsordföranden ska ha en plats i kansliets ledningsgrupp.</w:t>
      </w:r>
    </w:p>
    <w:p w14:paraId="0CE06004" w14:textId="77777777" w:rsidR="002D75F7" w:rsidRPr="003C770A" w:rsidRDefault="002D75F7" w:rsidP="00994188"/>
    <w:p w14:paraId="4315F684" w14:textId="0EE44E23" w:rsidR="00994188" w:rsidRPr="003C770A" w:rsidRDefault="002D75F7" w:rsidP="00994188">
      <w:pPr>
        <w:tabs>
          <w:tab w:val="left" w:pos="2977"/>
        </w:tabs>
      </w:pPr>
      <w:r w:rsidRPr="003C770A">
        <w:rPr>
          <w:b/>
          <w:bCs/>
        </w:rPr>
        <w:t>a</w:t>
      </w:r>
      <w:r w:rsidR="00994188" w:rsidRPr="003C770A">
        <w:rPr>
          <w:b/>
          <w:bCs/>
        </w:rPr>
        <w:t>tt</w:t>
      </w:r>
      <w:r w:rsidR="00994188" w:rsidRPr="003C770A">
        <w:t xml:space="preserve"> den årliga budgeten ska beredas i samverkan mellan kansliet och förbundsstyrelsens presidium, och därefter fastställas av förbundsstyrelsen.</w:t>
      </w:r>
    </w:p>
    <w:p w14:paraId="3C9EF36E" w14:textId="77777777" w:rsidR="00994188" w:rsidRPr="003C770A" w:rsidRDefault="00994188" w:rsidP="00994188">
      <w:pPr>
        <w:tabs>
          <w:tab w:val="left" w:pos="2977"/>
        </w:tabs>
      </w:pPr>
    </w:p>
    <w:p w14:paraId="4E2437EE" w14:textId="77777777" w:rsidR="002D75F7" w:rsidRPr="003C770A" w:rsidRDefault="002D75F7" w:rsidP="00994188">
      <w:pPr>
        <w:tabs>
          <w:tab w:val="left" w:pos="2977"/>
        </w:tabs>
      </w:pPr>
    </w:p>
    <w:p w14:paraId="38ED95C2" w14:textId="77777777" w:rsidR="00994188" w:rsidRPr="003C770A" w:rsidRDefault="00994188" w:rsidP="00994188">
      <w:r w:rsidRPr="003C770A">
        <w:t xml:space="preserve">2024-04-29 </w:t>
      </w:r>
    </w:p>
    <w:p w14:paraId="0D97024E" w14:textId="77777777" w:rsidR="00994188" w:rsidRPr="003C770A" w:rsidRDefault="00994188" w:rsidP="00994188">
      <w:pPr>
        <w:tabs>
          <w:tab w:val="left" w:pos="2977"/>
        </w:tabs>
      </w:pPr>
      <w:r w:rsidRPr="003C770A">
        <w:t>Styrelserna för SRF Uppsala län och SRF Västernorrland</w:t>
      </w:r>
    </w:p>
    <w:p w14:paraId="7540211B" w14:textId="77777777" w:rsidR="00994188" w:rsidRPr="003C770A" w:rsidRDefault="00994188" w:rsidP="00994188">
      <w:pPr>
        <w:tabs>
          <w:tab w:val="left" w:pos="2977"/>
        </w:tabs>
        <w:rPr>
          <w:rFonts w:cs="Arial"/>
        </w:rPr>
      </w:pPr>
    </w:p>
    <w:p w14:paraId="50BC0EBD" w14:textId="77777777" w:rsidR="002D75F7" w:rsidRPr="003C770A" w:rsidRDefault="002D75F7" w:rsidP="00994188">
      <w:pPr>
        <w:tabs>
          <w:tab w:val="left" w:pos="2977"/>
        </w:tabs>
        <w:rPr>
          <w:rFonts w:cs="Arial"/>
        </w:rPr>
      </w:pPr>
    </w:p>
    <w:p w14:paraId="3843008B" w14:textId="77777777" w:rsidR="00994188" w:rsidRPr="003C770A" w:rsidRDefault="00994188" w:rsidP="002D75F7">
      <w:pPr>
        <w:pStyle w:val="Heading3"/>
        <w:spacing w:after="240"/>
      </w:pPr>
      <w:bookmarkStart w:id="113" w:name="_Toc170669587"/>
      <w:r w:rsidRPr="003C770A">
        <w:t>Förbundsstyrelsens förslag</w:t>
      </w:r>
      <w:bookmarkEnd w:id="113"/>
    </w:p>
    <w:p w14:paraId="7D78B886" w14:textId="77777777" w:rsidR="00994188" w:rsidRPr="003C770A" w:rsidRDefault="00994188" w:rsidP="002D75F7">
      <w:r w:rsidRPr="003C770A">
        <w:t>Förbundsstyrelsen föreslår kongressen besluta</w:t>
      </w:r>
    </w:p>
    <w:p w14:paraId="1B4BD954" w14:textId="77777777" w:rsidR="00994188" w:rsidRPr="003C770A" w:rsidRDefault="00994188" w:rsidP="00994188">
      <w:pPr>
        <w:tabs>
          <w:tab w:val="left" w:pos="567"/>
          <w:tab w:val="left" w:pos="2977"/>
        </w:tabs>
        <w:rPr>
          <w:rFonts w:cs="Arial"/>
        </w:rPr>
      </w:pPr>
      <w:r w:rsidRPr="003C770A">
        <w:rPr>
          <w:rFonts w:cs="Arial"/>
          <w:b/>
          <w:bCs/>
        </w:rPr>
        <w:t>att</w:t>
      </w:r>
      <w:r w:rsidRPr="003C770A">
        <w:rPr>
          <w:rFonts w:cs="Arial"/>
        </w:rPr>
        <w:tab/>
      </w:r>
      <w:r w:rsidRPr="003C770A">
        <w:rPr>
          <w:rFonts w:cs="Arial"/>
          <w:b/>
          <w:bCs/>
        </w:rPr>
        <w:t>bifalla att-sats 1</w:t>
      </w:r>
    </w:p>
    <w:p w14:paraId="47DD2DAD" w14:textId="77777777" w:rsidR="00994188" w:rsidRPr="003C770A" w:rsidRDefault="00994188" w:rsidP="00994188">
      <w:pPr>
        <w:tabs>
          <w:tab w:val="left" w:pos="567"/>
          <w:tab w:val="left" w:pos="2977"/>
        </w:tabs>
        <w:rPr>
          <w:rFonts w:cs="Arial"/>
          <w:b/>
          <w:bCs/>
        </w:rPr>
      </w:pPr>
      <w:r w:rsidRPr="003C770A">
        <w:rPr>
          <w:rFonts w:cs="Arial"/>
          <w:b/>
          <w:bCs/>
        </w:rPr>
        <w:t>att</w:t>
      </w:r>
      <w:r w:rsidRPr="003C770A">
        <w:rPr>
          <w:rFonts w:cs="Arial"/>
        </w:rPr>
        <w:tab/>
      </w:r>
      <w:r w:rsidRPr="003C770A">
        <w:rPr>
          <w:rFonts w:cs="Arial"/>
          <w:b/>
          <w:bCs/>
        </w:rPr>
        <w:t>anse att-sats 2 besvarad</w:t>
      </w:r>
    </w:p>
    <w:p w14:paraId="0B2E2E9A" w14:textId="77777777" w:rsidR="00994188" w:rsidRPr="003C770A" w:rsidRDefault="00994188" w:rsidP="00994188">
      <w:pPr>
        <w:tabs>
          <w:tab w:val="left" w:pos="567"/>
          <w:tab w:val="left" w:pos="2977"/>
        </w:tabs>
        <w:rPr>
          <w:rFonts w:cs="Arial"/>
        </w:rPr>
      </w:pPr>
      <w:r w:rsidRPr="003C770A">
        <w:rPr>
          <w:rFonts w:cs="Arial"/>
          <w:b/>
          <w:bCs/>
        </w:rPr>
        <w:t>att</w:t>
      </w:r>
      <w:r w:rsidRPr="003C770A">
        <w:rPr>
          <w:rFonts w:cs="Arial"/>
        </w:rPr>
        <w:tab/>
      </w:r>
      <w:r w:rsidRPr="003C770A">
        <w:rPr>
          <w:rFonts w:cs="Arial"/>
          <w:b/>
          <w:bCs/>
        </w:rPr>
        <w:t>avslå att-sats 3</w:t>
      </w:r>
    </w:p>
    <w:p w14:paraId="05BE7AE1" w14:textId="77777777" w:rsidR="00994188" w:rsidRPr="003C770A" w:rsidRDefault="00994188" w:rsidP="00994188">
      <w:pPr>
        <w:tabs>
          <w:tab w:val="left" w:pos="2977"/>
        </w:tabs>
        <w:rPr>
          <w:rFonts w:cs="Arial"/>
          <w:b/>
          <w:bCs/>
        </w:rPr>
      </w:pPr>
    </w:p>
    <w:p w14:paraId="777CAE4D" w14:textId="77777777" w:rsidR="00994188" w:rsidRPr="003C770A" w:rsidRDefault="00994188" w:rsidP="002D75F7">
      <w:pPr>
        <w:pStyle w:val="Heading4"/>
      </w:pPr>
      <w:bookmarkStart w:id="114" w:name="_Toc170669588"/>
      <w:r w:rsidRPr="003C770A">
        <w:t>Förbundsstyrelsens yttrande</w:t>
      </w:r>
      <w:bookmarkEnd w:id="114"/>
    </w:p>
    <w:p w14:paraId="0537B264" w14:textId="77777777" w:rsidR="00994188" w:rsidRPr="003C770A" w:rsidRDefault="00994188" w:rsidP="00994188">
      <w:pPr>
        <w:rPr>
          <w:rFonts w:cs="Arial"/>
        </w:rPr>
      </w:pPr>
      <w:r w:rsidRPr="003C770A">
        <w:rPr>
          <w:rFonts w:cs="Arial"/>
        </w:rPr>
        <w:t xml:space="preserve">Precis som motionärerna beskriver är det förbundsstyrelsens roll att ha ansvar för förbundets utveckling mellan kongresser och organisationsråd. Det är självklart styrelsens ansvar att besluta om arbetsformer och delegationsordning vilket styrelsen också gör. Förbundsordförande deltar på ledningsgruppen i den mån förbundsordförande eller kanslichef ser behov av detta. Ledningsgruppen har inte något beslutsmandat enligt av förbundsstyrelsen nu gällande delegationsordning.  </w:t>
      </w:r>
    </w:p>
    <w:p w14:paraId="66E9B44E" w14:textId="77777777" w:rsidR="002D75F7" w:rsidRPr="003C770A" w:rsidRDefault="002D75F7" w:rsidP="00994188">
      <w:pPr>
        <w:rPr>
          <w:rFonts w:cs="Arial"/>
        </w:rPr>
      </w:pPr>
    </w:p>
    <w:p w14:paraId="60B071BB" w14:textId="77777777" w:rsidR="00DC7A5B" w:rsidRPr="003C770A" w:rsidRDefault="00994188" w:rsidP="00994188">
      <w:pPr>
        <w:rPr>
          <w:rFonts w:cs="Arial"/>
        </w:rPr>
      </w:pPr>
      <w:r w:rsidRPr="003C770A">
        <w:rPr>
          <w:rFonts w:cs="Arial"/>
        </w:rPr>
        <w:t>Förbundsstyrelsen delar inte motionärernas uppfattning att kansliet är en självständig ”maktfaktor”</w:t>
      </w:r>
      <w:r w:rsidR="00E36D88" w:rsidRPr="003C770A">
        <w:rPr>
          <w:rFonts w:cs="Arial"/>
        </w:rPr>
        <w:t>.</w:t>
      </w:r>
    </w:p>
    <w:p w14:paraId="44C367E4" w14:textId="0A54D41A" w:rsidR="00994188" w:rsidRPr="003C770A" w:rsidRDefault="00994188" w:rsidP="00994188">
      <w:pPr>
        <w:rPr>
          <w:rFonts w:cs="Arial"/>
        </w:rPr>
      </w:pPr>
      <w:r w:rsidRPr="003C770A">
        <w:rPr>
          <w:rFonts w:cs="Arial"/>
        </w:rPr>
        <w:t xml:space="preserve">Antalet tjänster på rikskansliet har också minskat totalt sett sedan förra kongressen. </w:t>
      </w:r>
    </w:p>
    <w:p w14:paraId="17756D33" w14:textId="735996A0" w:rsidR="00573497" w:rsidRPr="003C770A" w:rsidRDefault="00994188" w:rsidP="00994188">
      <w:pPr>
        <w:rPr>
          <w:rFonts w:cs="Arial"/>
        </w:rPr>
      </w:pPr>
      <w:r w:rsidRPr="003C770A">
        <w:rPr>
          <w:rFonts w:cs="Arial"/>
        </w:rPr>
        <w:t xml:space="preserve">Förbundsstyrelsen beslutar idag om budget för riksförbundets ekonomi och följer den ekonomiska utvecklingen noga via månatliga rapporter som presenteras för styrelsen vid varje möte. Dessutom har nya rutiner och mallar införts i samråd mellan styrelse och kansli så att alla styrelseledamöter har tillgång till och lättare kan förstå de budgetuppföljningar som kansliet tar fram. Styrelsen har också tidigarelagt budgetprocessen så att budget för nästkommande år antas i september vilket gör det möjligt att få en än bättre kontroll på ekonomin. </w:t>
      </w:r>
    </w:p>
    <w:p w14:paraId="5A973C43" w14:textId="313D736E" w:rsidR="008D5278" w:rsidRPr="003C770A" w:rsidRDefault="00A505D4" w:rsidP="00A505D4">
      <w:pPr>
        <w:tabs>
          <w:tab w:val="left" w:pos="567"/>
        </w:tabs>
        <w:rPr>
          <w:rFonts w:cs="Arial"/>
        </w:rPr>
      </w:pPr>
      <w:r w:rsidRPr="003C770A">
        <w:rPr>
          <w:rFonts w:cs="Arial"/>
        </w:rPr>
        <w:t>Förbundsstyrelsen anser inte att kongressen ska reglera vilka i förbundsstyrelsen som ska förbereda budget. Hela styrelsen har dock budgetansvar.</w:t>
      </w:r>
    </w:p>
    <w:p w14:paraId="4CEAFE9F" w14:textId="77777777" w:rsidR="00573497" w:rsidRPr="003C770A" w:rsidRDefault="00573497">
      <w:pPr>
        <w:rPr>
          <w:rFonts w:cs="Arial"/>
        </w:rPr>
      </w:pPr>
      <w:r w:rsidRPr="003C770A">
        <w:rPr>
          <w:rFonts w:cs="Arial"/>
        </w:rPr>
        <w:br w:type="page"/>
      </w:r>
    </w:p>
    <w:p w14:paraId="1DD62838" w14:textId="4454D72C" w:rsidR="004263F2" w:rsidRPr="003C770A" w:rsidRDefault="004263F2" w:rsidP="004263F2">
      <w:pPr>
        <w:pStyle w:val="Heading2"/>
      </w:pPr>
      <w:bookmarkStart w:id="115" w:name="_Toc170669589"/>
      <w:r w:rsidRPr="003C770A">
        <w:t>MOTION 107:2024</w:t>
      </w:r>
      <w:r w:rsidRPr="003C770A">
        <w:br/>
        <w:t>Vår förbundstidning SRF Perspektiv</w:t>
      </w:r>
      <w:bookmarkEnd w:id="115"/>
    </w:p>
    <w:p w14:paraId="3FEF6BE8" w14:textId="77777777" w:rsidR="004263F2" w:rsidRPr="003C770A" w:rsidRDefault="004263F2" w:rsidP="004263F2"/>
    <w:p w14:paraId="3BD1BADF" w14:textId="77777777" w:rsidR="004263F2" w:rsidRPr="003C770A" w:rsidRDefault="004263F2" w:rsidP="004263F2">
      <w:r w:rsidRPr="003C770A">
        <w:t xml:space="preserve">SRF Perspektiv är den tidning som har bäst förutsättningar att nå alla våra medlemmar. Den görs på punktskrift, </w:t>
      </w:r>
      <w:proofErr w:type="spellStart"/>
      <w:r w:rsidRPr="003C770A">
        <w:t>storstil</w:t>
      </w:r>
      <w:proofErr w:type="spellEnd"/>
      <w:r w:rsidRPr="003C770A">
        <w:t>, som inläst samt läggs ut på nätet. Det är med sorg som vi kunnat konstatera att utgivningen dragits ner från sex till fyra nummer per år. För att ge perspektiv på saken kan nämnas att tidningen en gång i tiden kom ut med 20 nummer om året.</w:t>
      </w:r>
    </w:p>
    <w:p w14:paraId="560E2878" w14:textId="77777777" w:rsidR="004263F2" w:rsidRPr="003C770A" w:rsidRDefault="004263F2" w:rsidP="004263F2"/>
    <w:p w14:paraId="77FABE45" w14:textId="77777777" w:rsidR="004263F2" w:rsidRPr="003C770A" w:rsidRDefault="004263F2" w:rsidP="004263F2">
      <w:pPr>
        <w:tabs>
          <w:tab w:val="left" w:pos="2977"/>
        </w:tabs>
        <w:rPr>
          <w:rFonts w:cs="Arial"/>
          <w:b/>
          <w:bCs/>
        </w:rPr>
      </w:pPr>
      <w:r w:rsidRPr="003C770A">
        <w:t xml:space="preserve">Vid kongressen i juni 2021 antogs ett förslag om att SRF skulle ha oberoende redaktioner för vissa av våra publikationer. Ett syfte skulle vara att öka intresset bland utomstående. Vi ser gärna att Perspektiv läses av personer utanför SRF. Men SRF är en mycket liten aktör på mediemarknaden, och vår röst behövs. Vår förbundstidning Perspektiv, och andra publikationer som SRF ger ut, är vår möjlighet att ge förbundets syn i viktiga frågor. Vi ska inte lägga våra relativt knappa resurser på ”oberoende redaktioner”, utan </w:t>
      </w:r>
      <w:proofErr w:type="gramStart"/>
      <w:r w:rsidRPr="003C770A">
        <w:t>istället</w:t>
      </w:r>
      <w:proofErr w:type="gramEnd"/>
      <w:r w:rsidRPr="003C770A">
        <w:t xml:space="preserve"> satsa på relevant kommunikation kring SRF och synskadades situation. Medlemmarna ska vara primär målgrupp för Perspektiv. Därför är det viktigt att förbundsstyrelsen är det organ som ska utse ansvarig utgivare för alla våra medier.</w:t>
      </w:r>
      <w:r w:rsidRPr="003C770A">
        <w:rPr>
          <w:rFonts w:cs="Arial"/>
          <w:b/>
          <w:bCs/>
        </w:rPr>
        <w:br/>
      </w:r>
    </w:p>
    <w:p w14:paraId="69626549" w14:textId="77777777" w:rsidR="004263F2" w:rsidRPr="003C770A" w:rsidRDefault="004263F2" w:rsidP="004263F2">
      <w:pPr>
        <w:pStyle w:val="Heading3"/>
      </w:pPr>
      <w:bookmarkStart w:id="116" w:name="_Toc170669590"/>
      <w:r w:rsidRPr="003C770A">
        <w:t>Yrkande</w:t>
      </w:r>
      <w:bookmarkEnd w:id="116"/>
    </w:p>
    <w:p w14:paraId="7ED4840C" w14:textId="77777777" w:rsidR="004263F2" w:rsidRPr="003C770A" w:rsidRDefault="004263F2" w:rsidP="004263F2">
      <w:r w:rsidRPr="003C770A">
        <w:t>Vi föreslår kongressen besluta:</w:t>
      </w:r>
    </w:p>
    <w:p w14:paraId="21B45CEB" w14:textId="77777777" w:rsidR="004263F2" w:rsidRPr="003C770A" w:rsidRDefault="004263F2" w:rsidP="004263F2"/>
    <w:p w14:paraId="39DABB18" w14:textId="5F600062" w:rsidR="004263F2" w:rsidRPr="003C770A" w:rsidRDefault="004263F2" w:rsidP="004263F2">
      <w:r w:rsidRPr="003C770A">
        <w:rPr>
          <w:b/>
          <w:bCs/>
        </w:rPr>
        <w:t xml:space="preserve">att </w:t>
      </w:r>
      <w:r w:rsidRPr="003C770A">
        <w:t>förbundsstyrelsen utser ansvarig utgivare för alla våra medier.</w:t>
      </w:r>
    </w:p>
    <w:p w14:paraId="50D6B78D" w14:textId="77777777" w:rsidR="004263F2" w:rsidRPr="003C770A" w:rsidRDefault="004263F2" w:rsidP="004263F2"/>
    <w:p w14:paraId="17484F94" w14:textId="0C0616AA" w:rsidR="004263F2" w:rsidRPr="003C770A" w:rsidRDefault="004263F2" w:rsidP="004263F2">
      <w:pPr>
        <w:tabs>
          <w:tab w:val="left" w:pos="2977"/>
        </w:tabs>
      </w:pPr>
      <w:r w:rsidRPr="003C770A">
        <w:rPr>
          <w:b/>
          <w:bCs/>
        </w:rPr>
        <w:t>att</w:t>
      </w:r>
      <w:r w:rsidRPr="003C770A">
        <w:t xml:space="preserve"> SRF Perspektiv från och med 2025 ska utkomma med minst sex nummer årligen.</w:t>
      </w:r>
    </w:p>
    <w:p w14:paraId="4C219BA9" w14:textId="77777777" w:rsidR="004263F2" w:rsidRPr="003C770A" w:rsidRDefault="004263F2" w:rsidP="004263F2">
      <w:pPr>
        <w:tabs>
          <w:tab w:val="left" w:pos="2977"/>
        </w:tabs>
      </w:pPr>
    </w:p>
    <w:p w14:paraId="79A7C57C" w14:textId="77777777" w:rsidR="004263F2" w:rsidRPr="003C770A" w:rsidRDefault="004263F2" w:rsidP="004263F2">
      <w:pPr>
        <w:tabs>
          <w:tab w:val="left" w:pos="2977"/>
        </w:tabs>
      </w:pPr>
    </w:p>
    <w:p w14:paraId="405D7364" w14:textId="77777777" w:rsidR="004263F2" w:rsidRPr="003C770A" w:rsidRDefault="004263F2" w:rsidP="004263F2">
      <w:r w:rsidRPr="003C770A">
        <w:t xml:space="preserve">2024-04-29 </w:t>
      </w:r>
    </w:p>
    <w:p w14:paraId="5C20AABA" w14:textId="77777777" w:rsidR="004263F2" w:rsidRPr="003C770A" w:rsidRDefault="004263F2" w:rsidP="004263F2">
      <w:pPr>
        <w:tabs>
          <w:tab w:val="left" w:pos="2977"/>
        </w:tabs>
      </w:pPr>
      <w:r w:rsidRPr="003C770A">
        <w:t>Styrelserna för SRF Uppsala län och SRF Västernorrland</w:t>
      </w:r>
    </w:p>
    <w:p w14:paraId="02792FC2" w14:textId="77777777" w:rsidR="004263F2" w:rsidRPr="003C770A" w:rsidRDefault="004263F2" w:rsidP="004263F2">
      <w:pPr>
        <w:tabs>
          <w:tab w:val="left" w:pos="2977"/>
        </w:tabs>
        <w:rPr>
          <w:rFonts w:cs="Arial"/>
        </w:rPr>
      </w:pPr>
    </w:p>
    <w:p w14:paraId="6C4294E2" w14:textId="77777777" w:rsidR="004263F2" w:rsidRPr="003C770A" w:rsidRDefault="004263F2" w:rsidP="00502731">
      <w:pPr>
        <w:pStyle w:val="Heading3"/>
        <w:spacing w:after="240"/>
      </w:pPr>
      <w:bookmarkStart w:id="117" w:name="_Toc170669591"/>
      <w:r w:rsidRPr="003C770A">
        <w:t>Förbundsstyrelsens förslag</w:t>
      </w:r>
      <w:bookmarkEnd w:id="117"/>
    </w:p>
    <w:p w14:paraId="515690D8" w14:textId="77777777" w:rsidR="004263F2" w:rsidRPr="003C770A" w:rsidRDefault="004263F2" w:rsidP="004263F2">
      <w:r w:rsidRPr="003C770A">
        <w:t>Förbundsstyrelsen föreslår kongressen besluta</w:t>
      </w:r>
    </w:p>
    <w:p w14:paraId="00FF9A4B" w14:textId="77777777" w:rsidR="004263F2" w:rsidRPr="003C770A" w:rsidRDefault="004263F2" w:rsidP="004263F2">
      <w:pPr>
        <w:tabs>
          <w:tab w:val="left" w:pos="567"/>
          <w:tab w:val="left" w:pos="2977"/>
        </w:tabs>
        <w:rPr>
          <w:rFonts w:cs="Arial"/>
        </w:rPr>
      </w:pPr>
      <w:r w:rsidRPr="003C770A">
        <w:rPr>
          <w:rFonts w:cs="Arial"/>
          <w:b/>
          <w:bCs/>
        </w:rPr>
        <w:t>att</w:t>
      </w:r>
      <w:r w:rsidRPr="003C770A">
        <w:rPr>
          <w:rFonts w:cs="Arial"/>
        </w:rPr>
        <w:tab/>
      </w:r>
      <w:r w:rsidRPr="003C770A">
        <w:rPr>
          <w:rFonts w:cs="Arial"/>
          <w:b/>
          <w:bCs/>
        </w:rPr>
        <w:t>anse att-sats 1 besvarad</w:t>
      </w:r>
    </w:p>
    <w:p w14:paraId="68CEF155" w14:textId="77777777" w:rsidR="004263F2" w:rsidRPr="003C770A" w:rsidRDefault="004263F2" w:rsidP="004263F2">
      <w:pPr>
        <w:tabs>
          <w:tab w:val="left" w:pos="567"/>
          <w:tab w:val="left" w:pos="2977"/>
        </w:tabs>
        <w:rPr>
          <w:rFonts w:cs="Arial"/>
        </w:rPr>
      </w:pPr>
      <w:r w:rsidRPr="003C770A">
        <w:rPr>
          <w:rFonts w:cs="Arial"/>
          <w:b/>
          <w:bCs/>
        </w:rPr>
        <w:t>att</w:t>
      </w:r>
      <w:r w:rsidRPr="003C770A">
        <w:rPr>
          <w:rFonts w:cs="Arial"/>
        </w:rPr>
        <w:tab/>
      </w:r>
      <w:r w:rsidRPr="003C770A">
        <w:rPr>
          <w:rFonts w:cs="Arial"/>
          <w:b/>
          <w:bCs/>
        </w:rPr>
        <w:t>avslå att-sats 2</w:t>
      </w:r>
    </w:p>
    <w:p w14:paraId="660D2BA9" w14:textId="77777777" w:rsidR="004263F2" w:rsidRPr="003C770A" w:rsidRDefault="004263F2" w:rsidP="004263F2">
      <w:pPr>
        <w:tabs>
          <w:tab w:val="left" w:pos="2977"/>
        </w:tabs>
        <w:rPr>
          <w:rFonts w:cs="Arial"/>
          <w:b/>
          <w:bCs/>
        </w:rPr>
      </w:pPr>
    </w:p>
    <w:p w14:paraId="2250D946" w14:textId="77777777" w:rsidR="004263F2" w:rsidRPr="003C770A" w:rsidRDefault="004263F2" w:rsidP="00502731">
      <w:pPr>
        <w:pStyle w:val="Heading4"/>
      </w:pPr>
      <w:bookmarkStart w:id="118" w:name="_Toc170669592"/>
      <w:r w:rsidRPr="003C770A">
        <w:t>Förbundsstyrelsens yttrande</w:t>
      </w:r>
      <w:bookmarkEnd w:id="118"/>
    </w:p>
    <w:p w14:paraId="3C599989" w14:textId="7E7EAE79" w:rsidR="008F34B0" w:rsidRPr="003C770A" w:rsidRDefault="00467BE4" w:rsidP="005E4FDF">
      <w:pPr>
        <w:rPr>
          <w:rFonts w:cs="Arial"/>
        </w:rPr>
      </w:pPr>
      <w:r w:rsidRPr="003C770A">
        <w:rPr>
          <w:rFonts w:cs="Arial"/>
        </w:rPr>
        <w:t>Se gemensamt yttrande för motionerna 10</w:t>
      </w:r>
      <w:r w:rsidR="00691F11" w:rsidRPr="003C770A">
        <w:rPr>
          <w:rFonts w:cs="Arial"/>
        </w:rPr>
        <w:t>7</w:t>
      </w:r>
      <w:r w:rsidRPr="003C770A">
        <w:rPr>
          <w:rFonts w:cs="Arial"/>
        </w:rPr>
        <w:t>:2024 och 10</w:t>
      </w:r>
      <w:r w:rsidR="00691F11" w:rsidRPr="003C770A">
        <w:rPr>
          <w:rFonts w:cs="Arial"/>
        </w:rPr>
        <w:t>8</w:t>
      </w:r>
      <w:r w:rsidRPr="003C770A">
        <w:rPr>
          <w:rFonts w:cs="Arial"/>
        </w:rPr>
        <w:t>:2024 på motion 10</w:t>
      </w:r>
      <w:r w:rsidR="00485175">
        <w:rPr>
          <w:rFonts w:cs="Arial"/>
        </w:rPr>
        <w:t>8</w:t>
      </w:r>
      <w:r w:rsidRPr="003C770A">
        <w:rPr>
          <w:rFonts w:cs="Arial"/>
        </w:rPr>
        <w:t>:2024 (</w:t>
      </w:r>
      <w:hyperlink w:anchor="_Förbundsstyrelsens_yttrande_1" w:history="1">
        <w:r w:rsidRPr="003C770A">
          <w:rPr>
            <w:rStyle w:val="Hyperlink"/>
            <w:rFonts w:cs="Arial"/>
          </w:rPr>
          <w:t>Klicka hä</w:t>
        </w:r>
        <w:r w:rsidRPr="003C770A">
          <w:rPr>
            <w:rStyle w:val="Hyperlink"/>
            <w:rFonts w:cs="Arial"/>
          </w:rPr>
          <w:t>r</w:t>
        </w:r>
        <w:r w:rsidRPr="003C770A">
          <w:rPr>
            <w:rStyle w:val="Hyperlink"/>
            <w:rFonts w:cs="Arial"/>
          </w:rPr>
          <w:t xml:space="preserve"> för att komma till yttrandet</w:t>
        </w:r>
      </w:hyperlink>
      <w:r w:rsidRPr="003C770A">
        <w:rPr>
          <w:rFonts w:cs="Arial"/>
        </w:rPr>
        <w:t>).</w:t>
      </w:r>
    </w:p>
    <w:p w14:paraId="329AF393" w14:textId="77777777" w:rsidR="008F34B0" w:rsidRPr="003C770A" w:rsidRDefault="008F34B0">
      <w:pPr>
        <w:rPr>
          <w:rFonts w:cs="Arial"/>
        </w:rPr>
      </w:pPr>
      <w:r w:rsidRPr="003C770A">
        <w:rPr>
          <w:rFonts w:cs="Arial"/>
        </w:rPr>
        <w:br w:type="page"/>
      </w:r>
    </w:p>
    <w:p w14:paraId="06574551" w14:textId="2DD82CD8" w:rsidR="004D385C" w:rsidRPr="003C770A" w:rsidRDefault="004D385C" w:rsidP="00AD406D">
      <w:pPr>
        <w:pStyle w:val="Heading2"/>
      </w:pPr>
      <w:bookmarkStart w:id="119" w:name="_Toc170669593"/>
      <w:r w:rsidRPr="003C770A">
        <w:t>MOTION 1</w:t>
      </w:r>
      <w:r w:rsidR="00301659" w:rsidRPr="003C770A">
        <w:t>08</w:t>
      </w:r>
      <w:r w:rsidRPr="003C770A">
        <w:t>:2024</w:t>
      </w:r>
      <w:r w:rsidRPr="003C770A">
        <w:br/>
        <w:t>Verkställ oberoendet omedelbart</w:t>
      </w:r>
      <w:bookmarkEnd w:id="119"/>
    </w:p>
    <w:p w14:paraId="0F759B6C" w14:textId="77777777" w:rsidR="00AD406D" w:rsidRPr="003C770A" w:rsidRDefault="00AD406D" w:rsidP="00AD406D"/>
    <w:p w14:paraId="5D0AF83C" w14:textId="77777777" w:rsidR="004D385C" w:rsidRPr="003C770A" w:rsidRDefault="004D385C" w:rsidP="004D385C">
      <w:pPr>
        <w:tabs>
          <w:tab w:val="left" w:pos="2977"/>
        </w:tabs>
        <w:rPr>
          <w:rFonts w:cs="Arial"/>
        </w:rPr>
      </w:pPr>
      <w:r w:rsidRPr="003C770A">
        <w:rPr>
          <w:rFonts w:cs="Arial"/>
        </w:rPr>
        <w:t xml:space="preserve">På kongressen 2021 beslutade ombuden med stor majoritet att Perspektiv och SRF:s </w:t>
      </w:r>
      <w:proofErr w:type="spellStart"/>
      <w:r w:rsidRPr="003C770A">
        <w:rPr>
          <w:rFonts w:cs="Arial"/>
        </w:rPr>
        <w:t>podd</w:t>
      </w:r>
      <w:proofErr w:type="spellEnd"/>
      <w:r w:rsidRPr="003C770A">
        <w:rPr>
          <w:rFonts w:cs="Arial"/>
        </w:rPr>
        <w:t xml:space="preserve"> ska vara redaktionellt oberoende. Med det menas att det är redaktionen som bestämmer innehållet i dessa medier och ansvarig utgivare ska vara en person som arbetar med den publicistiska verksamheten – oftast mediets chefredaktör. Exempel på medlemstidningar som är organiserad på det sättet är: DHR:s och Polisförbundets medlemstidningar. Den som vill veta mer om argumenten för en oberoende medlemstidning kan söka efter det på internet. En sådan debatt har bland annat förekommit vad gäller fackföreningspressen.</w:t>
      </w:r>
    </w:p>
    <w:p w14:paraId="2222B09C" w14:textId="77777777" w:rsidR="00E77F24" w:rsidRPr="003C770A" w:rsidRDefault="00E77F24" w:rsidP="004D385C">
      <w:pPr>
        <w:tabs>
          <w:tab w:val="left" w:pos="2977"/>
        </w:tabs>
        <w:rPr>
          <w:rFonts w:cs="Arial"/>
        </w:rPr>
      </w:pPr>
    </w:p>
    <w:p w14:paraId="08E1FE67" w14:textId="5CB8320A" w:rsidR="004D385C" w:rsidRPr="003C770A" w:rsidRDefault="004D385C" w:rsidP="004D385C">
      <w:pPr>
        <w:tabs>
          <w:tab w:val="left" w:pos="2977"/>
        </w:tabs>
        <w:rPr>
          <w:rFonts w:cs="Arial"/>
        </w:rPr>
      </w:pPr>
      <w:r w:rsidRPr="003C770A">
        <w:rPr>
          <w:rFonts w:cs="Arial"/>
        </w:rPr>
        <w:t xml:space="preserve">Den dåvarande förbundsstyrelsen, som förlorade omröstningen om Motion 88, hörde till de som inte ville ge medlemsmedierna redaktionellt oberoende. </w:t>
      </w:r>
      <w:proofErr w:type="gramStart"/>
      <w:r w:rsidRPr="003C770A">
        <w:rPr>
          <w:rFonts w:cs="Arial"/>
        </w:rPr>
        <w:t>Istället</w:t>
      </w:r>
      <w:proofErr w:type="gramEnd"/>
      <w:r w:rsidRPr="003C770A">
        <w:rPr>
          <w:rFonts w:cs="Arial"/>
        </w:rPr>
        <w:t xml:space="preserve"> ville de att ansvarig utgivare även i fortsättningen skulle vara Förbundsordföranden. </w:t>
      </w:r>
    </w:p>
    <w:p w14:paraId="5D7423A7" w14:textId="77777777" w:rsidR="00AD406D" w:rsidRPr="003C770A" w:rsidRDefault="00AD406D" w:rsidP="004D385C">
      <w:pPr>
        <w:tabs>
          <w:tab w:val="left" w:pos="2977"/>
        </w:tabs>
        <w:rPr>
          <w:rFonts w:cs="Arial"/>
        </w:rPr>
      </w:pPr>
    </w:p>
    <w:p w14:paraId="60E95868" w14:textId="3C888C1E" w:rsidR="004D385C" w:rsidRPr="003C770A" w:rsidRDefault="004D385C" w:rsidP="004D385C">
      <w:pPr>
        <w:tabs>
          <w:tab w:val="left" w:pos="2977"/>
        </w:tabs>
        <w:rPr>
          <w:rFonts w:cs="Arial"/>
        </w:rPr>
      </w:pPr>
      <w:r w:rsidRPr="003C770A">
        <w:rPr>
          <w:rFonts w:cs="Arial"/>
        </w:rPr>
        <w:t xml:space="preserve">Efter kongressen 2021 tillsattes en utredning som skulle ta fram förslag på hur kongressbeslutet skulle genomföras i praktiken. Först på förbundsstyrelsemötet i december 2023 var frågan uppe för beslut igen. Vid det tillfället ställdes två förslag mot varandra. Maria Thorstensson föreslog att beslutet från kongressen skulle rivas upp och allt skulle förbli som det hade varit, Förbundsordföranden skulle även fortsättningsvis vara ansvarig utgivare och ha sista ordet angående medlemsmediernas innehåll. Mot det ställdes Alireza G </w:t>
      </w:r>
      <w:proofErr w:type="spellStart"/>
      <w:r w:rsidRPr="003C770A">
        <w:rPr>
          <w:rFonts w:cs="Arial"/>
        </w:rPr>
        <w:t>Alipours</w:t>
      </w:r>
      <w:proofErr w:type="spellEnd"/>
      <w:r w:rsidRPr="003C770A">
        <w:rPr>
          <w:rFonts w:cs="Arial"/>
        </w:rPr>
        <w:t xml:space="preserve"> förslag att låta förbundskansliets chef utse någon anställd på kansliet att vara ansvarig utgivare. Som tur var röstade en majoritet av Förbundsstyrelsen för </w:t>
      </w:r>
      <w:proofErr w:type="spellStart"/>
      <w:r w:rsidRPr="003C770A">
        <w:rPr>
          <w:rFonts w:cs="Arial"/>
        </w:rPr>
        <w:t>Alipours</w:t>
      </w:r>
      <w:proofErr w:type="spellEnd"/>
      <w:r w:rsidRPr="003C770A">
        <w:rPr>
          <w:rFonts w:cs="Arial"/>
        </w:rPr>
        <w:t xml:space="preserve"> förslag. Men sedan dess har inget hänt. I skrivande stund (30:e april), är det alltjämt förbundsordföranden som är ansvarig utgivare.</w:t>
      </w:r>
    </w:p>
    <w:p w14:paraId="72F18750" w14:textId="77777777" w:rsidR="004D385C" w:rsidRPr="003C770A" w:rsidRDefault="004D385C" w:rsidP="004D385C">
      <w:pPr>
        <w:tabs>
          <w:tab w:val="left" w:pos="2977"/>
        </w:tabs>
        <w:rPr>
          <w:rFonts w:cs="Arial"/>
        </w:rPr>
      </w:pPr>
      <w:r w:rsidRPr="003C770A">
        <w:rPr>
          <w:rFonts w:cs="Arial"/>
        </w:rPr>
        <w:t>Vi anser att det är anmärkningsvärt att det läggs ett förslag om att riva upp ett kongressbeslut på ett förbundsstyrelsemöte. Vi tycker också att det är belastande för förbundsstyrelsen att det finns ett kongressbeslut som fortfarande inte verkställts. Beror det på en ovilja från Förbundsstyrelsen eller en oförmåga hos förbundskansliet, eller vad handlar det om? Vi har uppfattat det som att förbundsstyrelsen nu anser att det är kansliets sak att genomföra beslutet. Men det är trots allt Förbundsstyrelsen som har det yttersta ansvaret för vad kansliet gör och inte gör.</w:t>
      </w:r>
    </w:p>
    <w:p w14:paraId="544E2F32" w14:textId="77777777" w:rsidR="00AD406D" w:rsidRPr="003C770A" w:rsidRDefault="00AD406D" w:rsidP="004D385C">
      <w:pPr>
        <w:tabs>
          <w:tab w:val="left" w:pos="2977"/>
        </w:tabs>
        <w:rPr>
          <w:rFonts w:cs="Arial"/>
        </w:rPr>
      </w:pPr>
    </w:p>
    <w:p w14:paraId="0CE19101" w14:textId="77777777" w:rsidR="00E77F24" w:rsidRPr="003C770A" w:rsidRDefault="00E77F24">
      <w:pPr>
        <w:rPr>
          <w:rFonts w:cs="Arial"/>
        </w:rPr>
      </w:pPr>
      <w:r w:rsidRPr="003C770A">
        <w:rPr>
          <w:rFonts w:cs="Arial"/>
        </w:rPr>
        <w:br w:type="page"/>
      </w:r>
    </w:p>
    <w:p w14:paraId="36E0F9BB" w14:textId="27DE0E91" w:rsidR="004D385C" w:rsidRPr="003C770A" w:rsidRDefault="004D385C" w:rsidP="004D385C">
      <w:pPr>
        <w:tabs>
          <w:tab w:val="left" w:pos="2977"/>
        </w:tabs>
        <w:rPr>
          <w:rFonts w:cs="Arial"/>
        </w:rPr>
      </w:pPr>
      <w:r w:rsidRPr="003C770A">
        <w:rPr>
          <w:rFonts w:cs="Arial"/>
        </w:rPr>
        <w:t xml:space="preserve">Nu är det hög tid att det tre år gamla kongressbeslutet verkställs. Vi vill inte se någon halvmesyr utan vill ha just de oberoende medier som </w:t>
      </w:r>
      <w:r w:rsidR="00E77F24" w:rsidRPr="003C770A">
        <w:rPr>
          <w:rFonts w:cs="Arial"/>
        </w:rPr>
        <w:t>m</w:t>
      </w:r>
      <w:r w:rsidRPr="003C770A">
        <w:rPr>
          <w:rFonts w:cs="Arial"/>
        </w:rPr>
        <w:t>otion 88 på kongressen 2021 fick igenom.</w:t>
      </w:r>
      <w:r w:rsidRPr="003C770A">
        <w:rPr>
          <w:rFonts w:cs="Arial"/>
        </w:rPr>
        <w:br/>
      </w:r>
    </w:p>
    <w:p w14:paraId="6FD94389" w14:textId="77777777" w:rsidR="004D385C" w:rsidRPr="003C770A" w:rsidRDefault="004D385C" w:rsidP="00E77F24">
      <w:pPr>
        <w:pStyle w:val="Heading3"/>
      </w:pPr>
      <w:bookmarkStart w:id="120" w:name="_Toc170669594"/>
      <w:r w:rsidRPr="003C770A">
        <w:t>Yrkande</w:t>
      </w:r>
      <w:bookmarkEnd w:id="120"/>
    </w:p>
    <w:p w14:paraId="7D00DF58" w14:textId="77777777" w:rsidR="004D385C" w:rsidRPr="003C770A" w:rsidRDefault="004D385C" w:rsidP="004D385C">
      <w:pPr>
        <w:tabs>
          <w:tab w:val="left" w:pos="2977"/>
        </w:tabs>
        <w:rPr>
          <w:rFonts w:cs="Arial"/>
        </w:rPr>
      </w:pPr>
      <w:r w:rsidRPr="003C770A">
        <w:rPr>
          <w:rFonts w:cs="Arial"/>
        </w:rPr>
        <w:t>Vi föreslår kongressen besluta:</w:t>
      </w:r>
    </w:p>
    <w:p w14:paraId="4A989089" w14:textId="77777777" w:rsidR="00E77F24" w:rsidRPr="003C770A" w:rsidRDefault="00E77F24" w:rsidP="004D385C">
      <w:pPr>
        <w:tabs>
          <w:tab w:val="left" w:pos="2977"/>
        </w:tabs>
        <w:rPr>
          <w:rFonts w:cs="Arial"/>
        </w:rPr>
      </w:pPr>
    </w:p>
    <w:p w14:paraId="2585277C" w14:textId="0E1CC6D9" w:rsidR="004D385C" w:rsidRPr="003C770A" w:rsidRDefault="00E77F24" w:rsidP="004D385C">
      <w:pPr>
        <w:tabs>
          <w:tab w:val="left" w:pos="2977"/>
        </w:tabs>
        <w:rPr>
          <w:rFonts w:cs="Arial"/>
        </w:rPr>
      </w:pPr>
      <w:r w:rsidRPr="003C770A">
        <w:rPr>
          <w:rFonts w:cs="Arial"/>
          <w:b/>
          <w:bCs/>
        </w:rPr>
        <w:t>a</w:t>
      </w:r>
      <w:r w:rsidR="004D385C" w:rsidRPr="003C770A">
        <w:rPr>
          <w:rFonts w:cs="Arial"/>
          <w:b/>
          <w:bCs/>
        </w:rPr>
        <w:t>tt</w:t>
      </w:r>
      <w:r w:rsidR="004D385C" w:rsidRPr="003C770A">
        <w:rPr>
          <w:rFonts w:cs="Arial"/>
        </w:rPr>
        <w:t xml:space="preserve"> chefredaktören för medlemsmedierna, eller någon hen utser, ska vara ansvarig utgivare.</w:t>
      </w:r>
    </w:p>
    <w:p w14:paraId="3EDD67E3" w14:textId="77777777" w:rsidR="00E77F24" w:rsidRPr="003C770A" w:rsidRDefault="00E77F24" w:rsidP="004D385C">
      <w:pPr>
        <w:tabs>
          <w:tab w:val="left" w:pos="2977"/>
        </w:tabs>
        <w:rPr>
          <w:rFonts w:cs="Arial"/>
        </w:rPr>
      </w:pPr>
    </w:p>
    <w:p w14:paraId="004884E9" w14:textId="19B4D552" w:rsidR="004D385C" w:rsidRPr="003C770A" w:rsidRDefault="00E77F24" w:rsidP="004D385C">
      <w:pPr>
        <w:tabs>
          <w:tab w:val="left" w:pos="2977"/>
        </w:tabs>
        <w:rPr>
          <w:rFonts w:cs="Arial"/>
        </w:rPr>
      </w:pPr>
      <w:r w:rsidRPr="003C770A">
        <w:rPr>
          <w:rFonts w:cs="Arial"/>
          <w:b/>
          <w:bCs/>
        </w:rPr>
        <w:t>a</w:t>
      </w:r>
      <w:r w:rsidR="004D385C" w:rsidRPr="003C770A">
        <w:rPr>
          <w:rFonts w:cs="Arial"/>
          <w:b/>
          <w:bCs/>
        </w:rPr>
        <w:t>tt</w:t>
      </w:r>
      <w:r w:rsidR="004D385C" w:rsidRPr="003C770A">
        <w:rPr>
          <w:rFonts w:cs="Arial"/>
        </w:rPr>
        <w:t xml:space="preserve"> beslutet börjar gälla från och med Perspektiv nummer 4/2024.</w:t>
      </w:r>
    </w:p>
    <w:p w14:paraId="791F8F58" w14:textId="77777777" w:rsidR="004D385C" w:rsidRPr="003C770A" w:rsidRDefault="004D385C" w:rsidP="004D385C">
      <w:pPr>
        <w:tabs>
          <w:tab w:val="left" w:pos="2977"/>
        </w:tabs>
        <w:rPr>
          <w:rFonts w:cs="Arial"/>
        </w:rPr>
      </w:pPr>
    </w:p>
    <w:p w14:paraId="44C6FEEF" w14:textId="77777777" w:rsidR="00E77F24" w:rsidRPr="003C770A" w:rsidRDefault="00E77F24" w:rsidP="004D385C">
      <w:pPr>
        <w:tabs>
          <w:tab w:val="left" w:pos="2977"/>
        </w:tabs>
        <w:rPr>
          <w:rFonts w:cs="Arial"/>
        </w:rPr>
      </w:pPr>
    </w:p>
    <w:p w14:paraId="4ACB25B8" w14:textId="77777777" w:rsidR="004D385C" w:rsidRPr="003C770A" w:rsidRDefault="004D385C" w:rsidP="004D385C">
      <w:pPr>
        <w:tabs>
          <w:tab w:val="left" w:pos="2977"/>
        </w:tabs>
        <w:rPr>
          <w:rFonts w:cs="Arial"/>
        </w:rPr>
      </w:pPr>
      <w:proofErr w:type="spellStart"/>
      <w:r w:rsidRPr="003C770A">
        <w:rPr>
          <w:rFonts w:cs="Arial"/>
        </w:rPr>
        <w:t>Fatmir</w:t>
      </w:r>
      <w:proofErr w:type="spellEnd"/>
      <w:r w:rsidRPr="003C770A">
        <w:rPr>
          <w:rFonts w:cs="Arial"/>
        </w:rPr>
        <w:t xml:space="preserve"> </w:t>
      </w:r>
      <w:proofErr w:type="spellStart"/>
      <w:r w:rsidRPr="003C770A">
        <w:rPr>
          <w:rFonts w:cs="Arial"/>
        </w:rPr>
        <w:t>Seremeti</w:t>
      </w:r>
      <w:proofErr w:type="spellEnd"/>
      <w:r w:rsidRPr="003C770A">
        <w:rPr>
          <w:rFonts w:cs="Arial"/>
        </w:rPr>
        <w:t xml:space="preserve">, Finn Hellman och Sofia </w:t>
      </w:r>
      <w:proofErr w:type="spellStart"/>
      <w:r w:rsidRPr="003C770A">
        <w:rPr>
          <w:rFonts w:cs="Arial"/>
        </w:rPr>
        <w:t>Thoresdotter</w:t>
      </w:r>
      <w:proofErr w:type="spellEnd"/>
    </w:p>
    <w:p w14:paraId="6E72EAB8" w14:textId="77777777" w:rsidR="004D385C" w:rsidRPr="003C770A" w:rsidRDefault="004D385C" w:rsidP="004D385C">
      <w:pPr>
        <w:tabs>
          <w:tab w:val="left" w:pos="2977"/>
        </w:tabs>
        <w:rPr>
          <w:rFonts w:cs="Arial"/>
        </w:rPr>
      </w:pPr>
    </w:p>
    <w:p w14:paraId="21AB11BB" w14:textId="77777777" w:rsidR="00E77F24" w:rsidRPr="003C770A" w:rsidRDefault="00E77F24" w:rsidP="004D385C">
      <w:pPr>
        <w:tabs>
          <w:tab w:val="left" w:pos="2977"/>
        </w:tabs>
        <w:rPr>
          <w:rFonts w:cs="Arial"/>
        </w:rPr>
      </w:pPr>
    </w:p>
    <w:p w14:paraId="49A37DBE" w14:textId="77777777" w:rsidR="004D385C" w:rsidRPr="003C770A" w:rsidRDefault="004D385C" w:rsidP="00E77F24">
      <w:pPr>
        <w:pStyle w:val="Heading3"/>
        <w:spacing w:after="240"/>
      </w:pPr>
      <w:bookmarkStart w:id="121" w:name="_Toc170669595"/>
      <w:r w:rsidRPr="003C770A">
        <w:t>Förbundsstyrelsens förslag</w:t>
      </w:r>
      <w:bookmarkEnd w:id="121"/>
    </w:p>
    <w:p w14:paraId="201BC741" w14:textId="77777777" w:rsidR="004D385C" w:rsidRPr="003C770A" w:rsidRDefault="004D385C" w:rsidP="00E77F24">
      <w:r w:rsidRPr="003C770A">
        <w:t>Förbundsstyrelsen föreslår kongressen besluta</w:t>
      </w:r>
    </w:p>
    <w:p w14:paraId="64B7CB4C" w14:textId="77777777" w:rsidR="004D385C" w:rsidRPr="003C770A" w:rsidRDefault="004D385C" w:rsidP="004D385C">
      <w:pPr>
        <w:tabs>
          <w:tab w:val="left" w:pos="567"/>
          <w:tab w:val="left" w:pos="2977"/>
        </w:tabs>
        <w:rPr>
          <w:rFonts w:cs="Arial"/>
        </w:rPr>
      </w:pPr>
      <w:r w:rsidRPr="003C770A">
        <w:rPr>
          <w:rFonts w:cs="Arial"/>
          <w:b/>
          <w:bCs/>
        </w:rPr>
        <w:t>att</w:t>
      </w:r>
      <w:r w:rsidRPr="003C770A">
        <w:rPr>
          <w:rFonts w:cs="Arial"/>
        </w:rPr>
        <w:tab/>
      </w:r>
      <w:r w:rsidRPr="003C770A">
        <w:rPr>
          <w:rFonts w:cs="Arial"/>
          <w:b/>
          <w:bCs/>
        </w:rPr>
        <w:t>avslå motionen</w:t>
      </w:r>
    </w:p>
    <w:p w14:paraId="79FF15C5" w14:textId="77777777" w:rsidR="004D385C" w:rsidRPr="003C770A" w:rsidRDefault="004D385C" w:rsidP="004D385C">
      <w:pPr>
        <w:tabs>
          <w:tab w:val="left" w:pos="2977"/>
        </w:tabs>
        <w:rPr>
          <w:rFonts w:cs="Arial"/>
          <w:b/>
          <w:bCs/>
        </w:rPr>
      </w:pPr>
    </w:p>
    <w:p w14:paraId="49F32DBD" w14:textId="77777777" w:rsidR="004D385C" w:rsidRPr="003C770A" w:rsidRDefault="004D385C" w:rsidP="00E77F24">
      <w:pPr>
        <w:pStyle w:val="Heading4"/>
      </w:pPr>
      <w:bookmarkStart w:id="122" w:name="_Förbundsstyrelsens_yttrande_1"/>
      <w:bookmarkStart w:id="123" w:name="_Toc170669596"/>
      <w:bookmarkEnd w:id="122"/>
      <w:r w:rsidRPr="003C770A">
        <w:t>Förbundsstyrelsens yttrande</w:t>
      </w:r>
      <w:bookmarkEnd w:id="123"/>
    </w:p>
    <w:p w14:paraId="21051528" w14:textId="04031F18" w:rsidR="00FC39E2" w:rsidRPr="003C770A" w:rsidRDefault="00FC39E2" w:rsidP="00FC39E2">
      <w:pPr>
        <w:rPr>
          <w:lang w:eastAsia="sv-SE"/>
        </w:rPr>
      </w:pPr>
      <w:r w:rsidRPr="003C770A">
        <w:rPr>
          <w:lang w:eastAsia="sv-SE"/>
        </w:rPr>
        <w:t>Gemensamt yttrande för motionerna 10</w:t>
      </w:r>
      <w:r w:rsidR="00EC40D2" w:rsidRPr="003C770A">
        <w:rPr>
          <w:lang w:eastAsia="sv-SE"/>
        </w:rPr>
        <w:t>7</w:t>
      </w:r>
      <w:r w:rsidRPr="003C770A">
        <w:rPr>
          <w:lang w:eastAsia="sv-SE"/>
        </w:rPr>
        <w:t>:2024 och 10</w:t>
      </w:r>
      <w:r w:rsidR="00EC40D2" w:rsidRPr="003C770A">
        <w:rPr>
          <w:lang w:eastAsia="sv-SE"/>
        </w:rPr>
        <w:t>8</w:t>
      </w:r>
      <w:r w:rsidRPr="003C770A">
        <w:rPr>
          <w:lang w:eastAsia="sv-SE"/>
        </w:rPr>
        <w:t>:2024.</w:t>
      </w:r>
    </w:p>
    <w:p w14:paraId="4DB9C001" w14:textId="77777777" w:rsidR="00E77F24" w:rsidRPr="003C770A" w:rsidRDefault="00E77F24" w:rsidP="004D385C">
      <w:pPr>
        <w:tabs>
          <w:tab w:val="left" w:pos="2977"/>
        </w:tabs>
        <w:rPr>
          <w:rFonts w:cs="Arial"/>
        </w:rPr>
      </w:pPr>
    </w:p>
    <w:p w14:paraId="112E7937" w14:textId="5F0E96BD" w:rsidR="004D385C" w:rsidRPr="003C770A" w:rsidRDefault="004D385C" w:rsidP="004D385C">
      <w:pPr>
        <w:tabs>
          <w:tab w:val="left" w:pos="2977"/>
        </w:tabs>
        <w:rPr>
          <w:rFonts w:cs="Arial"/>
        </w:rPr>
      </w:pPr>
      <w:r w:rsidRPr="003C770A">
        <w:rPr>
          <w:rFonts w:cs="Arial"/>
        </w:rPr>
        <w:t xml:space="preserve">Förbundsstyrelsen gav kanslichefen i uppdrag att utse en ansvarig utgivare på rikskansliet. Cecilia Ekstrand som redan är ansvarig utgivare för Nya Synvärlden ersatte Niklas Mattsson som ansvarig utgivare även för tidningen Perspektiv och </w:t>
      </w:r>
      <w:proofErr w:type="spellStart"/>
      <w:r w:rsidRPr="003C770A">
        <w:rPr>
          <w:rFonts w:cs="Arial"/>
        </w:rPr>
        <w:t>Synpodden</w:t>
      </w:r>
      <w:proofErr w:type="spellEnd"/>
      <w:r w:rsidRPr="003C770A">
        <w:rPr>
          <w:rFonts w:cs="Arial"/>
        </w:rPr>
        <w:t>.</w:t>
      </w:r>
    </w:p>
    <w:p w14:paraId="214F084F" w14:textId="119442D3" w:rsidR="004D385C" w:rsidRPr="003C770A" w:rsidRDefault="004D385C" w:rsidP="004D385C">
      <w:pPr>
        <w:tabs>
          <w:tab w:val="left" w:pos="2977"/>
        </w:tabs>
        <w:rPr>
          <w:rFonts w:cs="Arial"/>
        </w:rPr>
      </w:pPr>
      <w:r w:rsidRPr="003C770A">
        <w:rPr>
          <w:rFonts w:cs="Arial"/>
        </w:rPr>
        <w:t xml:space="preserve">Cecilia Ekstrand är ansvarig utgivare från och med Perspektiv nummer </w:t>
      </w:r>
      <w:r w:rsidR="00404AAD" w:rsidRPr="003C770A">
        <w:rPr>
          <w:rFonts w:cs="Arial"/>
        </w:rPr>
        <w:t>2/</w:t>
      </w:r>
      <w:r w:rsidRPr="003C770A">
        <w:rPr>
          <w:rFonts w:cs="Arial"/>
        </w:rPr>
        <w:t>2024.</w:t>
      </w:r>
    </w:p>
    <w:p w14:paraId="0DFAE55B" w14:textId="77777777" w:rsidR="00404AAD" w:rsidRPr="003C770A" w:rsidRDefault="00404AAD" w:rsidP="0035544A">
      <w:pPr>
        <w:tabs>
          <w:tab w:val="left" w:pos="2977"/>
        </w:tabs>
        <w:rPr>
          <w:rFonts w:cs="Arial"/>
        </w:rPr>
      </w:pPr>
    </w:p>
    <w:p w14:paraId="35AF948D" w14:textId="3B380294" w:rsidR="00B70BA1" w:rsidRPr="003C770A" w:rsidRDefault="0035544A" w:rsidP="00B70BA1">
      <w:pPr>
        <w:tabs>
          <w:tab w:val="left" w:pos="2977"/>
        </w:tabs>
        <w:rPr>
          <w:rFonts w:cs="Arial"/>
        </w:rPr>
      </w:pPr>
      <w:r w:rsidRPr="003C770A">
        <w:rPr>
          <w:rFonts w:cs="Arial"/>
        </w:rPr>
        <w:t>Antalet utgivningar av Perspektiv är en budgetfråga som fattas av styrelsen och när utrymme tillåts kan en utökad utgivning komma i fråga, men det är inget beslut som bör fattas av kongressen.</w:t>
      </w:r>
    </w:p>
    <w:p w14:paraId="6EC7AB93" w14:textId="77777777" w:rsidR="00B70BA1" w:rsidRPr="003C770A" w:rsidRDefault="00B70BA1">
      <w:pPr>
        <w:rPr>
          <w:rFonts w:cs="Arial"/>
        </w:rPr>
      </w:pPr>
      <w:r w:rsidRPr="003C770A">
        <w:rPr>
          <w:rFonts w:cs="Arial"/>
        </w:rPr>
        <w:br w:type="page"/>
      </w:r>
    </w:p>
    <w:p w14:paraId="7993EB7F" w14:textId="06F22A71" w:rsidR="00962879" w:rsidRPr="003C770A" w:rsidRDefault="00962879" w:rsidP="00EB27CE">
      <w:pPr>
        <w:pStyle w:val="Heading2"/>
      </w:pPr>
      <w:bookmarkStart w:id="124" w:name="_Toc170669597"/>
      <w:r w:rsidRPr="003C770A">
        <w:t>MOTION 109:2024</w:t>
      </w:r>
      <w:r w:rsidRPr="003C770A">
        <w:br/>
        <w:t>Underlätta för branschföreningarna att ta fram tillgänglig information.</w:t>
      </w:r>
      <w:bookmarkEnd w:id="124"/>
    </w:p>
    <w:p w14:paraId="6D160C39" w14:textId="77777777" w:rsidR="00EB27CE" w:rsidRPr="003C770A" w:rsidRDefault="00EB27CE" w:rsidP="00EB27CE"/>
    <w:p w14:paraId="3ABE6DA2" w14:textId="77777777" w:rsidR="00962879" w:rsidRPr="003C770A" w:rsidRDefault="00962879" w:rsidP="00962879">
      <w:pPr>
        <w:tabs>
          <w:tab w:val="left" w:pos="2977"/>
        </w:tabs>
        <w:rPr>
          <w:rFonts w:cs="Arial"/>
        </w:rPr>
      </w:pPr>
      <w:r w:rsidRPr="003C770A">
        <w:rPr>
          <w:rFonts w:cs="Arial"/>
        </w:rPr>
        <w:t>Branschföreningarna knutna till SRF har ofta en liten styrelse och begränsade möjligheter att utföra administrativa uppgifter utan hjälp utifrån.</w:t>
      </w:r>
    </w:p>
    <w:p w14:paraId="3680BB7D" w14:textId="77777777" w:rsidR="00962879" w:rsidRPr="003C770A" w:rsidRDefault="00962879" w:rsidP="00962879">
      <w:pPr>
        <w:tabs>
          <w:tab w:val="left" w:pos="2977"/>
        </w:tabs>
        <w:rPr>
          <w:rFonts w:cs="Arial"/>
        </w:rPr>
      </w:pPr>
      <w:r w:rsidRPr="003C770A">
        <w:rPr>
          <w:rFonts w:cs="Arial"/>
        </w:rPr>
        <w:t>Något som känns viktigt för att alla medlemmar ska kunna ta del av föreningens information är att den kan ges på punktskrift. Utskrifter i punktskrift är svårt att köpa in externt.</w:t>
      </w:r>
    </w:p>
    <w:p w14:paraId="03A589DF" w14:textId="77777777" w:rsidR="00962879" w:rsidRPr="003C770A" w:rsidRDefault="00962879" w:rsidP="00962879">
      <w:pPr>
        <w:tabs>
          <w:tab w:val="left" w:pos="2977"/>
        </w:tabs>
        <w:rPr>
          <w:rFonts w:cs="Arial"/>
        </w:rPr>
      </w:pPr>
      <w:r w:rsidRPr="003C770A">
        <w:rPr>
          <w:rFonts w:cs="Arial"/>
        </w:rPr>
        <w:t>SRF ger branschföreningar ekonomiskt stöd för administration men erbjuder idag inte hjälp med utskrifter i punktskrift.</w:t>
      </w:r>
    </w:p>
    <w:p w14:paraId="00A6F33A" w14:textId="77777777" w:rsidR="00962879" w:rsidRPr="003C770A" w:rsidRDefault="00962879" w:rsidP="00962879">
      <w:pPr>
        <w:tabs>
          <w:tab w:val="left" w:pos="2977"/>
        </w:tabs>
        <w:rPr>
          <w:rFonts w:cs="Arial"/>
        </w:rPr>
      </w:pPr>
    </w:p>
    <w:p w14:paraId="1FCDA8ED" w14:textId="77777777" w:rsidR="00962879" w:rsidRPr="003C770A" w:rsidRDefault="00962879" w:rsidP="00EB27CE">
      <w:pPr>
        <w:pStyle w:val="Heading3"/>
      </w:pPr>
      <w:bookmarkStart w:id="125" w:name="_Toc170669598"/>
      <w:r w:rsidRPr="003C770A">
        <w:t>Yrkande</w:t>
      </w:r>
      <w:bookmarkEnd w:id="125"/>
    </w:p>
    <w:p w14:paraId="2FD6500F" w14:textId="77777777" w:rsidR="00962879" w:rsidRPr="003C770A" w:rsidRDefault="00962879" w:rsidP="00962879">
      <w:pPr>
        <w:tabs>
          <w:tab w:val="left" w:pos="2977"/>
        </w:tabs>
        <w:rPr>
          <w:rFonts w:cs="Arial"/>
        </w:rPr>
      </w:pPr>
      <w:r w:rsidRPr="003C770A">
        <w:rPr>
          <w:rFonts w:cs="Arial"/>
        </w:rPr>
        <w:t>Vi yrkar därför:</w:t>
      </w:r>
    </w:p>
    <w:p w14:paraId="6A1557B0" w14:textId="77777777" w:rsidR="00EB27CE" w:rsidRPr="003C770A" w:rsidRDefault="00EB27CE" w:rsidP="00962879">
      <w:pPr>
        <w:tabs>
          <w:tab w:val="left" w:pos="2977"/>
        </w:tabs>
        <w:rPr>
          <w:rFonts w:cs="Arial"/>
        </w:rPr>
      </w:pPr>
    </w:p>
    <w:p w14:paraId="4BCA2B20" w14:textId="437D1E31" w:rsidR="00962879" w:rsidRPr="003C770A" w:rsidRDefault="00EB27CE" w:rsidP="00962879">
      <w:pPr>
        <w:tabs>
          <w:tab w:val="left" w:pos="2977"/>
        </w:tabs>
        <w:rPr>
          <w:rFonts w:cs="Arial"/>
        </w:rPr>
      </w:pPr>
      <w:r w:rsidRPr="003C770A">
        <w:rPr>
          <w:rFonts w:cs="Arial"/>
          <w:b/>
          <w:bCs/>
        </w:rPr>
        <w:t>a</w:t>
      </w:r>
      <w:r w:rsidR="00962879" w:rsidRPr="003C770A">
        <w:rPr>
          <w:rFonts w:cs="Arial"/>
          <w:b/>
          <w:bCs/>
        </w:rPr>
        <w:t>tt</w:t>
      </w:r>
      <w:r w:rsidR="00962879" w:rsidRPr="003C770A">
        <w:rPr>
          <w:rFonts w:cs="Arial"/>
        </w:rPr>
        <w:t xml:space="preserve"> SRF:s kansli erbjuder branschföreningarna att köpa utskrifter av dokument i punktskrift till de medlemmar som behöver det.</w:t>
      </w:r>
    </w:p>
    <w:p w14:paraId="25E53A63" w14:textId="77777777" w:rsidR="00962879" w:rsidRPr="003C770A" w:rsidRDefault="00962879" w:rsidP="00962879">
      <w:pPr>
        <w:tabs>
          <w:tab w:val="left" w:pos="2977"/>
        </w:tabs>
        <w:rPr>
          <w:rFonts w:cs="Arial"/>
        </w:rPr>
      </w:pPr>
    </w:p>
    <w:p w14:paraId="30D00CFB" w14:textId="77777777" w:rsidR="00EB27CE" w:rsidRPr="003C770A" w:rsidRDefault="00EB27CE" w:rsidP="00962879">
      <w:pPr>
        <w:tabs>
          <w:tab w:val="left" w:pos="2977"/>
        </w:tabs>
        <w:rPr>
          <w:rFonts w:cs="Arial"/>
        </w:rPr>
      </w:pPr>
    </w:p>
    <w:p w14:paraId="65FDBC55" w14:textId="77777777" w:rsidR="00962879" w:rsidRPr="003C770A" w:rsidRDefault="00962879" w:rsidP="00962879">
      <w:pPr>
        <w:rPr>
          <w:rFonts w:cs="Arial"/>
        </w:rPr>
      </w:pPr>
      <w:r w:rsidRPr="003C770A">
        <w:rPr>
          <w:rFonts w:cs="Arial"/>
        </w:rPr>
        <w:t>Styrelsen, SKKF</w:t>
      </w:r>
    </w:p>
    <w:p w14:paraId="522EF6F3" w14:textId="77777777" w:rsidR="00962879" w:rsidRPr="003C770A" w:rsidRDefault="00962879" w:rsidP="00962879">
      <w:pPr>
        <w:tabs>
          <w:tab w:val="left" w:pos="2977"/>
        </w:tabs>
        <w:rPr>
          <w:rFonts w:cs="Arial"/>
        </w:rPr>
      </w:pPr>
      <w:r w:rsidRPr="003C770A">
        <w:rPr>
          <w:rFonts w:cs="Arial"/>
        </w:rPr>
        <w:t xml:space="preserve">Styrelsen, </w:t>
      </w:r>
      <w:proofErr w:type="spellStart"/>
      <w:r w:rsidRPr="003C770A">
        <w:rPr>
          <w:rFonts w:cs="Arial"/>
        </w:rPr>
        <w:t>Aniridi</w:t>
      </w:r>
      <w:proofErr w:type="spellEnd"/>
      <w:r w:rsidRPr="003C770A">
        <w:rPr>
          <w:rFonts w:cs="Arial"/>
        </w:rPr>
        <w:t xml:space="preserve"> Sverige</w:t>
      </w:r>
    </w:p>
    <w:p w14:paraId="6EC49B98" w14:textId="77777777" w:rsidR="00962879" w:rsidRPr="003C770A" w:rsidRDefault="00962879" w:rsidP="00962879">
      <w:pPr>
        <w:tabs>
          <w:tab w:val="left" w:pos="2977"/>
        </w:tabs>
        <w:rPr>
          <w:rFonts w:cs="Arial"/>
        </w:rPr>
      </w:pPr>
    </w:p>
    <w:p w14:paraId="5A288004" w14:textId="77777777" w:rsidR="00EB27CE" w:rsidRPr="003C770A" w:rsidRDefault="00EB27CE" w:rsidP="00962879">
      <w:pPr>
        <w:tabs>
          <w:tab w:val="left" w:pos="2977"/>
        </w:tabs>
        <w:rPr>
          <w:rFonts w:cs="Arial"/>
        </w:rPr>
      </w:pPr>
    </w:p>
    <w:p w14:paraId="079215D3" w14:textId="77777777" w:rsidR="00962879" w:rsidRPr="003C770A" w:rsidRDefault="00962879" w:rsidP="00EB27CE">
      <w:pPr>
        <w:pStyle w:val="Heading3"/>
        <w:spacing w:after="240"/>
      </w:pPr>
      <w:bookmarkStart w:id="126" w:name="_Toc170669599"/>
      <w:r w:rsidRPr="003C770A">
        <w:t>Förbundsstyrelsens förslag</w:t>
      </w:r>
      <w:bookmarkEnd w:id="126"/>
    </w:p>
    <w:p w14:paraId="0A5C0005" w14:textId="77777777" w:rsidR="00962879" w:rsidRPr="003C770A" w:rsidRDefault="00962879" w:rsidP="00EB27CE">
      <w:r w:rsidRPr="003C770A">
        <w:t>Förbundsstyrelsen föreslår kongressen besluta</w:t>
      </w:r>
    </w:p>
    <w:p w14:paraId="0679746B" w14:textId="77777777" w:rsidR="00962879" w:rsidRPr="003C770A" w:rsidRDefault="00962879" w:rsidP="00962879">
      <w:pPr>
        <w:tabs>
          <w:tab w:val="left" w:pos="567"/>
          <w:tab w:val="left" w:pos="2977"/>
        </w:tabs>
        <w:rPr>
          <w:rFonts w:cs="Arial"/>
        </w:rPr>
      </w:pPr>
      <w:r w:rsidRPr="003C770A">
        <w:rPr>
          <w:rFonts w:cs="Arial"/>
          <w:b/>
          <w:bCs/>
        </w:rPr>
        <w:t>att</w:t>
      </w:r>
      <w:r w:rsidRPr="003C770A">
        <w:rPr>
          <w:rFonts w:cs="Arial"/>
        </w:rPr>
        <w:tab/>
      </w:r>
      <w:r w:rsidRPr="003C770A">
        <w:rPr>
          <w:rFonts w:cs="Arial"/>
          <w:b/>
          <w:bCs/>
        </w:rPr>
        <w:t>anse motionen besvarad</w:t>
      </w:r>
    </w:p>
    <w:p w14:paraId="7C73F3FA" w14:textId="77777777" w:rsidR="00962879" w:rsidRPr="003C770A" w:rsidRDefault="00962879" w:rsidP="00962879">
      <w:pPr>
        <w:tabs>
          <w:tab w:val="left" w:pos="2977"/>
        </w:tabs>
        <w:rPr>
          <w:rFonts w:cs="Arial"/>
          <w:b/>
          <w:bCs/>
        </w:rPr>
      </w:pPr>
    </w:p>
    <w:p w14:paraId="0763A620" w14:textId="77777777" w:rsidR="00962879" w:rsidRPr="003C770A" w:rsidRDefault="00962879" w:rsidP="00EB27CE">
      <w:pPr>
        <w:pStyle w:val="Heading4"/>
      </w:pPr>
      <w:bookmarkStart w:id="127" w:name="_Toc170669600"/>
      <w:r w:rsidRPr="003C770A">
        <w:t>Förbundsstyrelsens yttrande</w:t>
      </w:r>
      <w:bookmarkEnd w:id="127"/>
    </w:p>
    <w:p w14:paraId="26D1C834" w14:textId="77777777" w:rsidR="001C73DC" w:rsidRPr="003C770A" w:rsidRDefault="00962879" w:rsidP="00EB27CE">
      <w:pPr>
        <w:pStyle w:val="NormalWeb"/>
        <w:spacing w:before="0" w:beforeAutospacing="0"/>
        <w:rPr>
          <w:rFonts w:ascii="Arial" w:hAnsi="Arial" w:cs="Arial"/>
          <w:sz w:val="28"/>
          <w:szCs w:val="28"/>
        </w:rPr>
      </w:pPr>
      <w:r w:rsidRPr="003C770A">
        <w:rPr>
          <w:rFonts w:ascii="Arial" w:hAnsi="Arial" w:cs="Arial"/>
          <w:sz w:val="28"/>
          <w:szCs w:val="28"/>
        </w:rPr>
        <w:t xml:space="preserve">Förbundsstyrelsen förstår vikten av att alla medlemmar ska kunna ta del av föreningsinformation på ett tillgängligt sätt. Tyvärr kan vi inte tillgodose detta genom att erbjuda utskrifter i punktskrift internt på SRF. </w:t>
      </w:r>
    </w:p>
    <w:p w14:paraId="14E8C71C" w14:textId="1D85887C" w:rsidR="00962879" w:rsidRPr="003C770A" w:rsidRDefault="00962879" w:rsidP="00EB27CE">
      <w:pPr>
        <w:pStyle w:val="NormalWeb"/>
        <w:spacing w:before="0" w:beforeAutospacing="0"/>
        <w:rPr>
          <w:rFonts w:ascii="Arial" w:hAnsi="Arial" w:cs="Arial"/>
          <w:sz w:val="28"/>
          <w:szCs w:val="28"/>
        </w:rPr>
      </w:pPr>
      <w:r w:rsidRPr="003C770A">
        <w:rPr>
          <w:rFonts w:ascii="Arial" w:hAnsi="Arial" w:cs="Arial"/>
          <w:sz w:val="28"/>
          <w:szCs w:val="28"/>
        </w:rPr>
        <w:t>Att riksförbundet ska ta betalt för dessa tjänster kan ställa till problem. SRF har inte möjlighet att skicka fakturor med moms eftersom vi då kan klassas som affärsdrivande och kommer då behöva betala moms för vår verksamhet. Ett sätt att motverka detta och stödja föreningarnas arbete kan vara att öka det administrativa stödet till branschföreningarna. Detta behöver analyseras ur ett finansieringsperspektiv.</w:t>
      </w:r>
    </w:p>
    <w:p w14:paraId="412B3A77" w14:textId="77777777" w:rsidR="00962879" w:rsidRPr="003C770A" w:rsidRDefault="00962879" w:rsidP="00962879">
      <w:pPr>
        <w:pStyle w:val="NormalWeb"/>
        <w:rPr>
          <w:rFonts w:ascii="Arial" w:hAnsi="Arial" w:cs="Arial"/>
          <w:sz w:val="28"/>
          <w:szCs w:val="28"/>
        </w:rPr>
      </w:pPr>
      <w:r w:rsidRPr="003C770A">
        <w:rPr>
          <w:rFonts w:ascii="Arial" w:hAnsi="Arial" w:cs="Arial"/>
          <w:sz w:val="28"/>
          <w:szCs w:val="28"/>
        </w:rPr>
        <w:t>Däremot kan vi redan nu rekommendera att branschföreningarna, distrikt och lokalföreningar söker samarbete med externa partners, såsom Punk Design eller EMB Konsult, som är specialiserade på punktskrift och kan erbjuda trycktjänster. Samtidigt kommer Rikskansliet att se över möjligheten för föreningarna att teckna egna hängavtal, med möjligheten att erhålla förhandlade priser under Rikskansliets avtal. Dessa avtal kommer att inkludera rabatter så långt det är möjligt, vilket ska hjälpa till att minska kostnaderna för att köpa in tjänster från externa leverantörer.</w:t>
      </w:r>
    </w:p>
    <w:p w14:paraId="3747092E" w14:textId="538C08B7" w:rsidR="00D42A6D" w:rsidRPr="003C770A" w:rsidRDefault="00962879" w:rsidP="00D42A6D">
      <w:pPr>
        <w:pStyle w:val="NormalWeb"/>
        <w:spacing w:before="0" w:beforeAutospacing="0"/>
        <w:rPr>
          <w:rFonts w:ascii="Arial" w:hAnsi="Arial" w:cs="Arial"/>
          <w:sz w:val="28"/>
          <w:szCs w:val="28"/>
        </w:rPr>
      </w:pPr>
      <w:r w:rsidRPr="003C770A">
        <w:rPr>
          <w:rFonts w:ascii="Arial" w:hAnsi="Arial" w:cs="Arial"/>
          <w:sz w:val="28"/>
          <w:szCs w:val="28"/>
        </w:rPr>
        <w:t>På detta sätt kan branschföreningarna, distrikt och lokalföreningar säkerställa att deras medlemmar får tillgång till information på det sätt de behöver, samtidigt som SRF kan fortsätta att fokusera på sina kärnverksamheter.</w:t>
      </w:r>
    </w:p>
    <w:p w14:paraId="3E3739DC" w14:textId="77777777" w:rsidR="00D42A6D" w:rsidRPr="003C770A" w:rsidRDefault="00D42A6D">
      <w:pPr>
        <w:rPr>
          <w:rFonts w:eastAsia="Times New Roman" w:cs="Arial"/>
          <w:lang w:eastAsia="sv-SE"/>
        </w:rPr>
      </w:pPr>
      <w:r w:rsidRPr="003C770A">
        <w:rPr>
          <w:rFonts w:cs="Arial"/>
        </w:rPr>
        <w:br w:type="page"/>
      </w:r>
    </w:p>
    <w:p w14:paraId="106DB30F" w14:textId="189F637C" w:rsidR="00380659" w:rsidRPr="003C770A" w:rsidRDefault="00380659" w:rsidP="00380659">
      <w:pPr>
        <w:pStyle w:val="Heading2"/>
      </w:pPr>
      <w:bookmarkStart w:id="128" w:name="_Toc170669601"/>
      <w:r w:rsidRPr="003C770A">
        <w:t>MOTION 110:2024</w:t>
      </w:r>
      <w:r w:rsidRPr="003C770A">
        <w:br/>
        <w:t>Gåvor och arv till rätt förening</w:t>
      </w:r>
      <w:bookmarkEnd w:id="128"/>
    </w:p>
    <w:p w14:paraId="787DE871" w14:textId="77777777" w:rsidR="00380659" w:rsidRPr="003C770A" w:rsidRDefault="00380659" w:rsidP="00380659"/>
    <w:p w14:paraId="5B7B059D" w14:textId="77777777" w:rsidR="00380659" w:rsidRPr="003C770A" w:rsidRDefault="00380659" w:rsidP="00380659">
      <w:pPr>
        <w:rPr>
          <w:rFonts w:cs="Arial"/>
        </w:rPr>
      </w:pPr>
      <w:r w:rsidRPr="003C770A">
        <w:rPr>
          <w:rFonts w:cs="Arial"/>
        </w:rPr>
        <w:t>I dag går arv och gåvor som skänks till SRF till riksorganisationen. Är det givarens mening? Kanske inte, men när du ger får du ingen fråga om var i organisationen ditt bidrag ska landa. Då landar det på rikskansliet och går sannolikt till det administrativa. Är det rätt mot våra, många gånger, fattiga lokalföreningar? I och med detta kommer pengarna inte lokalföreningarna och distriktens verksamhet till godo.</w:t>
      </w:r>
    </w:p>
    <w:p w14:paraId="19933699" w14:textId="77777777" w:rsidR="00380659" w:rsidRPr="003C770A" w:rsidRDefault="00380659" w:rsidP="00380659">
      <w:pPr>
        <w:rPr>
          <w:rFonts w:cs="Arial"/>
        </w:rPr>
      </w:pPr>
      <w:r w:rsidRPr="003C770A">
        <w:rPr>
          <w:rFonts w:cs="Arial"/>
        </w:rPr>
        <w:t>Vi vet att givare gärna vill ge till en förening lokalt där man är ifrån eller dit där man har anknytning. Vi anser att det som doneras ska komma till lokalföreningarna och möjligen distrikten och att det ska öppnas en tydlig möjlighet för givaren eller anhöriga, om det ankommer på dem att besluta, att avgöra var gåvan ska hamna.</w:t>
      </w:r>
    </w:p>
    <w:p w14:paraId="3FA247E6" w14:textId="77777777" w:rsidR="00380659" w:rsidRPr="003C770A" w:rsidRDefault="00380659" w:rsidP="00380659">
      <w:pPr>
        <w:tabs>
          <w:tab w:val="left" w:pos="2977"/>
        </w:tabs>
        <w:rPr>
          <w:rFonts w:cs="Arial"/>
        </w:rPr>
      </w:pPr>
      <w:r w:rsidRPr="003C770A">
        <w:rPr>
          <w:rFonts w:cs="Arial"/>
        </w:rPr>
        <w:t>Vidare är det viktigt att ett tack utgår till den som valt att skänka eller testamentera pengar, eller till dennes anhöriga om det rör sig om en redan avliden person.</w:t>
      </w:r>
      <w:r w:rsidRPr="003C770A">
        <w:rPr>
          <w:rFonts w:cs="Arial"/>
        </w:rPr>
        <w:br/>
      </w:r>
    </w:p>
    <w:p w14:paraId="4FAD24DC" w14:textId="77777777" w:rsidR="00380659" w:rsidRPr="003C770A" w:rsidRDefault="00380659" w:rsidP="00380659">
      <w:pPr>
        <w:pStyle w:val="Heading3"/>
      </w:pPr>
      <w:bookmarkStart w:id="129" w:name="_Toc170669602"/>
      <w:r w:rsidRPr="003C770A">
        <w:t>Yrkande</w:t>
      </w:r>
      <w:bookmarkEnd w:id="129"/>
    </w:p>
    <w:p w14:paraId="406BF1C0" w14:textId="77777777" w:rsidR="00380659" w:rsidRPr="003C770A" w:rsidRDefault="00380659" w:rsidP="00380659">
      <w:pPr>
        <w:tabs>
          <w:tab w:val="left" w:pos="2977"/>
        </w:tabs>
        <w:rPr>
          <w:rFonts w:cs="Arial"/>
        </w:rPr>
      </w:pPr>
      <w:r w:rsidRPr="003C770A">
        <w:rPr>
          <w:rFonts w:cs="Arial"/>
        </w:rPr>
        <w:t>I enlighet med ovanstående yrkar vi att kongressen beslutar:</w:t>
      </w:r>
    </w:p>
    <w:p w14:paraId="5E674F01" w14:textId="77777777" w:rsidR="00380659" w:rsidRPr="003C770A" w:rsidRDefault="00380659" w:rsidP="00380659">
      <w:pPr>
        <w:tabs>
          <w:tab w:val="left" w:pos="2977"/>
        </w:tabs>
        <w:rPr>
          <w:rFonts w:cs="Arial"/>
        </w:rPr>
      </w:pPr>
    </w:p>
    <w:p w14:paraId="082626D3" w14:textId="349388AA" w:rsidR="00380659" w:rsidRPr="003C770A" w:rsidRDefault="00380659" w:rsidP="00380659">
      <w:pPr>
        <w:tabs>
          <w:tab w:val="left" w:pos="2977"/>
        </w:tabs>
        <w:rPr>
          <w:rFonts w:cs="Arial"/>
        </w:rPr>
      </w:pPr>
      <w:r w:rsidRPr="003C770A">
        <w:rPr>
          <w:rFonts w:cs="Arial"/>
          <w:b/>
          <w:bCs/>
        </w:rPr>
        <w:t>att</w:t>
      </w:r>
      <w:r w:rsidRPr="003C770A">
        <w:rPr>
          <w:rFonts w:cs="Arial"/>
        </w:rPr>
        <w:t xml:space="preserve"> SRF möjliggör att testamenten och gåvor kan gå till lokalföreningen på orten som givaren kommer från, om inget annat anges av givaren eller berörda anhöriga;</w:t>
      </w:r>
    </w:p>
    <w:p w14:paraId="519485CA" w14:textId="77777777" w:rsidR="00380659" w:rsidRPr="003C770A" w:rsidRDefault="00380659" w:rsidP="00380659">
      <w:pPr>
        <w:tabs>
          <w:tab w:val="left" w:pos="2977"/>
        </w:tabs>
        <w:rPr>
          <w:rFonts w:cs="Arial"/>
        </w:rPr>
      </w:pPr>
    </w:p>
    <w:p w14:paraId="3AAC187C" w14:textId="524068AF" w:rsidR="00380659" w:rsidRPr="003C770A" w:rsidRDefault="00380659" w:rsidP="00380659">
      <w:pPr>
        <w:tabs>
          <w:tab w:val="left" w:pos="2977"/>
        </w:tabs>
        <w:rPr>
          <w:rFonts w:cs="Arial"/>
        </w:rPr>
      </w:pPr>
      <w:r w:rsidRPr="003C770A">
        <w:rPr>
          <w:rFonts w:cs="Arial"/>
          <w:b/>
          <w:bCs/>
        </w:rPr>
        <w:t>att</w:t>
      </w:r>
      <w:r w:rsidRPr="003C770A">
        <w:rPr>
          <w:rFonts w:cs="Arial"/>
        </w:rPr>
        <w:t xml:space="preserve"> SRF:s portal för gåvor uppdateras så att det blir möjligt att på ett enkelt och tydligt sätt skänka till lokalföreningar och distrikt;</w:t>
      </w:r>
    </w:p>
    <w:p w14:paraId="006E6CAE" w14:textId="77777777" w:rsidR="00380659" w:rsidRPr="003C770A" w:rsidRDefault="00380659" w:rsidP="00380659">
      <w:pPr>
        <w:tabs>
          <w:tab w:val="left" w:pos="2977"/>
        </w:tabs>
        <w:rPr>
          <w:rFonts w:cs="Arial"/>
        </w:rPr>
      </w:pPr>
    </w:p>
    <w:p w14:paraId="407E511B" w14:textId="77777777" w:rsidR="00380659" w:rsidRPr="003C770A" w:rsidRDefault="00380659" w:rsidP="00380659">
      <w:pPr>
        <w:tabs>
          <w:tab w:val="left" w:pos="2977"/>
        </w:tabs>
        <w:rPr>
          <w:rFonts w:cs="Arial"/>
        </w:rPr>
      </w:pPr>
      <w:r w:rsidRPr="003C770A">
        <w:rPr>
          <w:rFonts w:cs="Arial"/>
          <w:b/>
          <w:bCs/>
        </w:rPr>
        <w:t>att</w:t>
      </w:r>
      <w:r w:rsidRPr="003C770A">
        <w:rPr>
          <w:rFonts w:cs="Arial"/>
        </w:rPr>
        <w:t xml:space="preserve"> ett tackkort utgår till den som skänkt en gåva eller till de efterlevande till avlidna som testamenterat pengar till SRF;</w:t>
      </w:r>
    </w:p>
    <w:p w14:paraId="022FB7C4" w14:textId="77777777" w:rsidR="00380659" w:rsidRPr="003C770A" w:rsidRDefault="00380659" w:rsidP="00380659">
      <w:pPr>
        <w:tabs>
          <w:tab w:val="left" w:pos="2977"/>
        </w:tabs>
        <w:rPr>
          <w:rFonts w:cs="Arial"/>
          <w:b/>
          <w:bCs/>
        </w:rPr>
      </w:pPr>
    </w:p>
    <w:p w14:paraId="2842F2F0" w14:textId="0E30D388" w:rsidR="00380659" w:rsidRPr="003C770A" w:rsidRDefault="00380659" w:rsidP="00380659">
      <w:pPr>
        <w:tabs>
          <w:tab w:val="left" w:pos="2977"/>
        </w:tabs>
        <w:rPr>
          <w:rFonts w:cs="Arial"/>
        </w:rPr>
      </w:pPr>
      <w:r w:rsidRPr="003C770A">
        <w:rPr>
          <w:rFonts w:cs="Arial"/>
          <w:b/>
          <w:bCs/>
        </w:rPr>
        <w:t>att</w:t>
      </w:r>
      <w:r w:rsidRPr="003C770A">
        <w:rPr>
          <w:rFonts w:cs="Arial"/>
        </w:rPr>
        <w:t xml:space="preserve"> distriktens och lokalföreningarnas organisationsnummer och kontaktuppgifter finns lättillgängliga på SRF:s hemsida.</w:t>
      </w:r>
    </w:p>
    <w:p w14:paraId="2B6EAFA4" w14:textId="77777777" w:rsidR="00380659" w:rsidRPr="003C770A" w:rsidRDefault="00380659" w:rsidP="00380659">
      <w:pPr>
        <w:tabs>
          <w:tab w:val="left" w:pos="2977"/>
        </w:tabs>
        <w:spacing w:before="240"/>
        <w:rPr>
          <w:rFonts w:cs="Arial"/>
        </w:rPr>
      </w:pPr>
    </w:p>
    <w:p w14:paraId="5054E0DF" w14:textId="77777777" w:rsidR="00380659" w:rsidRPr="003C770A" w:rsidRDefault="00380659" w:rsidP="00380659">
      <w:r w:rsidRPr="003C770A">
        <w:t>Mari Nilsson SRF Laholm</w:t>
      </w:r>
    </w:p>
    <w:p w14:paraId="6343B0FD" w14:textId="45A52659" w:rsidR="00380659" w:rsidRPr="003C770A" w:rsidRDefault="00380659" w:rsidP="00380659">
      <w:r w:rsidRPr="003C770A">
        <w:t xml:space="preserve">Fredrik </w:t>
      </w:r>
      <w:proofErr w:type="spellStart"/>
      <w:r w:rsidRPr="003C770A">
        <w:t>Stockhaus</w:t>
      </w:r>
      <w:proofErr w:type="spellEnd"/>
      <w:r w:rsidRPr="003C770A">
        <w:t xml:space="preserve"> SRF Västerås kolbäcksdalen</w:t>
      </w:r>
    </w:p>
    <w:p w14:paraId="36E9BBEB" w14:textId="77777777" w:rsidR="00380659" w:rsidRPr="003C770A" w:rsidRDefault="00380659" w:rsidP="00380659">
      <w:r w:rsidRPr="003C770A">
        <w:t xml:space="preserve">Peter </w:t>
      </w:r>
      <w:proofErr w:type="spellStart"/>
      <w:r w:rsidRPr="003C770A">
        <w:t>Immel</w:t>
      </w:r>
      <w:proofErr w:type="spellEnd"/>
      <w:r w:rsidRPr="003C770A">
        <w:t xml:space="preserve"> SRF </w:t>
      </w:r>
      <w:proofErr w:type="spellStart"/>
      <w:r w:rsidRPr="003C770A">
        <w:t>Värends</w:t>
      </w:r>
      <w:proofErr w:type="spellEnd"/>
    </w:p>
    <w:p w14:paraId="3FDAF053" w14:textId="77777777" w:rsidR="00380659" w:rsidRPr="003C770A" w:rsidRDefault="00380659" w:rsidP="00380659">
      <w:r w:rsidRPr="003C770A">
        <w:t>Anna-Lena Päkkilä SRF norra Skåne</w:t>
      </w:r>
    </w:p>
    <w:p w14:paraId="4D4284B5" w14:textId="77777777" w:rsidR="00380659" w:rsidRPr="003C770A" w:rsidRDefault="00380659" w:rsidP="00380659">
      <w:r w:rsidRPr="003C770A">
        <w:t xml:space="preserve">Carina Kjellman SRF Halmstad </w:t>
      </w:r>
    </w:p>
    <w:p w14:paraId="0BE9E475" w14:textId="77777777" w:rsidR="00380659" w:rsidRPr="003C770A" w:rsidRDefault="00380659" w:rsidP="00380659">
      <w:r w:rsidRPr="003C770A">
        <w:t>Margareta Svensson SRF Laholm</w:t>
      </w:r>
    </w:p>
    <w:p w14:paraId="26EE01AC" w14:textId="77777777" w:rsidR="00380659" w:rsidRPr="003C770A" w:rsidRDefault="00380659" w:rsidP="00380659">
      <w:r w:rsidRPr="003C770A">
        <w:t>Styrelsen SRF Varberg Falkenberg</w:t>
      </w:r>
    </w:p>
    <w:p w14:paraId="13C2DA8F" w14:textId="77777777" w:rsidR="00380659" w:rsidRPr="003C770A" w:rsidRDefault="00380659" w:rsidP="00380659">
      <w:r w:rsidRPr="003C770A">
        <w:t>Styrelsen SRF Kungsbacka</w:t>
      </w:r>
    </w:p>
    <w:p w14:paraId="354766D5" w14:textId="77777777" w:rsidR="00380659" w:rsidRPr="003C770A" w:rsidRDefault="00380659" w:rsidP="00380659">
      <w:r w:rsidRPr="003C770A">
        <w:t>Styrelsen SRF Ängelholm Båstad</w:t>
      </w:r>
    </w:p>
    <w:p w14:paraId="0F40CCC7" w14:textId="77777777" w:rsidR="00380659" w:rsidRPr="003C770A" w:rsidRDefault="00380659" w:rsidP="00380659">
      <w:pPr>
        <w:tabs>
          <w:tab w:val="left" w:pos="2977"/>
        </w:tabs>
      </w:pPr>
      <w:r w:rsidRPr="003C770A">
        <w:t xml:space="preserve">Styrelsen Bjuv Klippan Åstorp  </w:t>
      </w:r>
    </w:p>
    <w:p w14:paraId="43FCA823" w14:textId="77777777" w:rsidR="00380659" w:rsidRPr="003C770A" w:rsidRDefault="00380659" w:rsidP="00380659">
      <w:pPr>
        <w:tabs>
          <w:tab w:val="left" w:pos="2977"/>
        </w:tabs>
        <w:rPr>
          <w:rFonts w:cs="Arial"/>
        </w:rPr>
      </w:pPr>
    </w:p>
    <w:p w14:paraId="4ECB293F" w14:textId="77777777" w:rsidR="00380659" w:rsidRPr="003C770A" w:rsidRDefault="00380659" w:rsidP="00380659">
      <w:pPr>
        <w:pStyle w:val="Heading3"/>
        <w:spacing w:after="240"/>
      </w:pPr>
      <w:bookmarkStart w:id="130" w:name="_Toc170669603"/>
      <w:r w:rsidRPr="003C770A">
        <w:t>Förbundsstyrelsens förslag</w:t>
      </w:r>
      <w:bookmarkEnd w:id="130"/>
    </w:p>
    <w:p w14:paraId="62FA2A41" w14:textId="77777777" w:rsidR="00380659" w:rsidRPr="003C770A" w:rsidRDefault="00380659" w:rsidP="00380659">
      <w:r w:rsidRPr="003C770A">
        <w:t>Förbundsstyrelsen föreslår kongressen besluta</w:t>
      </w:r>
    </w:p>
    <w:p w14:paraId="3233EDAF" w14:textId="77777777" w:rsidR="00380659" w:rsidRPr="003C770A" w:rsidRDefault="00380659" w:rsidP="00380659">
      <w:pPr>
        <w:tabs>
          <w:tab w:val="left" w:pos="567"/>
          <w:tab w:val="left" w:pos="2977"/>
        </w:tabs>
        <w:rPr>
          <w:rFonts w:cs="Arial"/>
        </w:rPr>
      </w:pPr>
      <w:r w:rsidRPr="003C770A">
        <w:rPr>
          <w:rFonts w:cs="Arial"/>
          <w:b/>
          <w:bCs/>
        </w:rPr>
        <w:t>att</w:t>
      </w:r>
      <w:r w:rsidRPr="003C770A">
        <w:rPr>
          <w:rFonts w:cs="Arial"/>
        </w:rPr>
        <w:tab/>
      </w:r>
      <w:r w:rsidRPr="003C770A">
        <w:rPr>
          <w:rFonts w:cs="Arial"/>
          <w:b/>
          <w:bCs/>
        </w:rPr>
        <w:t>anse att-sats 1, 3 och 4 besvarade</w:t>
      </w:r>
    </w:p>
    <w:p w14:paraId="0D3225E6" w14:textId="77777777" w:rsidR="00380659" w:rsidRPr="003C770A" w:rsidRDefault="00380659" w:rsidP="00380659">
      <w:pPr>
        <w:tabs>
          <w:tab w:val="left" w:pos="567"/>
          <w:tab w:val="left" w:pos="2977"/>
        </w:tabs>
        <w:rPr>
          <w:rFonts w:cs="Arial"/>
        </w:rPr>
      </w:pPr>
      <w:r w:rsidRPr="003C770A">
        <w:rPr>
          <w:rFonts w:cs="Arial"/>
          <w:b/>
          <w:bCs/>
        </w:rPr>
        <w:t>att</w:t>
      </w:r>
      <w:r w:rsidRPr="003C770A">
        <w:rPr>
          <w:rFonts w:cs="Arial"/>
        </w:rPr>
        <w:tab/>
      </w:r>
      <w:r w:rsidRPr="003C770A">
        <w:rPr>
          <w:rFonts w:cs="Arial"/>
          <w:b/>
          <w:bCs/>
        </w:rPr>
        <w:t>avslå att-sats 2</w:t>
      </w:r>
    </w:p>
    <w:p w14:paraId="57E49B6E" w14:textId="77777777" w:rsidR="00380659" w:rsidRPr="003C770A" w:rsidRDefault="00380659" w:rsidP="00380659">
      <w:pPr>
        <w:tabs>
          <w:tab w:val="left" w:pos="2977"/>
        </w:tabs>
        <w:rPr>
          <w:rFonts w:cs="Arial"/>
          <w:b/>
          <w:bCs/>
        </w:rPr>
      </w:pPr>
    </w:p>
    <w:p w14:paraId="782BB19C" w14:textId="77777777" w:rsidR="00380659" w:rsidRPr="003C770A" w:rsidRDefault="00380659" w:rsidP="00380659">
      <w:pPr>
        <w:pStyle w:val="Heading4"/>
      </w:pPr>
      <w:bookmarkStart w:id="131" w:name="_Toc170669604"/>
      <w:r w:rsidRPr="003C770A">
        <w:t>Förbundsstyrelsens yttrande</w:t>
      </w:r>
      <w:bookmarkEnd w:id="131"/>
    </w:p>
    <w:p w14:paraId="3F49A808" w14:textId="77777777" w:rsidR="00380659" w:rsidRPr="003C770A" w:rsidRDefault="00380659" w:rsidP="00380659">
      <w:pPr>
        <w:rPr>
          <w:rFonts w:cs="Arial"/>
        </w:rPr>
      </w:pPr>
      <w:r w:rsidRPr="003C770A">
        <w:rPr>
          <w:rFonts w:cs="Arial"/>
        </w:rPr>
        <w:t xml:space="preserve">Riksorganisationen överför redan idag gåvor i samband med begravning till distrikt eller lokalförening om en anhörig i efterhand uppger att detta var önskemålet från början. Nämns önskemål redan vid förfrågan att gåva ska gå till distrikt eller lokalförening ombeds givare att kontakta nämnda kansli. När det gäller testamenten framgår det vem mottagaren är och dit går också gåvan oavkortad. Riksorganisationen är den enda som har 90-konto och är godkända gåvomottagare av Svensk Insamlingskontroll. Skulle insamling av pengar ske av distrikt och föreningar och inte hanteras korrekt kan det äventyra trovärdigheten både bland givare </w:t>
      </w:r>
      <w:proofErr w:type="gramStart"/>
      <w:r w:rsidRPr="003C770A">
        <w:rPr>
          <w:rFonts w:cs="Arial"/>
        </w:rPr>
        <w:t>men också</w:t>
      </w:r>
      <w:proofErr w:type="gramEnd"/>
      <w:r w:rsidRPr="003C770A">
        <w:rPr>
          <w:rFonts w:cs="Arial"/>
        </w:rPr>
        <w:t xml:space="preserve"> hos kontrollorganen. </w:t>
      </w:r>
    </w:p>
    <w:p w14:paraId="7D4E64CF" w14:textId="77777777" w:rsidR="00380659" w:rsidRPr="003C770A" w:rsidRDefault="00380659" w:rsidP="00380659">
      <w:pPr>
        <w:rPr>
          <w:rFonts w:cs="Arial"/>
        </w:rPr>
      </w:pPr>
    </w:p>
    <w:p w14:paraId="07C00637" w14:textId="77777777" w:rsidR="00380659" w:rsidRPr="003C770A" w:rsidRDefault="00380659" w:rsidP="00380659">
      <w:pPr>
        <w:rPr>
          <w:rFonts w:cs="Arial"/>
        </w:rPr>
      </w:pPr>
      <w:r w:rsidRPr="003C770A">
        <w:rPr>
          <w:rFonts w:cs="Arial"/>
        </w:rPr>
        <w:t>En gåva till Riksorganisationen ger givaren möjlighet till skattereduktion då de är godkända gåvomottagare av Skatteverket. Det betyder att om man väljer att ge en gåva direkt till ett distrikt eller förening kommer den gåvan inte vara giltig för skattereduktion för givaren.</w:t>
      </w:r>
    </w:p>
    <w:p w14:paraId="6CBB0E25" w14:textId="77777777" w:rsidR="00380659" w:rsidRPr="003C770A" w:rsidRDefault="00380659" w:rsidP="00380659">
      <w:pPr>
        <w:rPr>
          <w:rFonts w:cs="Arial"/>
        </w:rPr>
      </w:pPr>
      <w:r w:rsidRPr="003C770A">
        <w:rPr>
          <w:rFonts w:cs="Arial"/>
        </w:rPr>
        <w:t xml:space="preserve">Tackbrev skickas från rikskansliet till alla givare av större gåvor och ett minnesblad med en sista hälsning (gåvobeviset vid minnesgåva) skickas till begravningsbyrå eller direkt till anhörig. </w:t>
      </w:r>
    </w:p>
    <w:p w14:paraId="61E7EE33" w14:textId="77777777" w:rsidR="00380659" w:rsidRPr="003C770A" w:rsidRDefault="00380659" w:rsidP="00380659">
      <w:pPr>
        <w:rPr>
          <w:rFonts w:cs="Arial"/>
        </w:rPr>
      </w:pPr>
    </w:p>
    <w:p w14:paraId="5F1A9B0C" w14:textId="13876C98" w:rsidR="00380659" w:rsidRPr="003C770A" w:rsidRDefault="00380659" w:rsidP="00380659">
      <w:pPr>
        <w:rPr>
          <w:rFonts w:cs="Arial"/>
        </w:rPr>
      </w:pPr>
      <w:r w:rsidRPr="003C770A">
        <w:rPr>
          <w:rFonts w:cs="Arial"/>
        </w:rPr>
        <w:t>På den nya hemsidan framgår det tydligt var man finner distrikt och föreningar och det är lätt att få tag i kontaktuppgifterna. Organisationsnummer finns i dagsläget inte med i presentationen av föreningen då det inte setts som ett behov, men kan läggas till. Det kräver viss utveckling i form av ytterligare koppling mellan webben och</w:t>
      </w:r>
      <w:r w:rsidR="00AB4140" w:rsidRPr="003C770A">
        <w:rPr>
          <w:rFonts w:cs="Arial"/>
        </w:rPr>
        <w:t xml:space="preserve"> medlemsregistret</w:t>
      </w:r>
      <w:r w:rsidRPr="003C770A">
        <w:rPr>
          <w:rFonts w:cs="Arial"/>
        </w:rPr>
        <w:t xml:space="preserve"> Prisma.</w:t>
      </w:r>
    </w:p>
    <w:p w14:paraId="0933963C" w14:textId="77777777" w:rsidR="00DF1D2B" w:rsidRPr="003C770A" w:rsidRDefault="00DF1D2B" w:rsidP="00380659">
      <w:pPr>
        <w:rPr>
          <w:rFonts w:cs="Arial"/>
        </w:rPr>
      </w:pPr>
    </w:p>
    <w:p w14:paraId="1ABB1412" w14:textId="59D2BB3B" w:rsidR="00380659" w:rsidRPr="003C770A" w:rsidRDefault="00380659" w:rsidP="00380659">
      <w:pPr>
        <w:rPr>
          <w:rFonts w:cs="Arial"/>
        </w:rPr>
      </w:pPr>
      <w:r w:rsidRPr="003C770A">
        <w:rPr>
          <w:rFonts w:cs="Arial"/>
        </w:rPr>
        <w:t xml:space="preserve">Hantering av minnesgåvor för alla organisationens distrikt och föreningar samt distribution av medel skulle kräva omfattande utveckling av webben, </w:t>
      </w:r>
      <w:r w:rsidR="00AB4140" w:rsidRPr="003C770A">
        <w:rPr>
          <w:rFonts w:cs="Arial"/>
        </w:rPr>
        <w:t>medlemsregistret</w:t>
      </w:r>
      <w:r w:rsidRPr="003C770A">
        <w:rPr>
          <w:rFonts w:cs="Arial"/>
        </w:rPr>
        <w:t xml:space="preserve"> Prisma och ekonomisystemet. Det skulle också krävas ytterligare personalresurser. Detta är en kostnad som Förbundsstyrelsen inte kan försvara.</w:t>
      </w:r>
    </w:p>
    <w:p w14:paraId="5025C1E3" w14:textId="2BB75C2F" w:rsidR="00B45221" w:rsidRPr="003C770A" w:rsidRDefault="00380659" w:rsidP="00B45221">
      <w:pPr>
        <w:rPr>
          <w:rFonts w:cs="Arial"/>
        </w:rPr>
      </w:pPr>
      <w:r w:rsidRPr="003C770A">
        <w:t xml:space="preserve">Värt att notera är att de insamlade gåvorna kommer distrikten och föreningarna </w:t>
      </w:r>
      <w:r w:rsidRPr="003C770A">
        <w:rPr>
          <w:rFonts w:cs="Arial"/>
        </w:rPr>
        <w:t>till del. Ca 10 miljoner går årligen ut som bidrag till organisationen och de distriktsanställda ombudsmännens löner möjliggörs med hjälp av insamlade medel.</w:t>
      </w:r>
    </w:p>
    <w:p w14:paraId="3458496C" w14:textId="77777777" w:rsidR="00B45221" w:rsidRPr="003C770A" w:rsidRDefault="00B45221">
      <w:pPr>
        <w:rPr>
          <w:rFonts w:cs="Arial"/>
        </w:rPr>
      </w:pPr>
      <w:r w:rsidRPr="003C770A">
        <w:rPr>
          <w:rFonts w:cs="Arial"/>
        </w:rPr>
        <w:br w:type="page"/>
      </w:r>
    </w:p>
    <w:p w14:paraId="3A057F9D" w14:textId="3CAFAD88" w:rsidR="00B45221" w:rsidRPr="003C770A" w:rsidRDefault="00B45221" w:rsidP="00B45221">
      <w:pPr>
        <w:pStyle w:val="Heading2"/>
      </w:pPr>
      <w:bookmarkStart w:id="132" w:name="_Toc170669605"/>
      <w:r w:rsidRPr="003C770A">
        <w:t>MOTION 111:2024</w:t>
      </w:r>
      <w:r w:rsidRPr="003C770A">
        <w:br/>
        <w:t>Bättre skattemässig avdragsrätt för donationer till forskning</w:t>
      </w:r>
      <w:bookmarkEnd w:id="132"/>
    </w:p>
    <w:p w14:paraId="523353CE" w14:textId="77777777" w:rsidR="00B45221" w:rsidRPr="003C770A" w:rsidRDefault="00B45221" w:rsidP="00B45221"/>
    <w:p w14:paraId="7FFD7988" w14:textId="77777777" w:rsidR="00B45221" w:rsidRPr="003C770A" w:rsidRDefault="00B45221" w:rsidP="00B45221">
      <w:pPr>
        <w:tabs>
          <w:tab w:val="left" w:pos="2977"/>
        </w:tabs>
        <w:rPr>
          <w:rFonts w:cs="Arial"/>
        </w:rPr>
      </w:pPr>
      <w:r w:rsidRPr="003C770A">
        <w:rPr>
          <w:rFonts w:cs="Arial"/>
        </w:rPr>
        <w:t xml:space="preserve">Utomlands finns generösare skatteregler för avdragsrätt till forskning; </w:t>
      </w:r>
      <w:proofErr w:type="spellStart"/>
      <w:r w:rsidRPr="003C770A">
        <w:rPr>
          <w:rFonts w:cs="Arial"/>
        </w:rPr>
        <w:t>exvis</w:t>
      </w:r>
      <w:proofErr w:type="spellEnd"/>
      <w:r w:rsidRPr="003C770A">
        <w:rPr>
          <w:rFonts w:cs="Arial"/>
        </w:rPr>
        <w:t xml:space="preserve"> USA.</w:t>
      </w:r>
    </w:p>
    <w:p w14:paraId="3A2C4BE5" w14:textId="77777777" w:rsidR="00B45221" w:rsidRPr="003C770A" w:rsidRDefault="00B45221" w:rsidP="00B45221">
      <w:pPr>
        <w:tabs>
          <w:tab w:val="left" w:pos="2977"/>
        </w:tabs>
        <w:rPr>
          <w:rFonts w:cs="Arial"/>
        </w:rPr>
      </w:pPr>
      <w:r w:rsidRPr="003C770A">
        <w:rPr>
          <w:rFonts w:cs="Arial"/>
        </w:rPr>
        <w:t>Forskning och utbildning är viktiga för Sverige</w:t>
      </w:r>
    </w:p>
    <w:p w14:paraId="506862D6" w14:textId="77777777" w:rsidR="00B45221" w:rsidRPr="003C770A" w:rsidRDefault="00B45221" w:rsidP="00B45221">
      <w:pPr>
        <w:tabs>
          <w:tab w:val="left" w:pos="2977"/>
        </w:tabs>
        <w:rPr>
          <w:rFonts w:cs="Arial"/>
        </w:rPr>
      </w:pPr>
      <w:r w:rsidRPr="003C770A">
        <w:rPr>
          <w:rFonts w:cs="Arial"/>
        </w:rPr>
        <w:t>Forskning är en investering i framtiden.</w:t>
      </w:r>
    </w:p>
    <w:p w14:paraId="4FA492FE" w14:textId="77777777" w:rsidR="00B45221" w:rsidRPr="003C770A" w:rsidRDefault="00B45221" w:rsidP="00B45221">
      <w:pPr>
        <w:tabs>
          <w:tab w:val="left" w:pos="2977"/>
        </w:tabs>
        <w:rPr>
          <w:rFonts w:cs="Arial"/>
        </w:rPr>
      </w:pPr>
      <w:r w:rsidRPr="003C770A">
        <w:rPr>
          <w:rFonts w:cs="Arial"/>
        </w:rPr>
        <w:t>Forskningen kanske inte hjälper Dig just nu men kanske Dina barn och barnbarn.</w:t>
      </w:r>
    </w:p>
    <w:p w14:paraId="77A7FFA6" w14:textId="77777777" w:rsidR="00B45221" w:rsidRPr="003C770A" w:rsidRDefault="00B45221" w:rsidP="00B45221">
      <w:pPr>
        <w:tabs>
          <w:tab w:val="left" w:pos="2977"/>
        </w:tabs>
        <w:rPr>
          <w:rFonts w:cs="Arial"/>
        </w:rPr>
      </w:pPr>
      <w:r w:rsidRPr="003C770A">
        <w:rPr>
          <w:rFonts w:cs="Arial"/>
        </w:rPr>
        <w:t>Idag har vi ju alla glädje av tidigare forskningsresultat; både svenska och utländska.</w:t>
      </w:r>
    </w:p>
    <w:p w14:paraId="03077A4B" w14:textId="77777777" w:rsidR="00B45221" w:rsidRPr="003C770A" w:rsidRDefault="00B45221" w:rsidP="00B45221">
      <w:pPr>
        <w:tabs>
          <w:tab w:val="left" w:pos="2977"/>
        </w:tabs>
        <w:rPr>
          <w:rFonts w:cs="Arial"/>
        </w:rPr>
      </w:pPr>
      <w:r w:rsidRPr="003C770A">
        <w:rPr>
          <w:rFonts w:cs="Arial"/>
        </w:rPr>
        <w:t>Idag är mycket osäkert. Det enda vi vet med säkerhet är att skatteintäkterna i Sverige inte kommer att räcka till.</w:t>
      </w:r>
    </w:p>
    <w:p w14:paraId="50EB53CE" w14:textId="77777777" w:rsidR="00B45221" w:rsidRPr="003C770A" w:rsidRDefault="00B45221" w:rsidP="00B45221">
      <w:pPr>
        <w:tabs>
          <w:tab w:val="left" w:pos="2977"/>
        </w:tabs>
        <w:rPr>
          <w:rFonts w:cs="Arial"/>
        </w:rPr>
      </w:pPr>
      <w:r w:rsidRPr="003C770A">
        <w:rPr>
          <w:rFonts w:cs="Arial"/>
        </w:rPr>
        <w:t>Idag (2024) finns en liten skattereduktion med krångliga regler, mycket administration för mottagare och Skatteverket. Få känner till dessa regler.</w:t>
      </w:r>
    </w:p>
    <w:p w14:paraId="6EFAE764" w14:textId="77777777" w:rsidR="00B45221" w:rsidRPr="003C770A" w:rsidRDefault="00B45221" w:rsidP="00B45221">
      <w:pPr>
        <w:tabs>
          <w:tab w:val="left" w:pos="2977"/>
        </w:tabs>
        <w:rPr>
          <w:rFonts w:cs="Arial"/>
        </w:rPr>
      </w:pPr>
      <w:r w:rsidRPr="003C770A">
        <w:rPr>
          <w:rFonts w:cs="Arial"/>
        </w:rPr>
        <w:t>För att få ett bättre Sverige borde gåvor och donationer, små som stora, ge full skattemässig avdragsrätt för privatpersoner och företag. Reglerna måste vara tydliga och enkla för givare, mottagare och Skatteverket.</w:t>
      </w:r>
    </w:p>
    <w:p w14:paraId="2A8BEB34" w14:textId="77777777" w:rsidR="00B45221" w:rsidRPr="003C770A" w:rsidRDefault="00B45221" w:rsidP="00B45221">
      <w:pPr>
        <w:tabs>
          <w:tab w:val="left" w:pos="2977"/>
        </w:tabs>
        <w:rPr>
          <w:rFonts w:cs="Arial"/>
        </w:rPr>
      </w:pPr>
      <w:r w:rsidRPr="003C770A">
        <w:rPr>
          <w:rFonts w:cs="Arial"/>
        </w:rPr>
        <w:t>Husavdrag fick först kritik men har sedan utvidgats och skapat många vita jobb åt många. Att motsätta sig skattereduktion är inget hållbart motargument, då mera forskning ger mångfalt tillbaka.</w:t>
      </w:r>
    </w:p>
    <w:p w14:paraId="54CAF7BD" w14:textId="77777777" w:rsidR="00B45221" w:rsidRPr="003C770A" w:rsidRDefault="00B45221" w:rsidP="00B45221">
      <w:pPr>
        <w:tabs>
          <w:tab w:val="left" w:pos="2977"/>
        </w:tabs>
        <w:rPr>
          <w:rFonts w:cs="Arial"/>
        </w:rPr>
      </w:pPr>
      <w:r w:rsidRPr="003C770A">
        <w:rPr>
          <w:rFonts w:cs="Arial"/>
        </w:rPr>
        <w:t>Två referenser:</w:t>
      </w:r>
    </w:p>
    <w:p w14:paraId="098F034D" w14:textId="77777777" w:rsidR="00B45221" w:rsidRPr="003C770A" w:rsidRDefault="00B45221" w:rsidP="00B45221">
      <w:pPr>
        <w:tabs>
          <w:tab w:val="left" w:pos="2977"/>
        </w:tabs>
        <w:rPr>
          <w:rFonts w:cs="Arial"/>
        </w:rPr>
      </w:pPr>
      <w:r w:rsidRPr="003C770A">
        <w:rPr>
          <w:rFonts w:cs="Arial"/>
        </w:rPr>
        <w:t>1. Avdragsrätt för donationer till forskning Motion 2010/</w:t>
      </w:r>
      <w:proofErr w:type="gramStart"/>
      <w:r w:rsidRPr="003C770A">
        <w:rPr>
          <w:rFonts w:cs="Arial"/>
        </w:rPr>
        <w:t>11:Sk</w:t>
      </w:r>
      <w:proofErr w:type="gramEnd"/>
      <w:r w:rsidRPr="003C770A">
        <w:rPr>
          <w:rFonts w:cs="Arial"/>
        </w:rPr>
        <w:t>408 av Staffan Anger (M).</w:t>
      </w:r>
    </w:p>
    <w:p w14:paraId="607D45CF" w14:textId="287B9155" w:rsidR="00B45221" w:rsidRPr="003C770A" w:rsidRDefault="00B45221" w:rsidP="000A2507">
      <w:pPr>
        <w:tabs>
          <w:tab w:val="left" w:pos="2977"/>
        </w:tabs>
        <w:rPr>
          <w:rFonts w:cs="Arial"/>
        </w:rPr>
      </w:pPr>
      <w:r w:rsidRPr="003C770A">
        <w:rPr>
          <w:rFonts w:cs="Arial"/>
        </w:rPr>
        <w:t xml:space="preserve">2. Fråga 2007/08:808 Skattebefrielser för bidrag och donationer till forskning av Margareta </w:t>
      </w:r>
      <w:proofErr w:type="spellStart"/>
      <w:r w:rsidRPr="003C770A">
        <w:rPr>
          <w:rFonts w:cs="Arial"/>
        </w:rPr>
        <w:t>Cederfelt</w:t>
      </w:r>
      <w:proofErr w:type="spellEnd"/>
      <w:r w:rsidRPr="003C770A">
        <w:rPr>
          <w:rFonts w:cs="Arial"/>
        </w:rPr>
        <w:t>.</w:t>
      </w:r>
      <w:r w:rsidRPr="003C770A">
        <w:rPr>
          <w:rFonts w:cs="Arial"/>
        </w:rPr>
        <w:br/>
      </w:r>
    </w:p>
    <w:p w14:paraId="40EBFC54" w14:textId="77777777" w:rsidR="00B45221" w:rsidRPr="003C770A" w:rsidRDefault="00B45221" w:rsidP="00B45221">
      <w:pPr>
        <w:pStyle w:val="Heading3"/>
      </w:pPr>
      <w:bookmarkStart w:id="133" w:name="_Toc170669606"/>
      <w:r w:rsidRPr="003C770A">
        <w:t>Yrkande</w:t>
      </w:r>
      <w:bookmarkEnd w:id="133"/>
    </w:p>
    <w:p w14:paraId="383BEC19" w14:textId="77777777" w:rsidR="00B45221" w:rsidRPr="003C770A" w:rsidRDefault="00B45221" w:rsidP="00B45221">
      <w:pPr>
        <w:tabs>
          <w:tab w:val="left" w:pos="2977"/>
        </w:tabs>
        <w:rPr>
          <w:rFonts w:cs="Arial"/>
        </w:rPr>
      </w:pPr>
      <w:r w:rsidRPr="003C770A">
        <w:rPr>
          <w:rFonts w:cs="Arial"/>
        </w:rPr>
        <w:t>Mitt förslag till beslut:</w:t>
      </w:r>
    </w:p>
    <w:p w14:paraId="6FF81077" w14:textId="77777777" w:rsidR="000A2507" w:rsidRPr="003C770A" w:rsidRDefault="000A2507" w:rsidP="00B45221">
      <w:pPr>
        <w:tabs>
          <w:tab w:val="left" w:pos="2977"/>
        </w:tabs>
        <w:rPr>
          <w:rFonts w:cs="Arial"/>
        </w:rPr>
      </w:pPr>
    </w:p>
    <w:p w14:paraId="6DDD3CCB" w14:textId="03028D6D" w:rsidR="00B45221" w:rsidRPr="003C770A" w:rsidRDefault="000A2507" w:rsidP="00B45221">
      <w:pPr>
        <w:tabs>
          <w:tab w:val="left" w:pos="2977"/>
        </w:tabs>
        <w:rPr>
          <w:rFonts w:cs="Arial"/>
        </w:rPr>
      </w:pPr>
      <w:r w:rsidRPr="003C770A">
        <w:rPr>
          <w:rFonts w:cs="Arial"/>
          <w:b/>
          <w:bCs/>
        </w:rPr>
        <w:t>a</w:t>
      </w:r>
      <w:r w:rsidR="00B45221" w:rsidRPr="003C770A">
        <w:rPr>
          <w:rFonts w:cs="Arial"/>
          <w:b/>
          <w:bCs/>
        </w:rPr>
        <w:t>tt</w:t>
      </w:r>
      <w:r w:rsidR="00B45221" w:rsidRPr="003C770A">
        <w:rPr>
          <w:rFonts w:cs="Arial"/>
        </w:rPr>
        <w:t xml:space="preserve"> SRF systematiskt påverkar andra organisationer, makthavare och politiker genom opinionsbildning för att få till stånd nya regler för full skattemässig avdragsrätt för donationer och gåvor till all forskning.</w:t>
      </w:r>
    </w:p>
    <w:p w14:paraId="5B721D0C" w14:textId="77777777" w:rsidR="00B45221" w:rsidRPr="003C770A" w:rsidRDefault="00B45221" w:rsidP="00B45221">
      <w:pPr>
        <w:tabs>
          <w:tab w:val="left" w:pos="2977"/>
        </w:tabs>
        <w:rPr>
          <w:rFonts w:cs="Arial"/>
        </w:rPr>
      </w:pPr>
    </w:p>
    <w:p w14:paraId="343CD966" w14:textId="77777777" w:rsidR="000A2507" w:rsidRPr="003C770A" w:rsidRDefault="000A2507" w:rsidP="00B45221">
      <w:pPr>
        <w:tabs>
          <w:tab w:val="left" w:pos="2977"/>
        </w:tabs>
        <w:rPr>
          <w:rFonts w:cs="Arial"/>
        </w:rPr>
      </w:pPr>
    </w:p>
    <w:p w14:paraId="43D14561" w14:textId="77777777" w:rsidR="00B45221" w:rsidRPr="003C770A" w:rsidRDefault="00B45221" w:rsidP="00B45221">
      <w:pPr>
        <w:tabs>
          <w:tab w:val="left" w:pos="2977"/>
        </w:tabs>
        <w:rPr>
          <w:rFonts w:cs="Arial"/>
        </w:rPr>
      </w:pPr>
      <w:r w:rsidRPr="003C770A">
        <w:rPr>
          <w:rFonts w:cs="Arial"/>
        </w:rPr>
        <w:t>Tack för ordet!</w:t>
      </w:r>
      <w:r w:rsidRPr="003C770A">
        <w:rPr>
          <w:rFonts w:cs="Arial"/>
        </w:rPr>
        <w:br/>
        <w:t>Våren 2024</w:t>
      </w:r>
      <w:r w:rsidRPr="003C770A">
        <w:rPr>
          <w:rFonts w:cs="Arial"/>
        </w:rPr>
        <w:br/>
        <w:t>Elsebeth Tjärnlund</w:t>
      </w:r>
    </w:p>
    <w:p w14:paraId="4E5F62EB" w14:textId="77777777" w:rsidR="00B45221" w:rsidRPr="003C770A" w:rsidRDefault="00B45221" w:rsidP="00B45221">
      <w:pPr>
        <w:tabs>
          <w:tab w:val="left" w:pos="2977"/>
        </w:tabs>
        <w:rPr>
          <w:rFonts w:cs="Arial"/>
        </w:rPr>
      </w:pPr>
    </w:p>
    <w:p w14:paraId="3C62B28E" w14:textId="77777777" w:rsidR="00B45221" w:rsidRPr="003C770A" w:rsidRDefault="00B45221" w:rsidP="000A2507">
      <w:pPr>
        <w:pStyle w:val="Heading3"/>
        <w:spacing w:after="240"/>
      </w:pPr>
      <w:bookmarkStart w:id="134" w:name="_Toc170669607"/>
      <w:r w:rsidRPr="003C770A">
        <w:t>Förbundsstyrelsens förslag</w:t>
      </w:r>
      <w:bookmarkEnd w:id="134"/>
    </w:p>
    <w:p w14:paraId="3168BB9E" w14:textId="77777777" w:rsidR="00B45221" w:rsidRPr="003C770A" w:rsidRDefault="00B45221" w:rsidP="00B45221">
      <w:r w:rsidRPr="003C770A">
        <w:t>Förbundsstyrelsen föreslår kongressen besluta</w:t>
      </w:r>
    </w:p>
    <w:p w14:paraId="19F2618F" w14:textId="77777777" w:rsidR="00B45221" w:rsidRPr="003C770A" w:rsidRDefault="00B45221" w:rsidP="00B45221">
      <w:pPr>
        <w:tabs>
          <w:tab w:val="left" w:pos="567"/>
          <w:tab w:val="left" w:pos="2977"/>
        </w:tabs>
        <w:rPr>
          <w:rFonts w:cs="Arial"/>
        </w:rPr>
      </w:pPr>
      <w:r w:rsidRPr="003C770A">
        <w:rPr>
          <w:rFonts w:cs="Arial"/>
          <w:b/>
          <w:bCs/>
        </w:rPr>
        <w:t>att</w:t>
      </w:r>
      <w:r w:rsidRPr="003C770A">
        <w:rPr>
          <w:rFonts w:cs="Arial"/>
        </w:rPr>
        <w:tab/>
      </w:r>
      <w:r w:rsidRPr="003C770A">
        <w:rPr>
          <w:rFonts w:cs="Arial"/>
          <w:b/>
          <w:bCs/>
        </w:rPr>
        <w:t>avslå motionen</w:t>
      </w:r>
    </w:p>
    <w:p w14:paraId="02957788" w14:textId="77777777" w:rsidR="00B45221" w:rsidRPr="003C770A" w:rsidRDefault="00B45221" w:rsidP="00B45221">
      <w:pPr>
        <w:tabs>
          <w:tab w:val="left" w:pos="2977"/>
        </w:tabs>
        <w:rPr>
          <w:rFonts w:cs="Arial"/>
          <w:b/>
          <w:bCs/>
        </w:rPr>
      </w:pPr>
    </w:p>
    <w:p w14:paraId="3B1741F2" w14:textId="77777777" w:rsidR="00B45221" w:rsidRPr="003C770A" w:rsidRDefault="00B45221" w:rsidP="00B45221">
      <w:pPr>
        <w:pStyle w:val="Heading4"/>
      </w:pPr>
      <w:bookmarkStart w:id="135" w:name="_Toc170669608"/>
      <w:r w:rsidRPr="003C770A">
        <w:t>Förbundsstyrelsens yttrande</w:t>
      </w:r>
      <w:bookmarkEnd w:id="135"/>
    </w:p>
    <w:p w14:paraId="79862E9E" w14:textId="718F3B53" w:rsidR="00474CFA" w:rsidRPr="003C770A" w:rsidRDefault="00B45221" w:rsidP="00B45221">
      <w:pPr>
        <w:rPr>
          <w:rFonts w:cs="Arial"/>
        </w:rPr>
      </w:pPr>
      <w:r w:rsidRPr="003C770A">
        <w:rPr>
          <w:rFonts w:cs="Arial"/>
        </w:rPr>
        <w:t>Vi yrkar på avslag då påverkansarbetet för skatteavdrag för gåvor drivs mer effektivt av paraplyorganisationen GIVA Sverige. SRF är en av medlemsorganisationerna och involverade i arbetet i samarbete med 190 andra insamlingsorganisationer.</w:t>
      </w:r>
    </w:p>
    <w:p w14:paraId="1EE3CA61" w14:textId="77777777" w:rsidR="00474CFA" w:rsidRPr="003C770A" w:rsidRDefault="00474CFA">
      <w:pPr>
        <w:rPr>
          <w:rFonts w:cs="Arial"/>
        </w:rPr>
      </w:pPr>
      <w:r w:rsidRPr="003C770A">
        <w:rPr>
          <w:rFonts w:cs="Arial"/>
        </w:rPr>
        <w:br w:type="page"/>
      </w:r>
    </w:p>
    <w:p w14:paraId="62EE1108" w14:textId="3C417A9E" w:rsidR="00F33353" w:rsidRPr="003C770A" w:rsidRDefault="00F33353" w:rsidP="00F33353">
      <w:pPr>
        <w:pStyle w:val="Heading2"/>
      </w:pPr>
      <w:bookmarkStart w:id="136" w:name="_Toc170669609"/>
      <w:r w:rsidRPr="003C770A">
        <w:t>MOTION 112:2024</w:t>
      </w:r>
      <w:r w:rsidRPr="003C770A">
        <w:br/>
        <w:t>Varför bör vi gå med i Funktionsrätt?</w:t>
      </w:r>
      <w:bookmarkEnd w:id="136"/>
    </w:p>
    <w:p w14:paraId="106404E3" w14:textId="77777777" w:rsidR="00F33353" w:rsidRPr="003C770A" w:rsidRDefault="00F33353" w:rsidP="00F33353"/>
    <w:p w14:paraId="62105744" w14:textId="77777777" w:rsidR="00F33353" w:rsidRPr="003C770A" w:rsidRDefault="00F33353" w:rsidP="00F33353">
      <w:pPr>
        <w:tabs>
          <w:tab w:val="left" w:pos="2977"/>
        </w:tabs>
        <w:rPr>
          <w:rFonts w:cs="Arial"/>
        </w:rPr>
      </w:pPr>
      <w:r w:rsidRPr="003C770A">
        <w:rPr>
          <w:rFonts w:cs="Arial"/>
        </w:rPr>
        <w:t>I dag är organisationen SRF inte fullvärdig medlem i Funktionsrätt. Det kan bero på flera saker men det vi hört och själva upplevt är gammalt groll och vanföreställningar som sitter i väggarna. Vem blir gladare av att hänga upp sig på gamla oförrätter som hänt för många decennier sedan, i stället för att vara lösningsorienterad och hjälpas åt och försöka förstå varandras behov/problem?</w:t>
      </w:r>
    </w:p>
    <w:p w14:paraId="33D8E42D" w14:textId="77777777" w:rsidR="00F33353" w:rsidRPr="003C770A" w:rsidRDefault="00F33353" w:rsidP="00F33353">
      <w:pPr>
        <w:tabs>
          <w:tab w:val="left" w:pos="2977"/>
        </w:tabs>
        <w:rPr>
          <w:rFonts w:cs="Arial"/>
        </w:rPr>
      </w:pPr>
    </w:p>
    <w:p w14:paraId="27F0B31B" w14:textId="77777777" w:rsidR="00F33353" w:rsidRPr="003C770A" w:rsidRDefault="00F33353" w:rsidP="00F33353">
      <w:pPr>
        <w:tabs>
          <w:tab w:val="left" w:pos="2977"/>
        </w:tabs>
        <w:rPr>
          <w:rFonts w:cs="Arial"/>
        </w:rPr>
      </w:pPr>
      <w:r w:rsidRPr="003C770A">
        <w:rPr>
          <w:rFonts w:cs="Arial"/>
        </w:rPr>
        <w:t>Dagens samhälle är inte som förr, ett polariserat samhälle där var och en kunde kämpa för sina egna behov/rättigheter. Vi lever i ett fragmenterat samhälle där det vi vill uppnå spänner över flera funktionsnedsättningar.</w:t>
      </w:r>
    </w:p>
    <w:p w14:paraId="5813DFC2" w14:textId="77777777" w:rsidR="00F33353" w:rsidRPr="003C770A" w:rsidRDefault="00F33353" w:rsidP="00F33353">
      <w:pPr>
        <w:tabs>
          <w:tab w:val="left" w:pos="2977"/>
        </w:tabs>
        <w:rPr>
          <w:rFonts w:cs="Arial"/>
        </w:rPr>
      </w:pPr>
      <w:r w:rsidRPr="003C770A">
        <w:rPr>
          <w:rFonts w:cs="Arial"/>
        </w:rPr>
        <w:t>Vi har LSS-och socialtjänstlagen som urholkas mer och mer i våra kommuner.</w:t>
      </w:r>
      <w:r w:rsidRPr="003C770A">
        <w:rPr>
          <w:rFonts w:cs="Arial"/>
        </w:rPr>
        <w:br/>
      </w:r>
    </w:p>
    <w:p w14:paraId="0D7C0439" w14:textId="77777777" w:rsidR="00F33353" w:rsidRPr="003C770A" w:rsidRDefault="00F33353" w:rsidP="00F33353">
      <w:pPr>
        <w:tabs>
          <w:tab w:val="left" w:pos="2977"/>
        </w:tabs>
        <w:rPr>
          <w:rFonts w:cs="Arial"/>
        </w:rPr>
      </w:pPr>
      <w:r w:rsidRPr="003C770A">
        <w:rPr>
          <w:rFonts w:cs="Arial"/>
        </w:rPr>
        <w:t>Här några exempel:</w:t>
      </w:r>
    </w:p>
    <w:p w14:paraId="69BAC403" w14:textId="77777777" w:rsidR="00F33353" w:rsidRPr="003C770A" w:rsidRDefault="00F33353" w:rsidP="00F33353">
      <w:pPr>
        <w:tabs>
          <w:tab w:val="left" w:pos="2977"/>
        </w:tabs>
        <w:rPr>
          <w:rFonts w:cs="Arial"/>
        </w:rPr>
      </w:pPr>
      <w:r w:rsidRPr="003C770A">
        <w:rPr>
          <w:rFonts w:cs="Arial"/>
        </w:rPr>
        <w:t>1. Dövblinda förvägras rätten till utbildade assistenter som kan kommunicera med dem och uppmuntra till ett socialt och självständigt liv. En kommun anser att den ordinarie hemtjänsten ska räcka till för den komplexitet som dövblindhet medför.</w:t>
      </w:r>
    </w:p>
    <w:p w14:paraId="3CFEA7F8" w14:textId="77777777" w:rsidR="00F33353" w:rsidRPr="003C770A" w:rsidRDefault="00F33353" w:rsidP="00F33353">
      <w:pPr>
        <w:tabs>
          <w:tab w:val="left" w:pos="2977"/>
        </w:tabs>
        <w:rPr>
          <w:rFonts w:cs="Arial"/>
        </w:rPr>
      </w:pPr>
      <w:r w:rsidRPr="003C770A">
        <w:rPr>
          <w:rFonts w:cs="Arial"/>
        </w:rPr>
        <w:t xml:space="preserve">2. Rörelsehindrade kan inte få gå på toaletten när de själva vill när kommuner drar in på den typ av personliga assistenter som behövs. </w:t>
      </w:r>
    </w:p>
    <w:p w14:paraId="107E98C2" w14:textId="77777777" w:rsidR="00F33353" w:rsidRPr="003C770A" w:rsidRDefault="00F33353" w:rsidP="00F33353">
      <w:pPr>
        <w:tabs>
          <w:tab w:val="left" w:pos="2977"/>
        </w:tabs>
        <w:rPr>
          <w:rFonts w:cs="Arial"/>
        </w:rPr>
      </w:pPr>
      <w:r w:rsidRPr="003C770A">
        <w:rPr>
          <w:rFonts w:cs="Arial"/>
        </w:rPr>
        <w:t>3. Vi synskadade förvägras ledsagning trots att det ska ingå i LSS och socialtjänstlagen.</w:t>
      </w:r>
      <w:r w:rsidRPr="003C770A">
        <w:rPr>
          <w:rFonts w:cs="Arial"/>
        </w:rPr>
        <w:br/>
      </w:r>
    </w:p>
    <w:p w14:paraId="63B6FEC6" w14:textId="1435C5EB" w:rsidR="00F33353" w:rsidRPr="003C770A" w:rsidRDefault="00F33353" w:rsidP="00F33353">
      <w:pPr>
        <w:tabs>
          <w:tab w:val="left" w:pos="2977"/>
        </w:tabs>
        <w:rPr>
          <w:rFonts w:cs="Arial"/>
        </w:rPr>
      </w:pPr>
      <w:r w:rsidRPr="003C770A">
        <w:rPr>
          <w:rFonts w:cs="Arial"/>
        </w:rPr>
        <w:t xml:space="preserve">Vem av oss vill leva i ett totalt mörker och tystnad utan att kunna </w:t>
      </w:r>
      <w:r w:rsidR="00C9627C" w:rsidRPr="003C770A">
        <w:rPr>
          <w:rFonts w:cs="Arial"/>
        </w:rPr>
        <w:t>kommunicera</w:t>
      </w:r>
      <w:r w:rsidRPr="003C770A">
        <w:rPr>
          <w:rFonts w:cs="Arial"/>
        </w:rPr>
        <w:t xml:space="preserve"> med omgivningen och med de som kommer och går i ens hem? Har det gjorts någon konsekvensanalys om vad det kan innebära för risker för den som drabbas? </w:t>
      </w:r>
    </w:p>
    <w:p w14:paraId="7E58E9E3" w14:textId="77777777" w:rsidR="00F33353" w:rsidRPr="003C770A" w:rsidRDefault="00F33353" w:rsidP="00F33353">
      <w:pPr>
        <w:tabs>
          <w:tab w:val="left" w:pos="2977"/>
        </w:tabs>
        <w:rPr>
          <w:rFonts w:cs="Arial"/>
        </w:rPr>
      </w:pPr>
      <w:r w:rsidRPr="003C770A">
        <w:rPr>
          <w:rFonts w:cs="Arial"/>
        </w:rPr>
        <w:t>Vem av oss vill tvingas att gå med blöja bara för att kommuner vill spara pengar? Man kan tyckas att få gå på toaletten när man själv behöver är en grundläggande rättighet men så är det inte längre i Sverige.</w:t>
      </w:r>
    </w:p>
    <w:p w14:paraId="3411A240" w14:textId="77777777" w:rsidR="00F33353" w:rsidRPr="003C770A" w:rsidRDefault="00F33353" w:rsidP="00F33353">
      <w:pPr>
        <w:tabs>
          <w:tab w:val="left" w:pos="2977"/>
        </w:tabs>
        <w:rPr>
          <w:rFonts w:cs="Arial"/>
        </w:rPr>
      </w:pPr>
      <w:r w:rsidRPr="003C770A">
        <w:rPr>
          <w:rFonts w:cs="Arial"/>
        </w:rPr>
        <w:t>Vem av oss vill leva som fångar i hemmet när kommuner inte tycks eller ha råd att bevilja oss ledsagning?</w:t>
      </w:r>
    </w:p>
    <w:p w14:paraId="238A4399" w14:textId="77777777" w:rsidR="00F33353" w:rsidRPr="003C770A" w:rsidRDefault="00F33353" w:rsidP="00F33353">
      <w:pPr>
        <w:tabs>
          <w:tab w:val="left" w:pos="2977"/>
        </w:tabs>
        <w:rPr>
          <w:rFonts w:cs="Arial"/>
        </w:rPr>
      </w:pPr>
      <w:r w:rsidRPr="003C770A">
        <w:rPr>
          <w:rFonts w:cs="Arial"/>
        </w:rPr>
        <w:t>Detta händer i dagens samhälle och det ska vi inte acceptera. Ensam är inte stark.</w:t>
      </w:r>
      <w:r w:rsidRPr="003C770A">
        <w:rPr>
          <w:rFonts w:cs="Arial"/>
        </w:rPr>
        <w:br/>
      </w:r>
    </w:p>
    <w:p w14:paraId="1C138B1F" w14:textId="77777777" w:rsidR="00F33353" w:rsidRPr="003C770A" w:rsidRDefault="00F33353">
      <w:pPr>
        <w:rPr>
          <w:rFonts w:eastAsiaTheme="majorEastAsia" w:cstheme="majorBidi"/>
          <w:b/>
          <w:bCs/>
          <w:sz w:val="32"/>
          <w:szCs w:val="26"/>
        </w:rPr>
      </w:pPr>
      <w:r w:rsidRPr="003C770A">
        <w:br w:type="page"/>
      </w:r>
    </w:p>
    <w:p w14:paraId="0A500FF7" w14:textId="681C2DBD" w:rsidR="00F33353" w:rsidRPr="003C770A" w:rsidRDefault="00F33353" w:rsidP="00F33353">
      <w:pPr>
        <w:pStyle w:val="Heading3"/>
      </w:pPr>
      <w:bookmarkStart w:id="137" w:name="_Toc170669610"/>
      <w:r w:rsidRPr="003C770A">
        <w:t>Yrkande</w:t>
      </w:r>
      <w:bookmarkEnd w:id="137"/>
    </w:p>
    <w:p w14:paraId="3C811FDE" w14:textId="77777777" w:rsidR="00F33353" w:rsidRPr="003C770A" w:rsidRDefault="00F33353" w:rsidP="00F33353">
      <w:pPr>
        <w:tabs>
          <w:tab w:val="left" w:pos="2977"/>
        </w:tabs>
        <w:rPr>
          <w:rFonts w:cs="Arial"/>
        </w:rPr>
      </w:pPr>
      <w:r w:rsidRPr="003C770A">
        <w:rPr>
          <w:rFonts w:cs="Arial"/>
        </w:rPr>
        <w:t>Vi yrkar på:</w:t>
      </w:r>
    </w:p>
    <w:p w14:paraId="4819E4DF" w14:textId="77777777" w:rsidR="00F33353" w:rsidRPr="003C770A" w:rsidRDefault="00F33353" w:rsidP="00F33353">
      <w:pPr>
        <w:tabs>
          <w:tab w:val="left" w:pos="2977"/>
        </w:tabs>
        <w:rPr>
          <w:rFonts w:cs="Arial"/>
        </w:rPr>
      </w:pPr>
    </w:p>
    <w:p w14:paraId="40B056C6" w14:textId="2D066A47" w:rsidR="00F33353" w:rsidRPr="003C770A" w:rsidRDefault="00F33353" w:rsidP="00F33353">
      <w:r w:rsidRPr="003C770A">
        <w:rPr>
          <w:rFonts w:cs="Arial"/>
          <w:b/>
          <w:bCs/>
        </w:rPr>
        <w:t>att</w:t>
      </w:r>
      <w:r w:rsidRPr="003C770A">
        <w:t xml:space="preserve"> SRF som organisation skyndsamt jobbar för att hela organisationen ska bli medlem i Funktionsrätt. </w:t>
      </w:r>
    </w:p>
    <w:p w14:paraId="1B1F402F" w14:textId="77777777" w:rsidR="00F33353" w:rsidRPr="003C770A" w:rsidRDefault="00F33353" w:rsidP="00F33353"/>
    <w:p w14:paraId="47FDBC93" w14:textId="7C768276" w:rsidR="00F33353" w:rsidRPr="003C770A" w:rsidRDefault="00F33353" w:rsidP="00F33353">
      <w:r w:rsidRPr="003C770A">
        <w:rPr>
          <w:b/>
          <w:bCs/>
        </w:rPr>
        <w:t>att</w:t>
      </w:r>
      <w:r w:rsidRPr="003C770A">
        <w:t xml:space="preserve"> vi arbetar för att hjälpas åt att förstå varandras behov/problem. Det kan ske med gemensamma utbildningsdagar och riktade informationsinsatser, då först blir vi starka tillsammans och får en bättre och samlad tyngd bakom våra behov och rättigheter. </w:t>
      </w:r>
      <w:r w:rsidRPr="003C770A">
        <w:br/>
      </w:r>
    </w:p>
    <w:p w14:paraId="6C383AA7" w14:textId="77777777" w:rsidR="00F33353" w:rsidRPr="003C770A" w:rsidRDefault="00F33353" w:rsidP="00F33353">
      <w:pPr>
        <w:tabs>
          <w:tab w:val="left" w:pos="2977"/>
        </w:tabs>
      </w:pPr>
      <w:r w:rsidRPr="003C770A">
        <w:t xml:space="preserve">Allt </w:t>
      </w:r>
      <w:proofErr w:type="spellStart"/>
      <w:r w:rsidRPr="003C770A">
        <w:t>enl</w:t>
      </w:r>
      <w:proofErr w:type="spellEnd"/>
      <w:r w:rsidRPr="003C770A">
        <w:t xml:space="preserve"> artiklarna 9, 19, 21 och 26 i CRPD.</w:t>
      </w:r>
    </w:p>
    <w:p w14:paraId="442EFE0C" w14:textId="77777777" w:rsidR="00F33353" w:rsidRPr="003C770A" w:rsidRDefault="00F33353" w:rsidP="00F33353">
      <w:pPr>
        <w:tabs>
          <w:tab w:val="left" w:pos="2977"/>
        </w:tabs>
      </w:pPr>
    </w:p>
    <w:p w14:paraId="37D92D6D" w14:textId="77777777" w:rsidR="00F33353" w:rsidRPr="003C770A" w:rsidRDefault="00F33353" w:rsidP="00F33353">
      <w:pPr>
        <w:tabs>
          <w:tab w:val="left" w:pos="2977"/>
        </w:tabs>
      </w:pPr>
    </w:p>
    <w:p w14:paraId="59D4E30E" w14:textId="77777777" w:rsidR="00F33353" w:rsidRPr="003C770A" w:rsidRDefault="00F33353" w:rsidP="00F33353">
      <w:pPr>
        <w:rPr>
          <w:rFonts w:cs="Arial"/>
        </w:rPr>
      </w:pPr>
      <w:r w:rsidRPr="003C770A">
        <w:rPr>
          <w:rFonts w:cs="Arial"/>
        </w:rPr>
        <w:t>Hjördis Lindström, Boden</w:t>
      </w:r>
    </w:p>
    <w:p w14:paraId="571781FA" w14:textId="77777777" w:rsidR="00F33353" w:rsidRPr="003C770A" w:rsidRDefault="00F33353" w:rsidP="00F33353">
      <w:pPr>
        <w:rPr>
          <w:rFonts w:cs="Arial"/>
        </w:rPr>
      </w:pPr>
      <w:r w:rsidRPr="003C770A">
        <w:rPr>
          <w:rFonts w:cs="Arial"/>
        </w:rPr>
        <w:t>Ylva Hansson, Föllinge</w:t>
      </w:r>
    </w:p>
    <w:p w14:paraId="3BE23142" w14:textId="77777777" w:rsidR="00F33353" w:rsidRPr="003C770A" w:rsidRDefault="00F33353" w:rsidP="00F33353">
      <w:pPr>
        <w:rPr>
          <w:rFonts w:cs="Arial"/>
        </w:rPr>
      </w:pPr>
      <w:r w:rsidRPr="003C770A">
        <w:rPr>
          <w:rFonts w:cs="Arial"/>
        </w:rPr>
        <w:t xml:space="preserve">Lena Nilsson, Boden </w:t>
      </w:r>
    </w:p>
    <w:p w14:paraId="6F8877DB" w14:textId="77777777" w:rsidR="00F33353" w:rsidRPr="003C770A" w:rsidRDefault="00F33353" w:rsidP="00F33353">
      <w:pPr>
        <w:rPr>
          <w:rFonts w:cs="Arial"/>
        </w:rPr>
      </w:pPr>
      <w:r w:rsidRPr="003C770A">
        <w:rPr>
          <w:rFonts w:cs="Arial"/>
        </w:rPr>
        <w:t xml:space="preserve">Magnus Nilsson, Boden </w:t>
      </w:r>
    </w:p>
    <w:p w14:paraId="0A2D3C5C" w14:textId="59D3654D" w:rsidR="00F33353" w:rsidRPr="003C770A" w:rsidRDefault="00F33353" w:rsidP="00F33353">
      <w:pPr>
        <w:tabs>
          <w:tab w:val="left" w:pos="2977"/>
        </w:tabs>
        <w:rPr>
          <w:rFonts w:cs="Arial"/>
        </w:rPr>
      </w:pPr>
      <w:r w:rsidRPr="003C770A">
        <w:rPr>
          <w:rFonts w:cs="Arial"/>
        </w:rPr>
        <w:t>Jan Långström, Boden</w:t>
      </w:r>
    </w:p>
    <w:p w14:paraId="05D1FC80" w14:textId="77777777" w:rsidR="00F33353" w:rsidRPr="003C770A" w:rsidRDefault="00F33353" w:rsidP="00F33353">
      <w:pPr>
        <w:tabs>
          <w:tab w:val="left" w:pos="2977"/>
        </w:tabs>
        <w:rPr>
          <w:rFonts w:cs="Arial"/>
        </w:rPr>
      </w:pPr>
    </w:p>
    <w:p w14:paraId="068FD25E" w14:textId="77777777" w:rsidR="00DF1B48" w:rsidRPr="003C770A" w:rsidRDefault="00DF1B48" w:rsidP="00F33353">
      <w:pPr>
        <w:tabs>
          <w:tab w:val="left" w:pos="2977"/>
        </w:tabs>
        <w:rPr>
          <w:rFonts w:cs="Arial"/>
        </w:rPr>
      </w:pPr>
    </w:p>
    <w:p w14:paraId="2425D641" w14:textId="77777777" w:rsidR="00F33353" w:rsidRPr="003C770A" w:rsidRDefault="00F33353" w:rsidP="00DF1B48">
      <w:pPr>
        <w:pStyle w:val="Heading3"/>
        <w:spacing w:after="240"/>
      </w:pPr>
      <w:bookmarkStart w:id="138" w:name="_Toc170669611"/>
      <w:r w:rsidRPr="003C770A">
        <w:t>Förbundsstyrelsens förslag</w:t>
      </w:r>
      <w:bookmarkEnd w:id="138"/>
    </w:p>
    <w:p w14:paraId="5A994BDC" w14:textId="77777777" w:rsidR="00F33353" w:rsidRPr="003C770A" w:rsidRDefault="00F33353" w:rsidP="00DF1B48">
      <w:r w:rsidRPr="003C770A">
        <w:t>Förbundsstyrelsen föreslår kongressen besluta</w:t>
      </w:r>
    </w:p>
    <w:p w14:paraId="4600255E" w14:textId="77777777" w:rsidR="00F33353" w:rsidRPr="003C770A" w:rsidRDefault="00F33353" w:rsidP="00F33353">
      <w:pPr>
        <w:tabs>
          <w:tab w:val="left" w:pos="567"/>
          <w:tab w:val="left" w:pos="2977"/>
        </w:tabs>
        <w:rPr>
          <w:rFonts w:cs="Arial"/>
        </w:rPr>
      </w:pPr>
      <w:r w:rsidRPr="003C770A">
        <w:rPr>
          <w:rFonts w:cs="Arial"/>
          <w:b/>
          <w:bCs/>
        </w:rPr>
        <w:t>att</w:t>
      </w:r>
      <w:r w:rsidRPr="003C770A">
        <w:rPr>
          <w:rFonts w:cs="Arial"/>
        </w:rPr>
        <w:tab/>
      </w:r>
      <w:r w:rsidRPr="003C770A">
        <w:rPr>
          <w:rFonts w:cs="Arial"/>
          <w:b/>
          <w:bCs/>
        </w:rPr>
        <w:t>avslå motionen</w:t>
      </w:r>
    </w:p>
    <w:p w14:paraId="0EA656F3" w14:textId="77777777" w:rsidR="00F33353" w:rsidRPr="003C770A" w:rsidRDefault="00F33353" w:rsidP="00F33353">
      <w:pPr>
        <w:tabs>
          <w:tab w:val="left" w:pos="2977"/>
        </w:tabs>
        <w:rPr>
          <w:rFonts w:cs="Arial"/>
          <w:b/>
          <w:bCs/>
        </w:rPr>
      </w:pPr>
    </w:p>
    <w:p w14:paraId="1E626CEA" w14:textId="77777777" w:rsidR="00F33353" w:rsidRPr="003C770A" w:rsidRDefault="00F33353" w:rsidP="00DF1B48">
      <w:pPr>
        <w:pStyle w:val="Heading4"/>
      </w:pPr>
      <w:bookmarkStart w:id="139" w:name="_Toc170669612"/>
      <w:r w:rsidRPr="003C770A">
        <w:t>Förbundsstyrelsens yttrande</w:t>
      </w:r>
      <w:bookmarkEnd w:id="139"/>
    </w:p>
    <w:p w14:paraId="40F90F2B" w14:textId="7B0D20D7" w:rsidR="00F33353" w:rsidRPr="003C770A" w:rsidRDefault="00F33353" w:rsidP="00F33353">
      <w:pPr>
        <w:rPr>
          <w:rFonts w:cs="Arial"/>
        </w:rPr>
      </w:pPr>
      <w:r w:rsidRPr="003C770A">
        <w:rPr>
          <w:rFonts w:cs="Arial"/>
        </w:rPr>
        <w:t xml:space="preserve">Förbundsstyrelsen ser positivt på att samarbeta med Funktionsrätt Sverige i sakfrågor. Vi vill dock att det kongressbeslut från 2004 som gav förbundsstyrelsen </w:t>
      </w:r>
      <w:r w:rsidR="00356E61" w:rsidRPr="003C770A">
        <w:rPr>
          <w:rFonts w:cs="Arial"/>
        </w:rPr>
        <w:t>möjlighet</w:t>
      </w:r>
      <w:r w:rsidRPr="003C770A">
        <w:rPr>
          <w:rFonts w:cs="Arial"/>
        </w:rPr>
        <w:t xml:space="preserve"> att söka medlemskap i Funktionsrätt eller annan liknande organisation vid lämpligt tillfälle ska fortsätta gälla. </w:t>
      </w:r>
    </w:p>
    <w:p w14:paraId="2DC7CD5F" w14:textId="6B19BAE5" w:rsidR="00F33353" w:rsidRPr="003C770A" w:rsidRDefault="00F33353" w:rsidP="00F33353">
      <w:pPr>
        <w:rPr>
          <w:rFonts w:cs="Arial"/>
        </w:rPr>
      </w:pPr>
      <w:r w:rsidRPr="003C770A">
        <w:rPr>
          <w:rFonts w:cs="Arial"/>
        </w:rPr>
        <w:t>Förbundsstyrelsens ståndpunkt är i dag att vi arbetar bäst för våra frågor genom att stå utanför Funktionsrätt. I dag är det är många patientorganisationer som är medlemmar och vi befarar att synskadefrågorna ej kommer få gehör eller synlighet inom och genom organisationen Funktionsrätt.</w:t>
      </w:r>
    </w:p>
    <w:p w14:paraId="651E8CCD" w14:textId="124CB387" w:rsidR="003E74F3" w:rsidRPr="003C770A" w:rsidRDefault="00F33353" w:rsidP="00F33353">
      <w:pPr>
        <w:rPr>
          <w:rFonts w:cs="Arial"/>
        </w:rPr>
      </w:pPr>
      <w:r w:rsidRPr="003C770A">
        <w:rPr>
          <w:rFonts w:cs="Arial"/>
        </w:rPr>
        <w:t>Förbundsstyrelsen har därför ännu inte ansett det lämpligt att söka medlemskap i Funktionsrätt.</w:t>
      </w:r>
    </w:p>
    <w:p w14:paraId="238FEFD4" w14:textId="77777777" w:rsidR="003E74F3" w:rsidRPr="003C770A" w:rsidRDefault="003E74F3">
      <w:pPr>
        <w:rPr>
          <w:rFonts w:cs="Arial"/>
        </w:rPr>
      </w:pPr>
      <w:r w:rsidRPr="003C770A">
        <w:rPr>
          <w:rFonts w:cs="Arial"/>
        </w:rPr>
        <w:br w:type="page"/>
      </w:r>
    </w:p>
    <w:p w14:paraId="73D28686" w14:textId="569BB9A9" w:rsidR="00F30B2D" w:rsidRPr="003C770A" w:rsidRDefault="00F30B2D" w:rsidP="00F30B2D">
      <w:pPr>
        <w:pStyle w:val="Heading2"/>
      </w:pPr>
      <w:bookmarkStart w:id="140" w:name="_Toc170669613"/>
      <w:r w:rsidRPr="003C770A">
        <w:t>MOTION 113:2024</w:t>
      </w:r>
      <w:r w:rsidRPr="003C770A">
        <w:br/>
      </w:r>
      <w:proofErr w:type="spellStart"/>
      <w:r w:rsidRPr="003C770A">
        <w:t>Veganskt</w:t>
      </w:r>
      <w:proofErr w:type="spellEnd"/>
      <w:r w:rsidRPr="003C770A">
        <w:t xml:space="preserve"> ska vara förstahandsalternativ</w:t>
      </w:r>
      <w:bookmarkEnd w:id="140"/>
    </w:p>
    <w:p w14:paraId="24330A2D" w14:textId="77777777" w:rsidR="00F30B2D" w:rsidRPr="003C770A" w:rsidRDefault="00F30B2D" w:rsidP="00F30B2D"/>
    <w:p w14:paraId="6E7FAA9A" w14:textId="77777777" w:rsidR="00F30B2D" w:rsidRPr="003C770A" w:rsidRDefault="00F30B2D" w:rsidP="00F30B2D">
      <w:pPr>
        <w:tabs>
          <w:tab w:val="left" w:pos="2977"/>
        </w:tabs>
        <w:rPr>
          <w:rFonts w:cs="Arial"/>
        </w:rPr>
      </w:pPr>
      <w:r w:rsidRPr="003C770A">
        <w:rPr>
          <w:rFonts w:cs="Arial"/>
        </w:rPr>
        <w:t>SRF arbetar för att förbättra synskadades liv och för ett samhälle där vi är seende människors jämlikar. För att det ska vara möjligt krävs att samhället stärker vår ställning på arbetsmarknaden, ger våra skolor tillräckligt med resurser, ger oss hjälpmedel och bygger bort otillgänglighet. En del av den diskriminering vi utsätts för går att få bort billigt om viljan finns, Men en del av det som krävs för att vi ska bli jämlika kommer ofrånkomligen att kosta mycket pengar. Därför är det viktigt att vi arbetar för ett klimatsmart samhälle där inga onödiga resurser läggs på att bekämpa översvämningar, bränder och annat elände som klimatkrisen leder till. Vi måste se till att den redan hårda konkurrensen om resurserna inte ökar utan minskar. För vem kommer att prioritera frågor om färdtjänst, heminstruktörer, hållplatsutrop, tekniska hjälpmedel, ledarhundar och så vidare, om vattnet stiger och skogarna brinner?</w:t>
      </w:r>
    </w:p>
    <w:p w14:paraId="646BD7D7" w14:textId="77777777" w:rsidR="00F30B2D" w:rsidRPr="003C770A" w:rsidRDefault="00F30B2D" w:rsidP="00F30B2D">
      <w:pPr>
        <w:tabs>
          <w:tab w:val="left" w:pos="2977"/>
        </w:tabs>
        <w:rPr>
          <w:rFonts w:cs="Arial"/>
        </w:rPr>
      </w:pPr>
    </w:p>
    <w:p w14:paraId="32C0D3C0" w14:textId="77777777" w:rsidR="00F30B2D" w:rsidRPr="003C770A" w:rsidRDefault="00F30B2D" w:rsidP="00F30B2D">
      <w:pPr>
        <w:tabs>
          <w:tab w:val="left" w:pos="2977"/>
        </w:tabs>
        <w:rPr>
          <w:rFonts w:cs="Arial"/>
        </w:rPr>
      </w:pPr>
      <w:r w:rsidRPr="003C770A">
        <w:rPr>
          <w:rFonts w:cs="Arial"/>
        </w:rPr>
        <w:t>Det kan kännas övermäktigt att som enskild individ göra något för att stoppa klimatkrisen. Men som SRF Göteborg kan vi tillsammans agera kollektivt. Som organisation kan vi själva och tillsammans med andra folkrörelser driva utvecklingen i rät riktning.</w:t>
      </w:r>
    </w:p>
    <w:p w14:paraId="1AF4737B" w14:textId="77777777" w:rsidR="00DD17F3" w:rsidRPr="003C770A" w:rsidRDefault="00DD17F3" w:rsidP="00F30B2D">
      <w:pPr>
        <w:tabs>
          <w:tab w:val="left" w:pos="2977"/>
        </w:tabs>
        <w:rPr>
          <w:rFonts w:cs="Arial"/>
        </w:rPr>
      </w:pPr>
    </w:p>
    <w:p w14:paraId="2A8845B1" w14:textId="77777777" w:rsidR="00F30B2D" w:rsidRPr="003C770A" w:rsidRDefault="00F30B2D" w:rsidP="00F30B2D">
      <w:pPr>
        <w:tabs>
          <w:tab w:val="left" w:pos="2977"/>
        </w:tabs>
        <w:rPr>
          <w:rFonts w:cs="Arial"/>
        </w:rPr>
      </w:pPr>
      <w:r w:rsidRPr="003C770A">
        <w:rPr>
          <w:rFonts w:cs="Arial"/>
        </w:rPr>
        <w:t xml:space="preserve">Mejeri och kött står för 75 procent, alltså tre fjärdedelar av koldioxidutsläppet från matkonsumtionen i Sverige. För att minska utsläppet av koldioxid övergår därför fler och fler organisationer till vegetarisk eller </w:t>
      </w:r>
      <w:proofErr w:type="spellStart"/>
      <w:r w:rsidRPr="003C770A">
        <w:rPr>
          <w:rFonts w:cs="Arial"/>
        </w:rPr>
        <w:t>vegansk</w:t>
      </w:r>
      <w:proofErr w:type="spellEnd"/>
      <w:r w:rsidRPr="003C770A">
        <w:rPr>
          <w:rFonts w:cs="Arial"/>
        </w:rPr>
        <w:t xml:space="preserve"> mat. Här kan SRF dra sitt strå till stacken. Vissa organisationer har en strikt </w:t>
      </w:r>
      <w:proofErr w:type="spellStart"/>
      <w:r w:rsidRPr="003C770A">
        <w:rPr>
          <w:rFonts w:cs="Arial"/>
        </w:rPr>
        <w:t>vegopolicy</w:t>
      </w:r>
      <w:proofErr w:type="spellEnd"/>
      <w:r w:rsidRPr="003C770A">
        <w:rPr>
          <w:rFonts w:cs="Arial"/>
        </w:rPr>
        <w:t xml:space="preserve"> som inte tillåter avsteg. Så vill vi inte gå till väga. Därför förespråkar vi en flexibel lösning. Det innebär i praktiken att förstahandsalternativet vid riksförbundets aktiviteter är </w:t>
      </w:r>
      <w:proofErr w:type="spellStart"/>
      <w:r w:rsidRPr="003C770A">
        <w:rPr>
          <w:rFonts w:cs="Arial"/>
        </w:rPr>
        <w:t>veganskt</w:t>
      </w:r>
      <w:proofErr w:type="spellEnd"/>
      <w:r w:rsidRPr="003C770A">
        <w:rPr>
          <w:rFonts w:cs="Arial"/>
        </w:rPr>
        <w:t xml:space="preserve">. Den som vill äta något annat får meddela det särskilt. </w:t>
      </w:r>
    </w:p>
    <w:p w14:paraId="03972354" w14:textId="77777777" w:rsidR="00DD17F3" w:rsidRPr="003C770A" w:rsidRDefault="00DD17F3" w:rsidP="00F30B2D">
      <w:pPr>
        <w:tabs>
          <w:tab w:val="left" w:pos="2977"/>
        </w:tabs>
        <w:rPr>
          <w:rFonts w:cs="Arial"/>
        </w:rPr>
      </w:pPr>
    </w:p>
    <w:p w14:paraId="48E66214" w14:textId="2EFEE4AA" w:rsidR="00F30B2D" w:rsidRPr="003C770A" w:rsidRDefault="00F30B2D" w:rsidP="00F30B2D">
      <w:pPr>
        <w:tabs>
          <w:tab w:val="left" w:pos="2977"/>
        </w:tabs>
        <w:rPr>
          <w:rFonts w:cs="Arial"/>
        </w:rPr>
      </w:pPr>
      <w:r w:rsidRPr="003C770A">
        <w:rPr>
          <w:rFonts w:cs="Arial"/>
        </w:rPr>
        <w:t xml:space="preserve">Om vi beslutar om att </w:t>
      </w:r>
      <w:proofErr w:type="spellStart"/>
      <w:r w:rsidRPr="003C770A">
        <w:rPr>
          <w:rFonts w:cs="Arial"/>
        </w:rPr>
        <w:t>veganskt</w:t>
      </w:r>
      <w:proofErr w:type="spellEnd"/>
      <w:r w:rsidRPr="003C770A">
        <w:rPr>
          <w:rFonts w:cs="Arial"/>
        </w:rPr>
        <w:t xml:space="preserve"> ska vara förstahandsalternativ i organisationen, agerar vi ansvarsfullt och bidrar till att resurser i framtiden kan läggas på att utjämna skillnaden mellan oss med och de utan synnedsättning.</w:t>
      </w:r>
    </w:p>
    <w:p w14:paraId="6E03C105" w14:textId="77777777" w:rsidR="00DD17F3" w:rsidRPr="003C770A" w:rsidRDefault="00DD17F3">
      <w:pPr>
        <w:rPr>
          <w:rFonts w:eastAsiaTheme="majorEastAsia" w:cstheme="majorBidi"/>
          <w:b/>
          <w:bCs/>
        </w:rPr>
      </w:pPr>
      <w:r w:rsidRPr="003C770A">
        <w:br w:type="page"/>
      </w:r>
    </w:p>
    <w:p w14:paraId="494D7DBF" w14:textId="7D9C3E02" w:rsidR="00F30B2D" w:rsidRPr="003C770A" w:rsidRDefault="00F30B2D" w:rsidP="00DD17F3">
      <w:pPr>
        <w:pStyle w:val="Heading3"/>
      </w:pPr>
      <w:bookmarkStart w:id="141" w:name="_Toc170669614"/>
      <w:r w:rsidRPr="003C770A">
        <w:t>Yrkande</w:t>
      </w:r>
      <w:bookmarkEnd w:id="141"/>
    </w:p>
    <w:p w14:paraId="3CDDD21E" w14:textId="77777777" w:rsidR="00F30B2D" w:rsidRPr="003C770A" w:rsidRDefault="00F30B2D" w:rsidP="00F30B2D">
      <w:pPr>
        <w:tabs>
          <w:tab w:val="left" w:pos="2977"/>
        </w:tabs>
        <w:rPr>
          <w:rFonts w:cs="Arial"/>
        </w:rPr>
      </w:pPr>
      <w:r w:rsidRPr="003C770A">
        <w:rPr>
          <w:rFonts w:cs="Arial"/>
        </w:rPr>
        <w:t>Vi föreslår årsmötet besluta:</w:t>
      </w:r>
    </w:p>
    <w:p w14:paraId="6E2398B6" w14:textId="77777777" w:rsidR="00DD17F3" w:rsidRPr="003C770A" w:rsidRDefault="00DD17F3" w:rsidP="00F30B2D">
      <w:pPr>
        <w:tabs>
          <w:tab w:val="left" w:pos="2977"/>
        </w:tabs>
        <w:rPr>
          <w:rFonts w:cs="Arial"/>
        </w:rPr>
      </w:pPr>
    </w:p>
    <w:p w14:paraId="24D2988D" w14:textId="77777777" w:rsidR="00F30B2D" w:rsidRPr="003C770A" w:rsidRDefault="00F30B2D" w:rsidP="00F30B2D">
      <w:pPr>
        <w:tabs>
          <w:tab w:val="left" w:pos="2977"/>
        </w:tabs>
        <w:rPr>
          <w:rFonts w:cs="Arial"/>
        </w:rPr>
      </w:pPr>
      <w:r w:rsidRPr="003C770A">
        <w:rPr>
          <w:rFonts w:cs="Arial"/>
          <w:b/>
          <w:bCs/>
        </w:rPr>
        <w:t xml:space="preserve">att </w:t>
      </w:r>
      <w:r w:rsidRPr="003C770A">
        <w:rPr>
          <w:rFonts w:cs="Arial"/>
        </w:rPr>
        <w:t xml:space="preserve">riksförbundet har </w:t>
      </w:r>
      <w:proofErr w:type="spellStart"/>
      <w:r w:rsidRPr="003C770A">
        <w:rPr>
          <w:rFonts w:cs="Arial"/>
        </w:rPr>
        <w:t>vegansk</w:t>
      </w:r>
      <w:proofErr w:type="spellEnd"/>
      <w:r w:rsidRPr="003C770A">
        <w:rPr>
          <w:rFonts w:cs="Arial"/>
        </w:rPr>
        <w:t xml:space="preserve"> mat som förstahandsalternativ på de aktiviteter där SRF står för notan. </w:t>
      </w:r>
    </w:p>
    <w:p w14:paraId="188E8C7A" w14:textId="77777777" w:rsidR="00DD17F3" w:rsidRPr="003C770A" w:rsidRDefault="00DD17F3" w:rsidP="00F30B2D">
      <w:pPr>
        <w:tabs>
          <w:tab w:val="left" w:pos="2977"/>
        </w:tabs>
        <w:rPr>
          <w:rFonts w:cs="Arial"/>
          <w:b/>
          <w:bCs/>
        </w:rPr>
      </w:pPr>
    </w:p>
    <w:p w14:paraId="3E330FEC" w14:textId="66A66571" w:rsidR="00F30B2D" w:rsidRPr="003C770A" w:rsidRDefault="00F30B2D" w:rsidP="00F30B2D">
      <w:pPr>
        <w:tabs>
          <w:tab w:val="left" w:pos="2977"/>
        </w:tabs>
        <w:rPr>
          <w:rFonts w:cs="Arial"/>
        </w:rPr>
      </w:pPr>
      <w:r w:rsidRPr="003C770A">
        <w:rPr>
          <w:rFonts w:cs="Arial"/>
          <w:b/>
          <w:bCs/>
        </w:rPr>
        <w:t>att</w:t>
      </w:r>
      <w:r w:rsidRPr="003C770A">
        <w:rPr>
          <w:rFonts w:cs="Arial"/>
        </w:rPr>
        <w:t xml:space="preserve"> den som </w:t>
      </w:r>
      <w:proofErr w:type="gramStart"/>
      <w:r w:rsidRPr="003C770A">
        <w:rPr>
          <w:rFonts w:cs="Arial"/>
        </w:rPr>
        <w:t>istället</w:t>
      </w:r>
      <w:proofErr w:type="gramEnd"/>
      <w:r w:rsidRPr="003C770A">
        <w:rPr>
          <w:rFonts w:cs="Arial"/>
        </w:rPr>
        <w:t xml:space="preserve"> vill äta animalier måste anmäla det särskilt.</w:t>
      </w:r>
    </w:p>
    <w:p w14:paraId="47F69B23" w14:textId="77777777" w:rsidR="00F30B2D" w:rsidRPr="003C770A" w:rsidRDefault="00F30B2D" w:rsidP="00F30B2D">
      <w:pPr>
        <w:tabs>
          <w:tab w:val="left" w:pos="2977"/>
        </w:tabs>
        <w:rPr>
          <w:rFonts w:cs="Arial"/>
        </w:rPr>
      </w:pPr>
    </w:p>
    <w:p w14:paraId="070229C7" w14:textId="77777777" w:rsidR="00DD17F3" w:rsidRPr="003C770A" w:rsidRDefault="00DD17F3" w:rsidP="00F30B2D">
      <w:pPr>
        <w:tabs>
          <w:tab w:val="left" w:pos="2977"/>
        </w:tabs>
        <w:rPr>
          <w:rFonts w:cs="Arial"/>
        </w:rPr>
      </w:pPr>
    </w:p>
    <w:p w14:paraId="5AAA75B7" w14:textId="77777777" w:rsidR="00F30B2D" w:rsidRPr="003C770A" w:rsidRDefault="00F30B2D" w:rsidP="00F30B2D">
      <w:pPr>
        <w:tabs>
          <w:tab w:val="left" w:pos="2977"/>
        </w:tabs>
        <w:rPr>
          <w:rFonts w:cs="Arial"/>
        </w:rPr>
      </w:pPr>
      <w:r w:rsidRPr="003C770A">
        <w:rPr>
          <w:rFonts w:cs="Arial"/>
        </w:rPr>
        <w:t xml:space="preserve">Denise Cresso, Finn Hellman, Maj-Britt Ryman och Sofia </w:t>
      </w:r>
      <w:proofErr w:type="spellStart"/>
      <w:r w:rsidRPr="003C770A">
        <w:rPr>
          <w:rFonts w:cs="Arial"/>
        </w:rPr>
        <w:t>Thoresdotter</w:t>
      </w:r>
      <w:proofErr w:type="spellEnd"/>
    </w:p>
    <w:p w14:paraId="5872CBD0" w14:textId="77777777" w:rsidR="00F30B2D" w:rsidRPr="003C770A" w:rsidRDefault="00F30B2D" w:rsidP="00F30B2D">
      <w:pPr>
        <w:tabs>
          <w:tab w:val="left" w:pos="2977"/>
        </w:tabs>
        <w:rPr>
          <w:rFonts w:cs="Arial"/>
        </w:rPr>
      </w:pPr>
    </w:p>
    <w:p w14:paraId="7A013159" w14:textId="77777777" w:rsidR="00DD17F3" w:rsidRPr="003C770A" w:rsidRDefault="00DD17F3" w:rsidP="00F30B2D">
      <w:pPr>
        <w:tabs>
          <w:tab w:val="left" w:pos="2977"/>
        </w:tabs>
        <w:rPr>
          <w:rFonts w:cs="Arial"/>
        </w:rPr>
      </w:pPr>
    </w:p>
    <w:p w14:paraId="4701DEB4" w14:textId="77777777" w:rsidR="00F30B2D" w:rsidRPr="003C770A" w:rsidRDefault="00F30B2D" w:rsidP="00DD17F3">
      <w:pPr>
        <w:pStyle w:val="Heading3"/>
        <w:spacing w:after="240"/>
      </w:pPr>
      <w:bookmarkStart w:id="142" w:name="_Toc170669615"/>
      <w:r w:rsidRPr="003C770A">
        <w:t>Förbundsstyrelsens förslag</w:t>
      </w:r>
      <w:bookmarkEnd w:id="142"/>
    </w:p>
    <w:p w14:paraId="2DC967B3" w14:textId="77777777" w:rsidR="00F30B2D" w:rsidRPr="003C770A" w:rsidRDefault="00F30B2D" w:rsidP="00DD17F3">
      <w:r w:rsidRPr="003C770A">
        <w:t>Förbundsstyrelsen föreslår kongressen besluta</w:t>
      </w:r>
    </w:p>
    <w:p w14:paraId="229BFC5F" w14:textId="77777777" w:rsidR="00F30B2D" w:rsidRPr="003C770A" w:rsidRDefault="00F30B2D" w:rsidP="00F30B2D">
      <w:pPr>
        <w:tabs>
          <w:tab w:val="left" w:pos="567"/>
          <w:tab w:val="left" w:pos="2977"/>
        </w:tabs>
        <w:rPr>
          <w:rFonts w:cs="Arial"/>
        </w:rPr>
      </w:pPr>
      <w:r w:rsidRPr="003C770A">
        <w:rPr>
          <w:rFonts w:cs="Arial"/>
          <w:b/>
          <w:bCs/>
        </w:rPr>
        <w:t>att</w:t>
      </w:r>
      <w:r w:rsidRPr="003C770A">
        <w:rPr>
          <w:rFonts w:cs="Arial"/>
        </w:rPr>
        <w:tab/>
      </w:r>
      <w:r w:rsidRPr="003C770A">
        <w:rPr>
          <w:rFonts w:cs="Arial"/>
          <w:b/>
          <w:bCs/>
        </w:rPr>
        <w:t>avslå motionen</w:t>
      </w:r>
    </w:p>
    <w:p w14:paraId="552D80C8" w14:textId="77777777" w:rsidR="00F30B2D" w:rsidRPr="003C770A" w:rsidRDefault="00F30B2D" w:rsidP="00F30B2D">
      <w:pPr>
        <w:tabs>
          <w:tab w:val="left" w:pos="2977"/>
        </w:tabs>
        <w:rPr>
          <w:rFonts w:cs="Arial"/>
          <w:b/>
          <w:bCs/>
        </w:rPr>
      </w:pPr>
    </w:p>
    <w:p w14:paraId="4DB2624E" w14:textId="77777777" w:rsidR="00F30B2D" w:rsidRPr="003C770A" w:rsidRDefault="00F30B2D" w:rsidP="00DD17F3">
      <w:pPr>
        <w:pStyle w:val="Heading4"/>
      </w:pPr>
      <w:bookmarkStart w:id="143" w:name="_Toc170669616"/>
      <w:r w:rsidRPr="003C770A">
        <w:t>Förbundsstyrelsens yttrande</w:t>
      </w:r>
      <w:bookmarkEnd w:id="143"/>
    </w:p>
    <w:p w14:paraId="4F722885" w14:textId="77777777" w:rsidR="00F30B2D" w:rsidRPr="003C770A" w:rsidRDefault="00F30B2D" w:rsidP="00F30B2D">
      <w:pPr>
        <w:rPr>
          <w:rFonts w:cs="Arial"/>
        </w:rPr>
      </w:pPr>
      <w:r w:rsidRPr="003C770A">
        <w:rPr>
          <w:rFonts w:cs="Arial"/>
        </w:rPr>
        <w:t xml:space="preserve">Förbundsstyrelsen delar inte motionärens uppfattning om att införa en </w:t>
      </w:r>
      <w:proofErr w:type="spellStart"/>
      <w:r w:rsidRPr="003C770A">
        <w:rPr>
          <w:rFonts w:cs="Arial"/>
        </w:rPr>
        <w:t>vegansk</w:t>
      </w:r>
      <w:proofErr w:type="spellEnd"/>
      <w:r w:rsidRPr="003C770A">
        <w:rPr>
          <w:rFonts w:cs="Arial"/>
        </w:rPr>
        <w:t xml:space="preserve"> norm med hänvisning till att samhället då skulle på sikt få råd att prioritera våra rättigheter </w:t>
      </w:r>
      <w:proofErr w:type="gramStart"/>
      <w:r w:rsidRPr="003C770A">
        <w:rPr>
          <w:rFonts w:cs="Arial"/>
        </w:rPr>
        <w:t>istället</w:t>
      </w:r>
      <w:proofErr w:type="gramEnd"/>
      <w:r w:rsidRPr="003C770A">
        <w:rPr>
          <w:rFonts w:cs="Arial"/>
        </w:rPr>
        <w:t xml:space="preserve"> för att bekämpa klimatkrisen. </w:t>
      </w:r>
    </w:p>
    <w:p w14:paraId="69895C84" w14:textId="77777777" w:rsidR="00F30B2D" w:rsidRPr="003C770A" w:rsidRDefault="00F30B2D" w:rsidP="00F30B2D">
      <w:pPr>
        <w:rPr>
          <w:rFonts w:cs="Arial"/>
        </w:rPr>
      </w:pPr>
      <w:r w:rsidRPr="003C770A">
        <w:rPr>
          <w:rFonts w:cs="Arial"/>
        </w:rPr>
        <w:t xml:space="preserve">Att ställa synskadades rätt till delaktighet och jämlikhet på alla områden mot kostnader för att bekämpa klimatkrisen anser vi inte är relevant. </w:t>
      </w:r>
    </w:p>
    <w:p w14:paraId="55AF2ADD" w14:textId="77777777" w:rsidR="00F30B2D" w:rsidRPr="003C770A" w:rsidRDefault="00F30B2D" w:rsidP="00F30B2D">
      <w:pPr>
        <w:rPr>
          <w:rFonts w:cs="Arial"/>
        </w:rPr>
      </w:pPr>
      <w:r w:rsidRPr="003C770A">
        <w:rPr>
          <w:rFonts w:cs="Arial"/>
        </w:rPr>
        <w:t xml:space="preserve">Som enskild individ kan man ta ställning till att köpa kläder på second hand eller kläder som är ett bra miljöval, åka mer kollektivt, inte handla prylar som innehåller farliga kemikalier, bara handla svensk ekologisk mat, bara köpa fisk som är Krav och MSC märkt, bli vegan eller vegetarian och så vidare. Det är inget som SRF ska styra över. Givetvis står det var och en fritt att även på Riksförbundets aktiviteter välja </w:t>
      </w:r>
      <w:proofErr w:type="spellStart"/>
      <w:r w:rsidRPr="003C770A">
        <w:rPr>
          <w:rFonts w:cs="Arial"/>
        </w:rPr>
        <w:t>vegansk</w:t>
      </w:r>
      <w:proofErr w:type="spellEnd"/>
      <w:r w:rsidRPr="003C770A">
        <w:rPr>
          <w:rFonts w:cs="Arial"/>
        </w:rPr>
        <w:t xml:space="preserve"> kost. </w:t>
      </w:r>
    </w:p>
    <w:p w14:paraId="101480C2" w14:textId="77777777" w:rsidR="00DD17F3" w:rsidRPr="003C770A" w:rsidRDefault="00DD17F3" w:rsidP="00F30B2D">
      <w:pPr>
        <w:rPr>
          <w:rFonts w:cs="Arial"/>
        </w:rPr>
      </w:pPr>
    </w:p>
    <w:p w14:paraId="3C0C443D" w14:textId="6C7B3C4D" w:rsidR="002D3D64" w:rsidRPr="003C770A" w:rsidRDefault="00F30B2D" w:rsidP="00F30B2D">
      <w:pPr>
        <w:rPr>
          <w:rFonts w:cs="Arial"/>
        </w:rPr>
      </w:pPr>
      <w:r w:rsidRPr="003C770A">
        <w:rPr>
          <w:rFonts w:cs="Arial"/>
        </w:rPr>
        <w:t>Det vi däremot har på riksförbundet är exempelvis inköps- och upphandlingspolicy där det framgår att SRF:s ambition är att ta ansvar för miljö och mänskliga rättigheter, därför strävar vi efter att våra inköp och vår upphandling ska vara ekologiskt, socialt och ekonomiskt hållbar. Krav ställs givetvis också på tillgänglighet, användbarhet och trygghet.</w:t>
      </w:r>
    </w:p>
    <w:p w14:paraId="4EC54098" w14:textId="77777777" w:rsidR="002D3D64" w:rsidRPr="003C770A" w:rsidRDefault="002D3D64">
      <w:pPr>
        <w:rPr>
          <w:rFonts w:cs="Arial"/>
        </w:rPr>
      </w:pPr>
      <w:r w:rsidRPr="003C770A">
        <w:rPr>
          <w:rFonts w:cs="Arial"/>
        </w:rPr>
        <w:br w:type="page"/>
      </w:r>
    </w:p>
    <w:p w14:paraId="004BF358" w14:textId="2EA4C8B4" w:rsidR="002D3D64" w:rsidRPr="003C770A" w:rsidRDefault="002D3D64" w:rsidP="002D3D64">
      <w:pPr>
        <w:pStyle w:val="Heading2"/>
      </w:pPr>
      <w:bookmarkStart w:id="144" w:name="_Toc170669617"/>
      <w:r w:rsidRPr="003C770A">
        <w:t>MOTION 114:2024</w:t>
      </w:r>
      <w:r w:rsidRPr="003C770A">
        <w:br/>
        <w:t>Flygstopp mellan de tre storstäderna</w:t>
      </w:r>
      <w:bookmarkEnd w:id="144"/>
    </w:p>
    <w:p w14:paraId="5C424DA5" w14:textId="77777777" w:rsidR="002D3D64" w:rsidRPr="003C770A" w:rsidRDefault="002D3D64" w:rsidP="002D3D64"/>
    <w:p w14:paraId="7CC32E90" w14:textId="77777777" w:rsidR="002D3D64" w:rsidRPr="003C770A" w:rsidRDefault="002D3D64" w:rsidP="002D3D64">
      <w:pPr>
        <w:tabs>
          <w:tab w:val="left" w:pos="2977"/>
        </w:tabs>
        <w:rPr>
          <w:rFonts w:cs="Arial"/>
        </w:rPr>
      </w:pPr>
      <w:r w:rsidRPr="003C770A">
        <w:rPr>
          <w:rFonts w:cs="Arial"/>
        </w:rPr>
        <w:t xml:space="preserve">Flygets klimatpåverkan är stor. Svenska befolkningens totala klimatpåverkan från flyget står för lika stora utsläpp som hela personbilstrafiken i Sverige. Flygresorna i Sverige har ökat med 180 procent sedan 90-talet och flygresor till utlandet har mer än fördubblats. Varje år släpper flyget ut 174 tusen ton koldioxid på sträckan Stockholm-Göteborg. Om människor </w:t>
      </w:r>
      <w:proofErr w:type="gramStart"/>
      <w:r w:rsidRPr="003C770A">
        <w:rPr>
          <w:rFonts w:cs="Arial"/>
        </w:rPr>
        <w:t>istället</w:t>
      </w:r>
      <w:proofErr w:type="gramEnd"/>
      <w:r w:rsidRPr="003C770A">
        <w:rPr>
          <w:rFonts w:cs="Arial"/>
        </w:rPr>
        <w:t xml:space="preserve"> rest den sträckan med tåg hade utsläppet blivit 1,3 ton. Källor: Nyhetstjänsten ETC, Naturskyddsföreningen och Naturvårdsverket.</w:t>
      </w:r>
    </w:p>
    <w:p w14:paraId="735B24CA" w14:textId="77777777" w:rsidR="004D0A25" w:rsidRPr="003C770A" w:rsidRDefault="004D0A25" w:rsidP="002D3D64">
      <w:pPr>
        <w:tabs>
          <w:tab w:val="left" w:pos="2977"/>
        </w:tabs>
        <w:rPr>
          <w:rFonts w:cs="Arial"/>
        </w:rPr>
      </w:pPr>
    </w:p>
    <w:p w14:paraId="66DE41F9" w14:textId="77777777" w:rsidR="002D3D64" w:rsidRPr="003C770A" w:rsidRDefault="002D3D64" w:rsidP="002D3D64">
      <w:pPr>
        <w:tabs>
          <w:tab w:val="left" w:pos="2977"/>
        </w:tabs>
        <w:rPr>
          <w:rFonts w:cs="Arial"/>
        </w:rPr>
      </w:pPr>
      <w:r w:rsidRPr="003C770A">
        <w:rPr>
          <w:rFonts w:cs="Arial"/>
        </w:rPr>
        <w:t xml:space="preserve">Mot bakgrund av den eskalerande klimatkrisen måste SRF ta sitt ansvar och sluta flyga mellan landets tre storstäder. Flygstoppet ska gälla både anställda och medlemmar till eller ifrån SRF-aktiviteter. Som enskilda individer kan vi uppleva maktlöshet inför klimatkrisen, men som organisation kan vi agera kollektivt. Det innebär att vi måste öka antalet digitala möten, resa med tåg, buss och riksfärdtjänst och i vissa fall övernatta på hotell och hos varandra. </w:t>
      </w:r>
    </w:p>
    <w:p w14:paraId="7795D8D4" w14:textId="77777777" w:rsidR="002D3D64" w:rsidRPr="003C770A" w:rsidRDefault="002D3D64" w:rsidP="002D3D64">
      <w:pPr>
        <w:tabs>
          <w:tab w:val="left" w:pos="2977"/>
        </w:tabs>
        <w:rPr>
          <w:rFonts w:cs="Arial"/>
        </w:rPr>
      </w:pPr>
      <w:r w:rsidRPr="003C770A">
        <w:rPr>
          <w:rFonts w:cs="Arial"/>
        </w:rPr>
        <w:t>För några enstaka personer kan det finnas medicinska skäl till att undvika långa resor och för dem ska det gå att göra ett undantag.</w:t>
      </w:r>
      <w:r w:rsidRPr="003C770A">
        <w:rPr>
          <w:rFonts w:cs="Arial"/>
        </w:rPr>
        <w:br/>
      </w:r>
    </w:p>
    <w:p w14:paraId="4AAC2205" w14:textId="77777777" w:rsidR="002D3D64" w:rsidRPr="003C770A" w:rsidRDefault="002D3D64" w:rsidP="004D0A25">
      <w:pPr>
        <w:pStyle w:val="Heading3"/>
      </w:pPr>
      <w:bookmarkStart w:id="145" w:name="_Toc170669618"/>
      <w:r w:rsidRPr="003C770A">
        <w:t>Yrkande</w:t>
      </w:r>
      <w:bookmarkEnd w:id="145"/>
    </w:p>
    <w:p w14:paraId="48A1EDF6" w14:textId="77777777" w:rsidR="002D3D64" w:rsidRPr="003C770A" w:rsidRDefault="002D3D64" w:rsidP="002D3D64">
      <w:pPr>
        <w:tabs>
          <w:tab w:val="left" w:pos="2977"/>
        </w:tabs>
        <w:rPr>
          <w:rFonts w:cs="Arial"/>
        </w:rPr>
      </w:pPr>
      <w:r w:rsidRPr="003C770A">
        <w:rPr>
          <w:rFonts w:cs="Arial"/>
        </w:rPr>
        <w:t>Vi föreslår kongressen besluta:</w:t>
      </w:r>
    </w:p>
    <w:p w14:paraId="614B4A22" w14:textId="77777777" w:rsidR="004D0A25" w:rsidRPr="003C770A" w:rsidRDefault="004D0A25" w:rsidP="002D3D64">
      <w:pPr>
        <w:tabs>
          <w:tab w:val="left" w:pos="2977"/>
        </w:tabs>
        <w:rPr>
          <w:rFonts w:cs="Arial"/>
        </w:rPr>
      </w:pPr>
    </w:p>
    <w:p w14:paraId="0732CF89" w14:textId="77777777" w:rsidR="002D3D64" w:rsidRPr="003C770A" w:rsidRDefault="002D3D64" w:rsidP="002D3D64">
      <w:pPr>
        <w:tabs>
          <w:tab w:val="left" w:pos="2977"/>
        </w:tabs>
        <w:rPr>
          <w:rFonts w:cs="Arial"/>
        </w:rPr>
      </w:pPr>
      <w:r w:rsidRPr="003C770A">
        <w:rPr>
          <w:rFonts w:cs="Arial"/>
          <w:b/>
          <w:bCs/>
        </w:rPr>
        <w:t>att</w:t>
      </w:r>
      <w:r w:rsidRPr="003C770A">
        <w:rPr>
          <w:rFonts w:cs="Arial"/>
        </w:rPr>
        <w:t xml:space="preserve"> flygstopp införs mellan Stockholm, Göteborg och Malmö för anställda och medlemmar i samband med SRF-aktiviteter.</w:t>
      </w:r>
    </w:p>
    <w:p w14:paraId="4BDC5B1C" w14:textId="77777777" w:rsidR="004D0A25" w:rsidRPr="003C770A" w:rsidRDefault="004D0A25" w:rsidP="002D3D64">
      <w:pPr>
        <w:tabs>
          <w:tab w:val="left" w:pos="2977"/>
        </w:tabs>
        <w:rPr>
          <w:rFonts w:cs="Arial"/>
        </w:rPr>
      </w:pPr>
    </w:p>
    <w:p w14:paraId="43507417" w14:textId="77777777" w:rsidR="002D3D64" w:rsidRPr="003C770A" w:rsidRDefault="002D3D64" w:rsidP="002D3D64">
      <w:pPr>
        <w:tabs>
          <w:tab w:val="left" w:pos="2977"/>
        </w:tabs>
        <w:rPr>
          <w:rFonts w:cs="Arial"/>
        </w:rPr>
      </w:pPr>
      <w:r w:rsidRPr="003C770A">
        <w:rPr>
          <w:rFonts w:cs="Arial"/>
          <w:b/>
          <w:bCs/>
        </w:rPr>
        <w:t>att</w:t>
      </w:r>
      <w:r w:rsidRPr="003C770A">
        <w:rPr>
          <w:rFonts w:cs="Arial"/>
        </w:rPr>
        <w:t xml:space="preserve"> undantag enbart görs för de som kan åberopa medicinska skäl.</w:t>
      </w:r>
    </w:p>
    <w:p w14:paraId="00826E7A" w14:textId="77777777" w:rsidR="002D3D64" w:rsidRPr="003C770A" w:rsidRDefault="002D3D64" w:rsidP="002D3D64">
      <w:pPr>
        <w:tabs>
          <w:tab w:val="left" w:pos="2977"/>
        </w:tabs>
        <w:rPr>
          <w:rFonts w:cs="Arial"/>
        </w:rPr>
      </w:pPr>
    </w:p>
    <w:p w14:paraId="3A3F3F0B" w14:textId="77777777" w:rsidR="004D0A25" w:rsidRPr="003C770A" w:rsidRDefault="004D0A25" w:rsidP="002D3D64">
      <w:pPr>
        <w:tabs>
          <w:tab w:val="left" w:pos="2977"/>
        </w:tabs>
        <w:rPr>
          <w:rFonts w:cs="Arial"/>
        </w:rPr>
      </w:pPr>
    </w:p>
    <w:p w14:paraId="26D4E2D0" w14:textId="77777777" w:rsidR="002D3D64" w:rsidRPr="003C770A" w:rsidRDefault="002D3D64" w:rsidP="002D3D64">
      <w:r w:rsidRPr="003C770A">
        <w:t xml:space="preserve">Finn Hellman, Fredrik </w:t>
      </w:r>
      <w:proofErr w:type="spellStart"/>
      <w:r w:rsidRPr="003C770A">
        <w:t>Stockhaus</w:t>
      </w:r>
      <w:proofErr w:type="spellEnd"/>
      <w:r w:rsidRPr="003C770A">
        <w:t xml:space="preserve"> och Sofia </w:t>
      </w:r>
      <w:proofErr w:type="spellStart"/>
      <w:r w:rsidRPr="003C770A">
        <w:t>Thoresdotter</w:t>
      </w:r>
      <w:proofErr w:type="spellEnd"/>
      <w:r w:rsidRPr="003C770A">
        <w:t xml:space="preserve"> </w:t>
      </w:r>
    </w:p>
    <w:p w14:paraId="500E0AA6" w14:textId="77777777" w:rsidR="002D3D64" w:rsidRPr="003C770A" w:rsidRDefault="002D3D64" w:rsidP="002D3D64">
      <w:pPr>
        <w:tabs>
          <w:tab w:val="left" w:pos="2977"/>
        </w:tabs>
        <w:rPr>
          <w:rFonts w:cs="Arial"/>
        </w:rPr>
      </w:pPr>
    </w:p>
    <w:p w14:paraId="200C47D1" w14:textId="77777777" w:rsidR="004D0A25" w:rsidRPr="003C770A" w:rsidRDefault="004D0A25" w:rsidP="002D3D64">
      <w:pPr>
        <w:tabs>
          <w:tab w:val="left" w:pos="2977"/>
        </w:tabs>
        <w:rPr>
          <w:rFonts w:cs="Arial"/>
        </w:rPr>
      </w:pPr>
    </w:p>
    <w:p w14:paraId="45BB536A" w14:textId="77777777" w:rsidR="002D3D64" w:rsidRPr="003C770A" w:rsidRDefault="002D3D64" w:rsidP="004D0A25">
      <w:pPr>
        <w:pStyle w:val="Heading3"/>
        <w:spacing w:after="240"/>
      </w:pPr>
      <w:bookmarkStart w:id="146" w:name="_Toc170669619"/>
      <w:r w:rsidRPr="003C770A">
        <w:t>Förbundsstyrelsens förslag</w:t>
      </w:r>
      <w:bookmarkEnd w:id="146"/>
    </w:p>
    <w:p w14:paraId="3E7BE838" w14:textId="77777777" w:rsidR="002D3D64" w:rsidRPr="003C770A" w:rsidRDefault="002D3D64" w:rsidP="004D0A25">
      <w:r w:rsidRPr="003C770A">
        <w:t>Förbundsstyrelsen föreslår kongressen besluta</w:t>
      </w:r>
    </w:p>
    <w:p w14:paraId="32887699" w14:textId="77777777" w:rsidR="002D3D64" w:rsidRPr="003C770A" w:rsidRDefault="002D3D64" w:rsidP="002D3D64">
      <w:pPr>
        <w:tabs>
          <w:tab w:val="left" w:pos="567"/>
          <w:tab w:val="left" w:pos="2977"/>
        </w:tabs>
        <w:rPr>
          <w:rFonts w:cs="Arial"/>
        </w:rPr>
      </w:pPr>
      <w:r w:rsidRPr="003C770A">
        <w:rPr>
          <w:rFonts w:cs="Arial"/>
          <w:b/>
          <w:bCs/>
        </w:rPr>
        <w:t>att</w:t>
      </w:r>
      <w:r w:rsidRPr="003C770A">
        <w:rPr>
          <w:rFonts w:cs="Arial"/>
        </w:rPr>
        <w:tab/>
      </w:r>
      <w:r w:rsidRPr="003C770A">
        <w:rPr>
          <w:rFonts w:cs="Arial"/>
          <w:b/>
          <w:bCs/>
        </w:rPr>
        <w:t>avslå motionen</w:t>
      </w:r>
    </w:p>
    <w:p w14:paraId="383AA5A6" w14:textId="77777777" w:rsidR="002D3D64" w:rsidRPr="003C770A" w:rsidRDefault="002D3D64" w:rsidP="002D3D64">
      <w:pPr>
        <w:tabs>
          <w:tab w:val="left" w:pos="2977"/>
        </w:tabs>
        <w:rPr>
          <w:rFonts w:cs="Arial"/>
          <w:b/>
          <w:bCs/>
        </w:rPr>
      </w:pPr>
    </w:p>
    <w:p w14:paraId="3CF19185" w14:textId="77777777" w:rsidR="002D3D64" w:rsidRPr="003C770A" w:rsidRDefault="002D3D64" w:rsidP="004D0A25">
      <w:pPr>
        <w:pStyle w:val="Heading4"/>
      </w:pPr>
      <w:bookmarkStart w:id="147" w:name="_Toc170669620"/>
      <w:r w:rsidRPr="003C770A">
        <w:t>Förbundsstyrelsens yttrande</w:t>
      </w:r>
      <w:bookmarkEnd w:id="147"/>
    </w:p>
    <w:p w14:paraId="1A686858" w14:textId="77777777" w:rsidR="002D3D64" w:rsidRPr="003C770A" w:rsidRDefault="002D3D64" w:rsidP="002D3D64">
      <w:pPr>
        <w:rPr>
          <w:rFonts w:cs="Arial"/>
        </w:rPr>
      </w:pPr>
      <w:r w:rsidRPr="003C770A">
        <w:rPr>
          <w:rFonts w:cs="Arial"/>
        </w:rPr>
        <w:t xml:space="preserve">Vi håller med motionärerna om att det som organisation är viktigt att ta ansvar för miljön och i så stor utsträckning som möjligt undvika flygresor. Ibland är flyget tyvärr det enda rimliga alternativet för att få ihop resandet på ett vettigt sätt. Just mellan de tre storstäderna Stockholm, Göteborg och Malmö förekommer i princip inget annat än tågresor. Efter pandemin har dessutom många resor helt kunnat undvikas eftersom organisationen utvecklat användandet av digitala mötesformer. Dessutom är tidsbesparingen minimal att flyga i stället för att ta tåget mellan Stockholm, Göteborg eller Malmö.  </w:t>
      </w:r>
    </w:p>
    <w:p w14:paraId="244BE164" w14:textId="77777777" w:rsidR="00565BE2" w:rsidRPr="003C770A" w:rsidRDefault="00565BE2" w:rsidP="002D3D64">
      <w:pPr>
        <w:rPr>
          <w:rFonts w:cs="Arial"/>
        </w:rPr>
      </w:pPr>
    </w:p>
    <w:p w14:paraId="3277C752" w14:textId="220983CF" w:rsidR="004632C8" w:rsidRPr="003C770A" w:rsidRDefault="002D3D64" w:rsidP="002D3D64">
      <w:pPr>
        <w:rPr>
          <w:rFonts w:cs="Arial"/>
        </w:rPr>
      </w:pPr>
      <w:r w:rsidRPr="003C770A">
        <w:rPr>
          <w:rFonts w:cs="Arial"/>
        </w:rPr>
        <w:t xml:space="preserve">I SRF:s resepolicy står bland annat ”Flygresor skall endast användas för längre färdsträckor alternativt då tidsbesparingen är betydande.” Denna formulering anser vi tydliggör SRF:s vilja och målsättning att flyga så lite det bara går. </w:t>
      </w:r>
    </w:p>
    <w:p w14:paraId="621271FE" w14:textId="77777777" w:rsidR="004632C8" w:rsidRPr="003C770A" w:rsidRDefault="004632C8">
      <w:pPr>
        <w:rPr>
          <w:rFonts w:cs="Arial"/>
        </w:rPr>
      </w:pPr>
      <w:r w:rsidRPr="003C770A">
        <w:rPr>
          <w:rFonts w:cs="Arial"/>
        </w:rPr>
        <w:br w:type="page"/>
      </w:r>
    </w:p>
    <w:p w14:paraId="55A37D38" w14:textId="22118335" w:rsidR="00207C43" w:rsidRPr="003C770A" w:rsidRDefault="00207C43" w:rsidP="00207C43">
      <w:pPr>
        <w:pStyle w:val="Heading2"/>
      </w:pPr>
      <w:bookmarkStart w:id="148" w:name="_Toc170669621"/>
      <w:r w:rsidRPr="003C770A">
        <w:t>MOTION 115:2024</w:t>
      </w:r>
      <w:r w:rsidRPr="003C770A">
        <w:br/>
        <w:t>Bättre geografisk bredd, bättre sammanhållning</w:t>
      </w:r>
      <w:bookmarkEnd w:id="148"/>
    </w:p>
    <w:p w14:paraId="6F45E645" w14:textId="77777777" w:rsidR="00207C43" w:rsidRPr="003C770A" w:rsidRDefault="00207C43" w:rsidP="00207C43"/>
    <w:p w14:paraId="7C07AFDF" w14:textId="77777777" w:rsidR="00207C43" w:rsidRPr="003C770A" w:rsidRDefault="00207C43" w:rsidP="00207C43">
      <w:r w:rsidRPr="003C770A">
        <w:t>Man har länge inom Synskadades Riksförbund pratat om att vi behövde arbeta mer med att få bort ”vi och dom”-stämpeln från organisationen för att göra organisationen mer sammanhållen. Trots tiden som gått kan man se att riksförbundet inte riktigt löst frågan.</w:t>
      </w:r>
    </w:p>
    <w:p w14:paraId="4DF2F8BE" w14:textId="77777777" w:rsidR="00207C43" w:rsidRPr="003C770A" w:rsidRDefault="00207C43" w:rsidP="00207C43">
      <w:r w:rsidRPr="003C770A">
        <w:t>Se bara på omorganisationen 2015. Från att distrikten haft en kontakt med riksförbunden via regionala ombudsmän, blev det via omorganisationen egna ombudsmän i distrikten. Det kanske inte var helt fel, för att man skulle stärka upp distrikten, men samtidigt som man stärkte distrikten tappade man också kontakten med dem då ombudsmännen inte längre hade kvar sin förankring i riksförbundet.</w:t>
      </w:r>
    </w:p>
    <w:p w14:paraId="7D3D7F3D" w14:textId="77777777" w:rsidR="00207C43" w:rsidRPr="003C770A" w:rsidRDefault="00207C43" w:rsidP="00207C43">
      <w:r w:rsidRPr="003C770A">
        <w:t>På samma sätt finns det ett ”vi och dom” med Almåsa Havshotell. Det är inte heller här något fel med SRF:s konferensanläggning eller dess verksamhet, men då den ligger i Stockholm, och alla dess små ”happenings” som man marknadsför ges mer eller mindre enbart till de som bor i Stockholm då det är lite svårt för medlemmar ute i landet att ta sig till Almåsa för en smaskig ”Brunch” blir det lätt ett ”vi och de”-tänk.</w:t>
      </w:r>
    </w:p>
    <w:p w14:paraId="3B474EC8" w14:textId="77777777" w:rsidR="00207C43" w:rsidRPr="003C770A" w:rsidRDefault="00207C43" w:rsidP="00207C43">
      <w:r w:rsidRPr="003C770A">
        <w:t>Med detta vill vi inte säga att vare sig distriktsombudsmännen eller Almåsa är något fel, men frågan gäller, hur kan riksförbundet arbeta mer för att sudda bort denna ”vi och dom”-stämpel?</w:t>
      </w:r>
      <w:r w:rsidRPr="003C770A">
        <w:br/>
      </w:r>
    </w:p>
    <w:p w14:paraId="39A61FCE" w14:textId="77777777" w:rsidR="00207C43" w:rsidRPr="003C770A" w:rsidRDefault="00207C43" w:rsidP="00207C43">
      <w:pPr>
        <w:rPr>
          <w:b/>
          <w:bCs/>
        </w:rPr>
      </w:pPr>
      <w:r w:rsidRPr="003C770A">
        <w:rPr>
          <w:b/>
          <w:bCs/>
        </w:rPr>
        <w:t>Ett förslag</w:t>
      </w:r>
    </w:p>
    <w:p w14:paraId="351EF0D0" w14:textId="2D9E0F70" w:rsidR="00207C43" w:rsidRPr="003C770A" w:rsidRDefault="00207C43" w:rsidP="00207C43">
      <w:r w:rsidRPr="003C770A">
        <w:t>Varför ser inte riksförbundet över möjligheten att ha fler konferensanläggningar i egen regi? Vad sägs om en anläggning i fjällen? På vintern kan man hålla de olika vintertraditionerna såsom skidåkning både på längden och utför. Samt även skoteråkning, hundspann, bastu och badtunna. Samtidigt kan man på sommarhalvåret ha fjällvandring och andra sommaraktiviteter i fjällmiljö.</w:t>
      </w:r>
    </w:p>
    <w:p w14:paraId="0A99F633" w14:textId="77777777" w:rsidR="003B6DC1" w:rsidRPr="003C770A" w:rsidRDefault="003B6DC1" w:rsidP="00207C43">
      <w:pPr>
        <w:rPr>
          <w:rFonts w:eastAsiaTheme="majorEastAsia" w:cstheme="majorBidi"/>
          <w:b/>
          <w:sz w:val="32"/>
          <w:szCs w:val="32"/>
        </w:rPr>
      </w:pPr>
    </w:p>
    <w:p w14:paraId="7F092045" w14:textId="77777777" w:rsidR="00207C43" w:rsidRPr="003C770A" w:rsidRDefault="00207C43" w:rsidP="003B6DC1">
      <w:pPr>
        <w:pStyle w:val="Heading3"/>
      </w:pPr>
      <w:bookmarkStart w:id="149" w:name="_Toc170669622"/>
      <w:r w:rsidRPr="003C770A">
        <w:t>Yrkande</w:t>
      </w:r>
      <w:bookmarkEnd w:id="149"/>
    </w:p>
    <w:p w14:paraId="1C27E690" w14:textId="77777777" w:rsidR="00207C43" w:rsidRPr="003C770A" w:rsidRDefault="00207C43" w:rsidP="00207C43">
      <w:r w:rsidRPr="003C770A">
        <w:t>Vi föreslår kongressen besluta</w:t>
      </w:r>
    </w:p>
    <w:p w14:paraId="0FD4D077" w14:textId="77777777" w:rsidR="003B6DC1" w:rsidRPr="003C770A" w:rsidRDefault="003B6DC1" w:rsidP="00207C43"/>
    <w:p w14:paraId="41C4E094" w14:textId="77777777" w:rsidR="00207C43" w:rsidRPr="003C770A" w:rsidRDefault="00207C43" w:rsidP="00207C43">
      <w:pPr>
        <w:tabs>
          <w:tab w:val="left" w:pos="567"/>
        </w:tabs>
      </w:pPr>
      <w:r w:rsidRPr="003C770A">
        <w:rPr>
          <w:b/>
          <w:bCs/>
        </w:rPr>
        <w:t>att</w:t>
      </w:r>
      <w:r w:rsidRPr="003C770A">
        <w:t xml:space="preserve"> förbundsstyrelsen ser över möjligheten att köpa in eller hyra en anläggning i fjällen för att kunna erbjuda medlemmar olika rekreationsmöjligheter.</w:t>
      </w:r>
    </w:p>
    <w:p w14:paraId="37985AA0" w14:textId="77777777" w:rsidR="003B6DC1" w:rsidRPr="003C770A" w:rsidRDefault="003B6DC1" w:rsidP="00207C43">
      <w:pPr>
        <w:tabs>
          <w:tab w:val="left" w:pos="567"/>
        </w:tabs>
      </w:pPr>
    </w:p>
    <w:p w14:paraId="38E8656F" w14:textId="77777777" w:rsidR="00207C43" w:rsidRPr="003C770A" w:rsidRDefault="00207C43" w:rsidP="00207C43">
      <w:r w:rsidRPr="003C770A">
        <w:rPr>
          <w:b/>
          <w:bCs/>
        </w:rPr>
        <w:t>att</w:t>
      </w:r>
      <w:r w:rsidRPr="003C770A">
        <w:t xml:space="preserve"> om så behöves, samverka med fler/andra funktionsrättsorganisationer för att kunna etablera en rekreationsanläggning utifrån att-sats ett.</w:t>
      </w:r>
      <w:r w:rsidRPr="003C770A">
        <w:br/>
      </w:r>
    </w:p>
    <w:p w14:paraId="46881ABB" w14:textId="77777777" w:rsidR="00207C43" w:rsidRPr="003C770A" w:rsidRDefault="00207C43" w:rsidP="00207C43">
      <w:pPr>
        <w:tabs>
          <w:tab w:val="left" w:pos="567"/>
        </w:tabs>
      </w:pPr>
      <w:r w:rsidRPr="003C770A">
        <w:t>För motionen</w:t>
      </w:r>
    </w:p>
    <w:p w14:paraId="6E7655BE" w14:textId="77777777" w:rsidR="00207C43" w:rsidRPr="003C770A" w:rsidRDefault="00207C43" w:rsidP="00207C43">
      <w:pPr>
        <w:tabs>
          <w:tab w:val="left" w:pos="567"/>
        </w:tabs>
        <w:ind w:left="567" w:hanging="567"/>
      </w:pPr>
      <w:r w:rsidRPr="003C770A">
        <w:t>Bengt Bäcke</w:t>
      </w:r>
    </w:p>
    <w:p w14:paraId="4CC443BF" w14:textId="77777777" w:rsidR="00207C43" w:rsidRPr="003C770A" w:rsidRDefault="00207C43" w:rsidP="00207C43">
      <w:pPr>
        <w:tabs>
          <w:tab w:val="left" w:pos="567"/>
        </w:tabs>
        <w:ind w:left="567" w:hanging="567"/>
      </w:pPr>
    </w:p>
    <w:p w14:paraId="2067DB9E" w14:textId="77777777" w:rsidR="00207C43" w:rsidRPr="003C770A" w:rsidRDefault="00207C43" w:rsidP="00207C43">
      <w:r w:rsidRPr="003C770A">
        <w:t>Beslut från SRF Dalarnas årsmöte den 13 april 2024.</w:t>
      </w:r>
    </w:p>
    <w:p w14:paraId="4B60FF16" w14:textId="77777777" w:rsidR="00207C43" w:rsidRPr="003C770A" w:rsidRDefault="00207C43" w:rsidP="00207C43">
      <w:r w:rsidRPr="003C770A">
        <w:t>att bifalla motionen</w:t>
      </w:r>
    </w:p>
    <w:p w14:paraId="6326BBCB" w14:textId="77777777" w:rsidR="00207C43" w:rsidRPr="003C770A" w:rsidRDefault="00207C43" w:rsidP="00207C43">
      <w:r w:rsidRPr="003C770A">
        <w:t>att lämna den till kongressen</w:t>
      </w:r>
    </w:p>
    <w:p w14:paraId="5FFF3B8D" w14:textId="77777777" w:rsidR="00207C43" w:rsidRPr="003C770A" w:rsidRDefault="00207C43" w:rsidP="00207C43">
      <w:pPr>
        <w:tabs>
          <w:tab w:val="left" w:pos="2977"/>
        </w:tabs>
        <w:rPr>
          <w:rFonts w:cs="Arial"/>
        </w:rPr>
      </w:pPr>
    </w:p>
    <w:p w14:paraId="7BC50FC5" w14:textId="77777777" w:rsidR="003B6DC1" w:rsidRPr="003C770A" w:rsidRDefault="003B6DC1" w:rsidP="00207C43">
      <w:pPr>
        <w:tabs>
          <w:tab w:val="left" w:pos="2977"/>
        </w:tabs>
        <w:rPr>
          <w:rFonts w:cs="Arial"/>
        </w:rPr>
      </w:pPr>
    </w:p>
    <w:p w14:paraId="5D9C8423" w14:textId="77777777" w:rsidR="00207C43" w:rsidRPr="003C770A" w:rsidRDefault="00207C43" w:rsidP="003B6DC1">
      <w:pPr>
        <w:pStyle w:val="Heading3"/>
        <w:spacing w:after="240"/>
      </w:pPr>
      <w:bookmarkStart w:id="150" w:name="_Toc170669623"/>
      <w:r w:rsidRPr="003C770A">
        <w:t>Förbundsstyrelsens förslag</w:t>
      </w:r>
      <w:bookmarkEnd w:id="150"/>
    </w:p>
    <w:p w14:paraId="58860C7A" w14:textId="77777777" w:rsidR="00207C43" w:rsidRPr="003C770A" w:rsidRDefault="00207C43" w:rsidP="003B6DC1">
      <w:r w:rsidRPr="003C770A">
        <w:t>Förbundsstyrelsen föreslår kongressen besluta</w:t>
      </w:r>
    </w:p>
    <w:p w14:paraId="29999564" w14:textId="77777777" w:rsidR="00207C43" w:rsidRPr="003C770A" w:rsidRDefault="00207C43" w:rsidP="00207C43">
      <w:pPr>
        <w:tabs>
          <w:tab w:val="left" w:pos="567"/>
          <w:tab w:val="left" w:pos="2977"/>
        </w:tabs>
        <w:rPr>
          <w:rFonts w:cs="Arial"/>
        </w:rPr>
      </w:pPr>
      <w:r w:rsidRPr="003C770A">
        <w:rPr>
          <w:rFonts w:cs="Arial"/>
          <w:b/>
          <w:bCs/>
        </w:rPr>
        <w:t>att</w:t>
      </w:r>
      <w:r w:rsidRPr="003C770A">
        <w:rPr>
          <w:rFonts w:cs="Arial"/>
        </w:rPr>
        <w:tab/>
      </w:r>
      <w:r w:rsidRPr="003C770A">
        <w:rPr>
          <w:rFonts w:cs="Arial"/>
          <w:b/>
          <w:bCs/>
        </w:rPr>
        <w:t>avslå motionen</w:t>
      </w:r>
    </w:p>
    <w:p w14:paraId="0404D47B" w14:textId="77777777" w:rsidR="00207C43" w:rsidRPr="003C770A" w:rsidRDefault="00207C43" w:rsidP="00207C43">
      <w:pPr>
        <w:tabs>
          <w:tab w:val="left" w:pos="2977"/>
        </w:tabs>
        <w:rPr>
          <w:rFonts w:cs="Arial"/>
          <w:b/>
          <w:bCs/>
        </w:rPr>
      </w:pPr>
    </w:p>
    <w:p w14:paraId="48581A2C" w14:textId="77777777" w:rsidR="00207C43" w:rsidRPr="003C770A" w:rsidRDefault="00207C43" w:rsidP="003B6DC1">
      <w:pPr>
        <w:pStyle w:val="Heading4"/>
      </w:pPr>
      <w:bookmarkStart w:id="151" w:name="_Toc170669624"/>
      <w:r w:rsidRPr="003C770A">
        <w:t>Förbundsstyrelsens yttrande</w:t>
      </w:r>
      <w:bookmarkEnd w:id="151"/>
    </w:p>
    <w:p w14:paraId="76F0D941" w14:textId="77777777" w:rsidR="00207C43" w:rsidRPr="003C770A" w:rsidRDefault="00207C43" w:rsidP="00207C43">
      <w:pPr>
        <w:rPr>
          <w:rFonts w:cs="Arial"/>
        </w:rPr>
      </w:pPr>
      <w:r w:rsidRPr="003C770A">
        <w:rPr>
          <w:rFonts w:cs="Arial"/>
        </w:rPr>
        <w:t xml:space="preserve">Förbundsstyrelsen håller med motionärens intention att vi måste angripa vi och dem-mentalitet på bästa möjliga sätt och ständigt jobba gemensamt mot SRF:s mål genom till exempel rikstäckande kurser, gemensamma aktiviteter, stora kampanjer i påverkansarbete </w:t>
      </w:r>
      <w:proofErr w:type="gramStart"/>
      <w:r w:rsidRPr="003C770A">
        <w:rPr>
          <w:rFonts w:cs="Arial"/>
        </w:rPr>
        <w:t>etc.</w:t>
      </w:r>
      <w:proofErr w:type="gramEnd"/>
      <w:r w:rsidRPr="003C770A">
        <w:rPr>
          <w:rFonts w:cs="Arial"/>
        </w:rPr>
        <w:t xml:space="preserve"> Däremot håller vi inte med att inköp eller inhyrning av en fjällanläggning är rätt väg att gå. Det är inte ekonomiskt hållbart att i denna ekonomi anskaffa en sådan anläggning. Det skulle innebära enorma kostnader och anskaffningsprocessen skulle kräva mycket tid och resurser som vi inte har. Placeringen av anläggningen skulle också vara problematiskt eftersom det alltid skulle missgynna någon geografisk grupp, som </w:t>
      </w:r>
      <w:proofErr w:type="gramStart"/>
      <w:r w:rsidRPr="003C770A">
        <w:rPr>
          <w:rFonts w:cs="Arial"/>
        </w:rPr>
        <w:t>t ex</w:t>
      </w:r>
      <w:proofErr w:type="gramEnd"/>
      <w:r w:rsidRPr="003C770A">
        <w:rPr>
          <w:rFonts w:cs="Arial"/>
        </w:rPr>
        <w:t xml:space="preserve"> Skåne eller västkusten. </w:t>
      </w:r>
    </w:p>
    <w:p w14:paraId="6E9F5510" w14:textId="07BB8732" w:rsidR="005E4FDF" w:rsidRPr="003C770A" w:rsidRDefault="00207C43" w:rsidP="00B45221">
      <w:pPr>
        <w:rPr>
          <w:rFonts w:cs="Arial"/>
        </w:rPr>
      </w:pPr>
      <w:r w:rsidRPr="003C770A">
        <w:rPr>
          <w:rFonts w:cs="Arial"/>
        </w:rPr>
        <w:t xml:space="preserve">Olika rekreationsmöjligheter finns idag via Almåsa Havshotell, SRF </w:t>
      </w:r>
      <w:proofErr w:type="spellStart"/>
      <w:r w:rsidRPr="003C770A">
        <w:rPr>
          <w:rFonts w:cs="Arial"/>
        </w:rPr>
        <w:t>G</w:t>
      </w:r>
      <w:r w:rsidR="00FB6534" w:rsidRPr="003C770A">
        <w:rPr>
          <w:rFonts w:cs="Arial"/>
        </w:rPr>
        <w:t>o</w:t>
      </w:r>
      <w:r w:rsidRPr="003C770A">
        <w:rPr>
          <w:rFonts w:cs="Arial"/>
        </w:rPr>
        <w:t>:s</w:t>
      </w:r>
      <w:proofErr w:type="spellEnd"/>
      <w:r w:rsidRPr="003C770A">
        <w:rPr>
          <w:rFonts w:cs="Arial"/>
        </w:rPr>
        <w:t xml:space="preserve"> verksamhet och de aktiviteter som flera distrikt och lokalföreningar erbjuder till sina medlemmar.</w:t>
      </w:r>
    </w:p>
    <w:sectPr w:rsidR="005E4FDF" w:rsidRPr="003C770A" w:rsidSect="00DC6922">
      <w:footerReference w:type="default" r:id="rId11"/>
      <w:footerReference w:type="first" r:id="rId12"/>
      <w:pgSz w:w="11906" w:h="16838" w:code="9"/>
      <w:pgMar w:top="1418" w:right="1418" w:bottom="1418" w:left="1418" w:header="709" w:footer="794"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125C6B" w14:textId="77777777" w:rsidR="00CE798F" w:rsidRDefault="00CE798F" w:rsidP="004A71FF">
      <w:r>
        <w:separator/>
      </w:r>
    </w:p>
  </w:endnote>
  <w:endnote w:type="continuationSeparator" w:id="0">
    <w:p w14:paraId="73116298" w14:textId="77777777" w:rsidR="00CE798F" w:rsidRDefault="00CE798F" w:rsidP="004A71FF">
      <w:r>
        <w:continuationSeparator/>
      </w:r>
    </w:p>
  </w:endnote>
  <w:endnote w:type="continuationNotice" w:id="1">
    <w:p w14:paraId="10A3B50F" w14:textId="77777777" w:rsidR="00CE798F" w:rsidRDefault="00CE79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litas Norm Regular">
    <w:altName w:val="Calibri"/>
    <w:panose1 w:val="00000000000000000000"/>
    <w:charset w:val="00"/>
    <w:family w:val="modern"/>
    <w:notTrueType/>
    <w:pitch w:val="variable"/>
    <w:sig w:usb0="A000002F" w:usb1="50000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1543865"/>
      <w:docPartObj>
        <w:docPartGallery w:val="Page Numbers (Bottom of Page)"/>
        <w:docPartUnique/>
      </w:docPartObj>
    </w:sdtPr>
    <w:sdtEndPr/>
    <w:sdtContent>
      <w:sdt>
        <w:sdtPr>
          <w:id w:val="-1769616900"/>
          <w:docPartObj>
            <w:docPartGallery w:val="Page Numbers (Top of Page)"/>
            <w:docPartUnique/>
          </w:docPartObj>
        </w:sdtPr>
        <w:sdtEndPr/>
        <w:sdtContent>
          <w:p w14:paraId="7DC532F6" w14:textId="56E5F2EE" w:rsidR="00706028" w:rsidRDefault="00D40404" w:rsidP="00D40404">
            <w:pPr>
              <w:pStyle w:val="Footer"/>
            </w:pPr>
            <w:r>
              <w:t xml:space="preserve">Kongress 2024/Handling </w:t>
            </w:r>
            <w:r w:rsidR="00403A85">
              <w:t>§ 20.</w:t>
            </w:r>
            <w:r w:rsidR="009C273A">
              <w:tab/>
            </w:r>
            <w:r w:rsidR="009C273A">
              <w:tab/>
            </w:r>
            <w:r w:rsidR="00706028">
              <w:t xml:space="preserve">Sida </w:t>
            </w:r>
            <w:r w:rsidR="00706028" w:rsidRPr="00706028">
              <w:rPr>
                <w:sz w:val="24"/>
                <w:szCs w:val="24"/>
              </w:rPr>
              <w:fldChar w:fldCharType="begin"/>
            </w:r>
            <w:r w:rsidR="00706028" w:rsidRPr="00706028">
              <w:instrText>PAGE</w:instrText>
            </w:r>
            <w:r w:rsidR="00706028" w:rsidRPr="00706028">
              <w:rPr>
                <w:sz w:val="24"/>
                <w:szCs w:val="24"/>
              </w:rPr>
              <w:fldChar w:fldCharType="separate"/>
            </w:r>
            <w:r w:rsidR="00706028" w:rsidRPr="00706028">
              <w:t>2</w:t>
            </w:r>
            <w:r w:rsidR="00706028" w:rsidRPr="00706028">
              <w:rPr>
                <w:sz w:val="24"/>
                <w:szCs w:val="24"/>
              </w:rPr>
              <w:fldChar w:fldCharType="end"/>
            </w:r>
            <w:r w:rsidR="00706028" w:rsidRPr="00706028">
              <w:t>/</w:t>
            </w:r>
            <w:r w:rsidR="00706028" w:rsidRPr="00706028">
              <w:rPr>
                <w:sz w:val="24"/>
                <w:szCs w:val="24"/>
              </w:rPr>
              <w:fldChar w:fldCharType="begin"/>
            </w:r>
            <w:r w:rsidR="00706028" w:rsidRPr="00706028">
              <w:instrText>NUMPAGES</w:instrText>
            </w:r>
            <w:r w:rsidR="00706028" w:rsidRPr="00706028">
              <w:rPr>
                <w:sz w:val="24"/>
                <w:szCs w:val="24"/>
              </w:rPr>
              <w:fldChar w:fldCharType="separate"/>
            </w:r>
            <w:r w:rsidR="00706028" w:rsidRPr="00706028">
              <w:t>2</w:t>
            </w:r>
            <w:r w:rsidR="00706028" w:rsidRPr="00706028">
              <w:rPr>
                <w:sz w:val="24"/>
                <w:szCs w:val="24"/>
              </w:rPr>
              <w:fldChar w:fldCharType="end"/>
            </w:r>
          </w:p>
        </w:sdtContent>
      </w:sdt>
    </w:sdtContent>
  </w:sdt>
  <w:p w14:paraId="1140F584" w14:textId="77777777" w:rsidR="008A1E89" w:rsidRDefault="008A1E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4589A" w14:textId="77777777" w:rsidR="009C273A" w:rsidRDefault="009C273A" w:rsidP="009C273A">
    <w:pPr>
      <w:pStyle w:val="Footer"/>
      <w:jc w:val="center"/>
    </w:pPr>
    <w:r>
      <w:rPr>
        <w:noProof/>
        <w:sz w:val="24"/>
        <w:szCs w:val="24"/>
      </w:rPr>
      <w:drawing>
        <wp:inline distT="0" distB="0" distL="0" distR="0" wp14:anchorId="3457E175" wp14:editId="2A710618">
          <wp:extent cx="2890800" cy="730800"/>
          <wp:effectExtent l="0" t="0" r="5080" b="0"/>
          <wp:docPr id="1" name="Bildobjekt 1" descr="SRF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SRF logoty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90800" cy="730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C647CE" w14:textId="77777777" w:rsidR="00CE798F" w:rsidRDefault="00CE798F" w:rsidP="004A71FF">
      <w:r>
        <w:separator/>
      </w:r>
    </w:p>
  </w:footnote>
  <w:footnote w:type="continuationSeparator" w:id="0">
    <w:p w14:paraId="09E4505A" w14:textId="77777777" w:rsidR="00CE798F" w:rsidRDefault="00CE798F" w:rsidP="004A71FF">
      <w:r>
        <w:continuationSeparator/>
      </w:r>
    </w:p>
  </w:footnote>
  <w:footnote w:type="continuationNotice" w:id="1">
    <w:p w14:paraId="58437E17" w14:textId="77777777" w:rsidR="00CE798F" w:rsidRDefault="00CE798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635FF"/>
    <w:multiLevelType w:val="hybridMultilevel"/>
    <w:tmpl w:val="3C7CE672"/>
    <w:lvl w:ilvl="0" w:tplc="02889290">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D81187F"/>
    <w:multiLevelType w:val="hybridMultilevel"/>
    <w:tmpl w:val="24486016"/>
    <w:lvl w:ilvl="0" w:tplc="C4768C1A">
      <w:start w:val="3"/>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 w15:restartNumberingAfterBreak="0">
    <w:nsid w:val="239A0E66"/>
    <w:multiLevelType w:val="multilevel"/>
    <w:tmpl w:val="9C8E87DA"/>
    <w:lvl w:ilvl="0">
      <w:start w:val="6"/>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3" w15:restartNumberingAfterBreak="0">
    <w:nsid w:val="23E42BC3"/>
    <w:multiLevelType w:val="hybridMultilevel"/>
    <w:tmpl w:val="FFBA1E24"/>
    <w:lvl w:ilvl="0" w:tplc="FCCA6B7C">
      <w:start w:val="4"/>
      <w:numFmt w:val="bullet"/>
      <w:lvlText w:val=""/>
      <w:lvlJc w:val="left"/>
      <w:pPr>
        <w:ind w:left="720" w:hanging="360"/>
      </w:pPr>
      <w:rPr>
        <w:rFonts w:ascii="Symbol" w:eastAsia="Calibri" w:hAnsi="Symbol" w:cs="Arial" w:hint="default"/>
        <w:b/>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26DB56F8"/>
    <w:multiLevelType w:val="multilevel"/>
    <w:tmpl w:val="9A30A3A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2C5C07C0"/>
    <w:multiLevelType w:val="hybridMultilevel"/>
    <w:tmpl w:val="E0829C98"/>
    <w:lvl w:ilvl="0" w:tplc="F08CED8E">
      <w:start w:val="18"/>
      <w:numFmt w:val="decimal"/>
      <w:lvlText w:val="%1."/>
      <w:lvlJc w:val="left"/>
      <w:pPr>
        <w:ind w:left="744" w:hanging="38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311F3296"/>
    <w:multiLevelType w:val="hybridMultilevel"/>
    <w:tmpl w:val="92A443E8"/>
    <w:lvl w:ilvl="0" w:tplc="041D000F">
      <w:start w:val="1"/>
      <w:numFmt w:val="decimal"/>
      <w:lvlText w:val="%1."/>
      <w:lvlJc w:val="left"/>
      <w:pPr>
        <w:ind w:left="644"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7" w15:restartNumberingAfterBreak="0">
    <w:nsid w:val="380F6129"/>
    <w:multiLevelType w:val="multilevel"/>
    <w:tmpl w:val="4224CB12"/>
    <w:lvl w:ilvl="0">
      <w:start w:val="8"/>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8" w15:restartNumberingAfterBreak="0">
    <w:nsid w:val="38363A28"/>
    <w:multiLevelType w:val="multilevel"/>
    <w:tmpl w:val="8698DAF0"/>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46F60AEA"/>
    <w:multiLevelType w:val="hybridMultilevel"/>
    <w:tmpl w:val="8136941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4A7705AB"/>
    <w:multiLevelType w:val="hybridMultilevel"/>
    <w:tmpl w:val="1CFE9C7A"/>
    <w:lvl w:ilvl="0" w:tplc="66E6248A">
      <w:start w:val="7"/>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1" w15:restartNumberingAfterBreak="0">
    <w:nsid w:val="52763DAF"/>
    <w:multiLevelType w:val="hybridMultilevel"/>
    <w:tmpl w:val="AD4CDCC2"/>
    <w:lvl w:ilvl="0" w:tplc="366635CE">
      <w:start w:val="5"/>
      <w:numFmt w:val="decimal"/>
      <w:lvlText w:val="%1."/>
      <w:lvlJc w:val="left"/>
      <w:pPr>
        <w:ind w:left="1440" w:hanging="360"/>
      </w:pPr>
      <w:rPr>
        <w:rFonts w:hint="default"/>
      </w:r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12" w15:restartNumberingAfterBreak="0">
    <w:nsid w:val="550F5D30"/>
    <w:multiLevelType w:val="hybridMultilevel"/>
    <w:tmpl w:val="88269948"/>
    <w:lvl w:ilvl="0" w:tplc="041D000F">
      <w:start w:val="7"/>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5E9967FD"/>
    <w:multiLevelType w:val="hybridMultilevel"/>
    <w:tmpl w:val="3F38B19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70455EA9"/>
    <w:multiLevelType w:val="hybridMultilevel"/>
    <w:tmpl w:val="19EAA2A8"/>
    <w:lvl w:ilvl="0" w:tplc="6868D774">
      <w:start w:val="2"/>
      <w:numFmt w:val="decimal"/>
      <w:lvlText w:val="%1"/>
      <w:lvlJc w:val="left"/>
      <w:pPr>
        <w:ind w:left="644" w:hanging="360"/>
      </w:pPr>
    </w:lvl>
    <w:lvl w:ilvl="1" w:tplc="041D0019">
      <w:start w:val="1"/>
      <w:numFmt w:val="lowerLetter"/>
      <w:lvlText w:val="%2."/>
      <w:lvlJc w:val="left"/>
      <w:pPr>
        <w:ind w:left="1364" w:hanging="360"/>
      </w:pPr>
    </w:lvl>
    <w:lvl w:ilvl="2" w:tplc="041D001B">
      <w:start w:val="1"/>
      <w:numFmt w:val="lowerRoman"/>
      <w:lvlText w:val="%3."/>
      <w:lvlJc w:val="right"/>
      <w:pPr>
        <w:ind w:left="2084" w:hanging="180"/>
      </w:pPr>
    </w:lvl>
    <w:lvl w:ilvl="3" w:tplc="041D000F">
      <w:start w:val="1"/>
      <w:numFmt w:val="decimal"/>
      <w:lvlText w:val="%4."/>
      <w:lvlJc w:val="left"/>
      <w:pPr>
        <w:ind w:left="2804" w:hanging="360"/>
      </w:pPr>
    </w:lvl>
    <w:lvl w:ilvl="4" w:tplc="041D0019">
      <w:start w:val="1"/>
      <w:numFmt w:val="lowerLetter"/>
      <w:lvlText w:val="%5."/>
      <w:lvlJc w:val="left"/>
      <w:pPr>
        <w:ind w:left="3524" w:hanging="360"/>
      </w:pPr>
    </w:lvl>
    <w:lvl w:ilvl="5" w:tplc="041D001B">
      <w:start w:val="1"/>
      <w:numFmt w:val="lowerRoman"/>
      <w:lvlText w:val="%6."/>
      <w:lvlJc w:val="right"/>
      <w:pPr>
        <w:ind w:left="4244" w:hanging="180"/>
      </w:pPr>
    </w:lvl>
    <w:lvl w:ilvl="6" w:tplc="041D000F">
      <w:start w:val="1"/>
      <w:numFmt w:val="decimal"/>
      <w:lvlText w:val="%7."/>
      <w:lvlJc w:val="left"/>
      <w:pPr>
        <w:ind w:left="4964" w:hanging="360"/>
      </w:pPr>
    </w:lvl>
    <w:lvl w:ilvl="7" w:tplc="041D0019">
      <w:start w:val="1"/>
      <w:numFmt w:val="lowerLetter"/>
      <w:lvlText w:val="%8."/>
      <w:lvlJc w:val="left"/>
      <w:pPr>
        <w:ind w:left="5684" w:hanging="360"/>
      </w:pPr>
    </w:lvl>
    <w:lvl w:ilvl="8" w:tplc="041D001B">
      <w:start w:val="1"/>
      <w:numFmt w:val="lowerRoman"/>
      <w:lvlText w:val="%9."/>
      <w:lvlJc w:val="right"/>
      <w:pPr>
        <w:ind w:left="6404" w:hanging="180"/>
      </w:pPr>
    </w:lvl>
  </w:abstractNum>
  <w:abstractNum w:abstractNumId="15" w15:restartNumberingAfterBreak="0">
    <w:nsid w:val="77043057"/>
    <w:multiLevelType w:val="hybridMultilevel"/>
    <w:tmpl w:val="701E8BF8"/>
    <w:lvl w:ilvl="0" w:tplc="B4AA8E3E">
      <w:start w:val="2"/>
      <w:numFmt w:val="decimal"/>
      <w:lvlText w:val="%1"/>
      <w:lvlJc w:val="left"/>
      <w:pPr>
        <w:ind w:left="1080" w:hanging="360"/>
      </w:pPr>
    </w:lvl>
    <w:lvl w:ilvl="1" w:tplc="041D0019">
      <w:start w:val="1"/>
      <w:numFmt w:val="lowerLetter"/>
      <w:lvlText w:val="%2."/>
      <w:lvlJc w:val="left"/>
      <w:pPr>
        <w:ind w:left="1800" w:hanging="360"/>
      </w:pPr>
    </w:lvl>
    <w:lvl w:ilvl="2" w:tplc="041D001B">
      <w:start w:val="1"/>
      <w:numFmt w:val="lowerRoman"/>
      <w:lvlText w:val="%3."/>
      <w:lvlJc w:val="right"/>
      <w:pPr>
        <w:ind w:left="2520" w:hanging="180"/>
      </w:pPr>
    </w:lvl>
    <w:lvl w:ilvl="3" w:tplc="041D000F">
      <w:start w:val="1"/>
      <w:numFmt w:val="decimal"/>
      <w:lvlText w:val="%4."/>
      <w:lvlJc w:val="left"/>
      <w:pPr>
        <w:ind w:left="3240" w:hanging="360"/>
      </w:pPr>
    </w:lvl>
    <w:lvl w:ilvl="4" w:tplc="041D0019">
      <w:start w:val="1"/>
      <w:numFmt w:val="lowerLetter"/>
      <w:lvlText w:val="%5."/>
      <w:lvlJc w:val="left"/>
      <w:pPr>
        <w:ind w:left="3960" w:hanging="360"/>
      </w:pPr>
    </w:lvl>
    <w:lvl w:ilvl="5" w:tplc="041D001B">
      <w:start w:val="1"/>
      <w:numFmt w:val="lowerRoman"/>
      <w:lvlText w:val="%6."/>
      <w:lvlJc w:val="right"/>
      <w:pPr>
        <w:ind w:left="4680" w:hanging="180"/>
      </w:pPr>
    </w:lvl>
    <w:lvl w:ilvl="6" w:tplc="041D000F">
      <w:start w:val="1"/>
      <w:numFmt w:val="decimal"/>
      <w:lvlText w:val="%7."/>
      <w:lvlJc w:val="left"/>
      <w:pPr>
        <w:ind w:left="5400" w:hanging="360"/>
      </w:pPr>
    </w:lvl>
    <w:lvl w:ilvl="7" w:tplc="041D0019">
      <w:start w:val="1"/>
      <w:numFmt w:val="lowerLetter"/>
      <w:lvlText w:val="%8."/>
      <w:lvlJc w:val="left"/>
      <w:pPr>
        <w:ind w:left="6120" w:hanging="360"/>
      </w:pPr>
    </w:lvl>
    <w:lvl w:ilvl="8" w:tplc="041D001B">
      <w:start w:val="1"/>
      <w:numFmt w:val="lowerRoman"/>
      <w:lvlText w:val="%9."/>
      <w:lvlJc w:val="right"/>
      <w:pPr>
        <w:ind w:left="6840" w:hanging="180"/>
      </w:pPr>
    </w:lvl>
  </w:abstractNum>
  <w:abstractNum w:abstractNumId="16" w15:restartNumberingAfterBreak="0">
    <w:nsid w:val="7BC178CE"/>
    <w:multiLevelType w:val="hybridMultilevel"/>
    <w:tmpl w:val="8424C4D0"/>
    <w:lvl w:ilvl="0" w:tplc="49B6307C">
      <w:start w:val="9"/>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num w:numId="1" w16cid:durableId="653530405">
    <w:abstractNumId w:val="6"/>
  </w:num>
  <w:num w:numId="2" w16cid:durableId="1222134723">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501479">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0028747">
    <w:abstractNumId w:val="0"/>
  </w:num>
  <w:num w:numId="5" w16cid:durableId="832719958">
    <w:abstractNumId w:val="12"/>
  </w:num>
  <w:num w:numId="6" w16cid:durableId="200285467">
    <w:abstractNumId w:val="5"/>
  </w:num>
  <w:num w:numId="7" w16cid:durableId="1958563974">
    <w:abstractNumId w:val="3"/>
  </w:num>
  <w:num w:numId="8" w16cid:durableId="1445689210">
    <w:abstractNumId w:val="13"/>
  </w:num>
  <w:num w:numId="9" w16cid:durableId="447939091">
    <w:abstractNumId w:val="3"/>
  </w:num>
  <w:num w:numId="10" w16cid:durableId="1590894410">
    <w:abstractNumId w:val="4"/>
  </w:num>
  <w:num w:numId="11" w16cid:durableId="768934155">
    <w:abstractNumId w:val="1"/>
  </w:num>
  <w:num w:numId="12" w16cid:durableId="102306843">
    <w:abstractNumId w:val="9"/>
  </w:num>
  <w:num w:numId="13" w16cid:durableId="272641063">
    <w:abstractNumId w:val="8"/>
  </w:num>
  <w:num w:numId="14" w16cid:durableId="740056183">
    <w:abstractNumId w:val="11"/>
  </w:num>
  <w:num w:numId="15" w16cid:durableId="1411805668">
    <w:abstractNumId w:val="2"/>
  </w:num>
  <w:num w:numId="16" w16cid:durableId="1380325358">
    <w:abstractNumId w:val="10"/>
  </w:num>
  <w:num w:numId="17" w16cid:durableId="1510371397">
    <w:abstractNumId w:val="7"/>
  </w:num>
  <w:num w:numId="18" w16cid:durableId="47572996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FDF"/>
    <w:rsid w:val="000008B3"/>
    <w:rsid w:val="00004CB4"/>
    <w:rsid w:val="00010C22"/>
    <w:rsid w:val="00011B5F"/>
    <w:rsid w:val="00013280"/>
    <w:rsid w:val="00023E04"/>
    <w:rsid w:val="00035AE1"/>
    <w:rsid w:val="00035B5E"/>
    <w:rsid w:val="0003620C"/>
    <w:rsid w:val="00042353"/>
    <w:rsid w:val="00042703"/>
    <w:rsid w:val="00042E70"/>
    <w:rsid w:val="00045B91"/>
    <w:rsid w:val="00045F6F"/>
    <w:rsid w:val="00052488"/>
    <w:rsid w:val="00052E5B"/>
    <w:rsid w:val="00053C00"/>
    <w:rsid w:val="00055E2D"/>
    <w:rsid w:val="00056FA9"/>
    <w:rsid w:val="0006097E"/>
    <w:rsid w:val="000661AB"/>
    <w:rsid w:val="00071A9A"/>
    <w:rsid w:val="00081C32"/>
    <w:rsid w:val="00085C9B"/>
    <w:rsid w:val="000929D9"/>
    <w:rsid w:val="000940C6"/>
    <w:rsid w:val="000A02CF"/>
    <w:rsid w:val="000A2507"/>
    <w:rsid w:val="000B0E94"/>
    <w:rsid w:val="000B1335"/>
    <w:rsid w:val="000B3B6D"/>
    <w:rsid w:val="000B3E67"/>
    <w:rsid w:val="000C1248"/>
    <w:rsid w:val="000C156E"/>
    <w:rsid w:val="000C2CFA"/>
    <w:rsid w:val="000C65EB"/>
    <w:rsid w:val="000C6AC2"/>
    <w:rsid w:val="000C6D0E"/>
    <w:rsid w:val="000C7030"/>
    <w:rsid w:val="000C7299"/>
    <w:rsid w:val="000D263E"/>
    <w:rsid w:val="000D2EB9"/>
    <w:rsid w:val="000E07E5"/>
    <w:rsid w:val="000E6569"/>
    <w:rsid w:val="000F3E29"/>
    <w:rsid w:val="000F6D1F"/>
    <w:rsid w:val="001006A6"/>
    <w:rsid w:val="00100C62"/>
    <w:rsid w:val="001055D7"/>
    <w:rsid w:val="001069C3"/>
    <w:rsid w:val="00107182"/>
    <w:rsid w:val="001118EE"/>
    <w:rsid w:val="001136C9"/>
    <w:rsid w:val="00115B30"/>
    <w:rsid w:val="001207E3"/>
    <w:rsid w:val="00123C43"/>
    <w:rsid w:val="00130A85"/>
    <w:rsid w:val="001330B0"/>
    <w:rsid w:val="0013472C"/>
    <w:rsid w:val="00135981"/>
    <w:rsid w:val="00136FB7"/>
    <w:rsid w:val="00137E1E"/>
    <w:rsid w:val="00140093"/>
    <w:rsid w:val="00151596"/>
    <w:rsid w:val="001518D5"/>
    <w:rsid w:val="00153D96"/>
    <w:rsid w:val="001545BF"/>
    <w:rsid w:val="001552BD"/>
    <w:rsid w:val="00156010"/>
    <w:rsid w:val="001613A6"/>
    <w:rsid w:val="001637A3"/>
    <w:rsid w:val="001652E0"/>
    <w:rsid w:val="00167B43"/>
    <w:rsid w:val="001704EB"/>
    <w:rsid w:val="0017179D"/>
    <w:rsid w:val="00182974"/>
    <w:rsid w:val="001844E1"/>
    <w:rsid w:val="0018496F"/>
    <w:rsid w:val="00186E35"/>
    <w:rsid w:val="00195FB8"/>
    <w:rsid w:val="00196C7C"/>
    <w:rsid w:val="00197FC7"/>
    <w:rsid w:val="001A111A"/>
    <w:rsid w:val="001A215C"/>
    <w:rsid w:val="001A72ED"/>
    <w:rsid w:val="001B0E6B"/>
    <w:rsid w:val="001B1F57"/>
    <w:rsid w:val="001B3D21"/>
    <w:rsid w:val="001B7553"/>
    <w:rsid w:val="001C0341"/>
    <w:rsid w:val="001C0AA2"/>
    <w:rsid w:val="001C1C7E"/>
    <w:rsid w:val="001C1D1F"/>
    <w:rsid w:val="001C2AC3"/>
    <w:rsid w:val="001C2C24"/>
    <w:rsid w:val="001C4471"/>
    <w:rsid w:val="001C73A1"/>
    <w:rsid w:val="001C73DC"/>
    <w:rsid w:val="001D182B"/>
    <w:rsid w:val="001D3CDC"/>
    <w:rsid w:val="001D7953"/>
    <w:rsid w:val="001D799E"/>
    <w:rsid w:val="001E37BC"/>
    <w:rsid w:val="001E635C"/>
    <w:rsid w:val="001E70B8"/>
    <w:rsid w:val="001F0670"/>
    <w:rsid w:val="001F1169"/>
    <w:rsid w:val="001F1875"/>
    <w:rsid w:val="001F1C33"/>
    <w:rsid w:val="001F3B2C"/>
    <w:rsid w:val="001F5A63"/>
    <w:rsid w:val="001F5A83"/>
    <w:rsid w:val="00200449"/>
    <w:rsid w:val="00202C39"/>
    <w:rsid w:val="00204A27"/>
    <w:rsid w:val="00205847"/>
    <w:rsid w:val="00206E88"/>
    <w:rsid w:val="00207C43"/>
    <w:rsid w:val="00211835"/>
    <w:rsid w:val="00213E52"/>
    <w:rsid w:val="002145B6"/>
    <w:rsid w:val="00214BC9"/>
    <w:rsid w:val="00214C67"/>
    <w:rsid w:val="0021622B"/>
    <w:rsid w:val="00216BD0"/>
    <w:rsid w:val="002179DE"/>
    <w:rsid w:val="00217EE4"/>
    <w:rsid w:val="002206A7"/>
    <w:rsid w:val="00220DF3"/>
    <w:rsid w:val="002232FA"/>
    <w:rsid w:val="00224913"/>
    <w:rsid w:val="00225895"/>
    <w:rsid w:val="0022626A"/>
    <w:rsid w:val="00227284"/>
    <w:rsid w:val="00230FA2"/>
    <w:rsid w:val="0023104D"/>
    <w:rsid w:val="00235600"/>
    <w:rsid w:val="0023682E"/>
    <w:rsid w:val="00241AD9"/>
    <w:rsid w:val="00242554"/>
    <w:rsid w:val="0024717F"/>
    <w:rsid w:val="00251D5F"/>
    <w:rsid w:val="00260CD3"/>
    <w:rsid w:val="00266233"/>
    <w:rsid w:val="002704E6"/>
    <w:rsid w:val="0027244A"/>
    <w:rsid w:val="00274858"/>
    <w:rsid w:val="00274DF7"/>
    <w:rsid w:val="00274F5A"/>
    <w:rsid w:val="002825CA"/>
    <w:rsid w:val="00290F02"/>
    <w:rsid w:val="00293D49"/>
    <w:rsid w:val="0029563A"/>
    <w:rsid w:val="002966B1"/>
    <w:rsid w:val="00296C0A"/>
    <w:rsid w:val="002A09B0"/>
    <w:rsid w:val="002A25F3"/>
    <w:rsid w:val="002A27E7"/>
    <w:rsid w:val="002A29A1"/>
    <w:rsid w:val="002A61CA"/>
    <w:rsid w:val="002B0AB7"/>
    <w:rsid w:val="002B0BC2"/>
    <w:rsid w:val="002B2242"/>
    <w:rsid w:val="002B2D53"/>
    <w:rsid w:val="002B2EA0"/>
    <w:rsid w:val="002B37F4"/>
    <w:rsid w:val="002B5280"/>
    <w:rsid w:val="002B5877"/>
    <w:rsid w:val="002B7368"/>
    <w:rsid w:val="002C2750"/>
    <w:rsid w:val="002C67A9"/>
    <w:rsid w:val="002D1329"/>
    <w:rsid w:val="002D3D64"/>
    <w:rsid w:val="002D4CD5"/>
    <w:rsid w:val="002D5401"/>
    <w:rsid w:val="002D75F7"/>
    <w:rsid w:val="002E29E9"/>
    <w:rsid w:val="002E48F0"/>
    <w:rsid w:val="002F27AA"/>
    <w:rsid w:val="002F324D"/>
    <w:rsid w:val="002F7FDD"/>
    <w:rsid w:val="00301659"/>
    <w:rsid w:val="003066D2"/>
    <w:rsid w:val="00311F33"/>
    <w:rsid w:val="00312FA1"/>
    <w:rsid w:val="003218FA"/>
    <w:rsid w:val="003221D0"/>
    <w:rsid w:val="00322637"/>
    <w:rsid w:val="00326992"/>
    <w:rsid w:val="0032776D"/>
    <w:rsid w:val="0033054C"/>
    <w:rsid w:val="00331360"/>
    <w:rsid w:val="00333EA0"/>
    <w:rsid w:val="003344DA"/>
    <w:rsid w:val="00336063"/>
    <w:rsid w:val="00336463"/>
    <w:rsid w:val="003377D2"/>
    <w:rsid w:val="00341DE4"/>
    <w:rsid w:val="00344E5B"/>
    <w:rsid w:val="003453DE"/>
    <w:rsid w:val="003477D3"/>
    <w:rsid w:val="003529D8"/>
    <w:rsid w:val="0035544A"/>
    <w:rsid w:val="00356CA7"/>
    <w:rsid w:val="00356E61"/>
    <w:rsid w:val="003618CC"/>
    <w:rsid w:val="003649DB"/>
    <w:rsid w:val="0036698E"/>
    <w:rsid w:val="00371650"/>
    <w:rsid w:val="0037268D"/>
    <w:rsid w:val="00374A0A"/>
    <w:rsid w:val="00376519"/>
    <w:rsid w:val="00380659"/>
    <w:rsid w:val="00391B1B"/>
    <w:rsid w:val="00392DFC"/>
    <w:rsid w:val="003977F6"/>
    <w:rsid w:val="003A648F"/>
    <w:rsid w:val="003A65C3"/>
    <w:rsid w:val="003A68C6"/>
    <w:rsid w:val="003B3683"/>
    <w:rsid w:val="003B4240"/>
    <w:rsid w:val="003B69F3"/>
    <w:rsid w:val="003B6DC1"/>
    <w:rsid w:val="003C1606"/>
    <w:rsid w:val="003C48ED"/>
    <w:rsid w:val="003C4D8E"/>
    <w:rsid w:val="003C5E6C"/>
    <w:rsid w:val="003C71F5"/>
    <w:rsid w:val="003C747C"/>
    <w:rsid w:val="003C770A"/>
    <w:rsid w:val="003D0091"/>
    <w:rsid w:val="003D17C7"/>
    <w:rsid w:val="003D2A3A"/>
    <w:rsid w:val="003D5C55"/>
    <w:rsid w:val="003D6C16"/>
    <w:rsid w:val="003D7E9B"/>
    <w:rsid w:val="003E70B6"/>
    <w:rsid w:val="003E74F3"/>
    <w:rsid w:val="003F1378"/>
    <w:rsid w:val="003F480F"/>
    <w:rsid w:val="003F77B8"/>
    <w:rsid w:val="0040009A"/>
    <w:rsid w:val="00401E15"/>
    <w:rsid w:val="004023EE"/>
    <w:rsid w:val="004027D1"/>
    <w:rsid w:val="00402BEB"/>
    <w:rsid w:val="00403A85"/>
    <w:rsid w:val="00404AAD"/>
    <w:rsid w:val="00407644"/>
    <w:rsid w:val="00411AE8"/>
    <w:rsid w:val="00421917"/>
    <w:rsid w:val="00423F06"/>
    <w:rsid w:val="004263F2"/>
    <w:rsid w:val="0042770B"/>
    <w:rsid w:val="00431D93"/>
    <w:rsid w:val="004404C2"/>
    <w:rsid w:val="00445B85"/>
    <w:rsid w:val="00446009"/>
    <w:rsid w:val="004467A0"/>
    <w:rsid w:val="0045304F"/>
    <w:rsid w:val="00453C3A"/>
    <w:rsid w:val="00454B27"/>
    <w:rsid w:val="00455CA9"/>
    <w:rsid w:val="00456B0E"/>
    <w:rsid w:val="0046191B"/>
    <w:rsid w:val="004626E2"/>
    <w:rsid w:val="004632C8"/>
    <w:rsid w:val="00464A8E"/>
    <w:rsid w:val="00467003"/>
    <w:rsid w:val="0046707C"/>
    <w:rsid w:val="00467BE4"/>
    <w:rsid w:val="00470149"/>
    <w:rsid w:val="00470AF4"/>
    <w:rsid w:val="00471993"/>
    <w:rsid w:val="00473A57"/>
    <w:rsid w:val="00474CFA"/>
    <w:rsid w:val="00476150"/>
    <w:rsid w:val="0048429F"/>
    <w:rsid w:val="00485175"/>
    <w:rsid w:val="004922FB"/>
    <w:rsid w:val="00492D34"/>
    <w:rsid w:val="00492E4B"/>
    <w:rsid w:val="004942A2"/>
    <w:rsid w:val="00494F0A"/>
    <w:rsid w:val="0049753E"/>
    <w:rsid w:val="00497DF2"/>
    <w:rsid w:val="004A4438"/>
    <w:rsid w:val="004A6020"/>
    <w:rsid w:val="004A71FF"/>
    <w:rsid w:val="004A772A"/>
    <w:rsid w:val="004B3831"/>
    <w:rsid w:val="004B5372"/>
    <w:rsid w:val="004C2895"/>
    <w:rsid w:val="004C3424"/>
    <w:rsid w:val="004C4FC4"/>
    <w:rsid w:val="004C7148"/>
    <w:rsid w:val="004C769F"/>
    <w:rsid w:val="004D0A25"/>
    <w:rsid w:val="004D272F"/>
    <w:rsid w:val="004D385C"/>
    <w:rsid w:val="004E2FD9"/>
    <w:rsid w:val="004E3AAB"/>
    <w:rsid w:val="004E71FC"/>
    <w:rsid w:val="004F3466"/>
    <w:rsid w:val="004F718D"/>
    <w:rsid w:val="004F749A"/>
    <w:rsid w:val="00502731"/>
    <w:rsid w:val="00504D7A"/>
    <w:rsid w:val="005053B4"/>
    <w:rsid w:val="00506DA5"/>
    <w:rsid w:val="005105E0"/>
    <w:rsid w:val="00516174"/>
    <w:rsid w:val="005162FC"/>
    <w:rsid w:val="00521C8E"/>
    <w:rsid w:val="00522EB7"/>
    <w:rsid w:val="00524E77"/>
    <w:rsid w:val="00527A68"/>
    <w:rsid w:val="005302ED"/>
    <w:rsid w:val="00531C6D"/>
    <w:rsid w:val="00533300"/>
    <w:rsid w:val="005360EE"/>
    <w:rsid w:val="00537764"/>
    <w:rsid w:val="005377EB"/>
    <w:rsid w:val="00544F6A"/>
    <w:rsid w:val="00545F7B"/>
    <w:rsid w:val="005472A4"/>
    <w:rsid w:val="0055435B"/>
    <w:rsid w:val="00554D2E"/>
    <w:rsid w:val="0055566B"/>
    <w:rsid w:val="005574A3"/>
    <w:rsid w:val="00560D73"/>
    <w:rsid w:val="005610EC"/>
    <w:rsid w:val="00565A50"/>
    <w:rsid w:val="00565BE2"/>
    <w:rsid w:val="00572477"/>
    <w:rsid w:val="00573497"/>
    <w:rsid w:val="0057352C"/>
    <w:rsid w:val="00577486"/>
    <w:rsid w:val="00577C03"/>
    <w:rsid w:val="00577DB5"/>
    <w:rsid w:val="005819E8"/>
    <w:rsid w:val="005822E2"/>
    <w:rsid w:val="00582ABF"/>
    <w:rsid w:val="00583565"/>
    <w:rsid w:val="00583A78"/>
    <w:rsid w:val="00586249"/>
    <w:rsid w:val="00586A35"/>
    <w:rsid w:val="00587A85"/>
    <w:rsid w:val="00593FCF"/>
    <w:rsid w:val="0059499A"/>
    <w:rsid w:val="0059565A"/>
    <w:rsid w:val="005A1A7B"/>
    <w:rsid w:val="005A1D80"/>
    <w:rsid w:val="005A4D85"/>
    <w:rsid w:val="005A5934"/>
    <w:rsid w:val="005A7083"/>
    <w:rsid w:val="005A77F6"/>
    <w:rsid w:val="005B0E31"/>
    <w:rsid w:val="005B124D"/>
    <w:rsid w:val="005B27C2"/>
    <w:rsid w:val="005B3BAB"/>
    <w:rsid w:val="005B4F43"/>
    <w:rsid w:val="005B5E40"/>
    <w:rsid w:val="005B7204"/>
    <w:rsid w:val="005B74BE"/>
    <w:rsid w:val="005B7FD7"/>
    <w:rsid w:val="005C00EE"/>
    <w:rsid w:val="005C19AB"/>
    <w:rsid w:val="005C4FEC"/>
    <w:rsid w:val="005C6D09"/>
    <w:rsid w:val="005D4338"/>
    <w:rsid w:val="005D663E"/>
    <w:rsid w:val="005D73C5"/>
    <w:rsid w:val="005E349E"/>
    <w:rsid w:val="005E483B"/>
    <w:rsid w:val="005E4AF4"/>
    <w:rsid w:val="005E4D9F"/>
    <w:rsid w:val="005E4FDF"/>
    <w:rsid w:val="005E6286"/>
    <w:rsid w:val="005F1EB3"/>
    <w:rsid w:val="005F3026"/>
    <w:rsid w:val="005F606D"/>
    <w:rsid w:val="005F7211"/>
    <w:rsid w:val="005F79D3"/>
    <w:rsid w:val="005F7F70"/>
    <w:rsid w:val="0060117C"/>
    <w:rsid w:val="006043EB"/>
    <w:rsid w:val="00605E05"/>
    <w:rsid w:val="00605F73"/>
    <w:rsid w:val="0061017E"/>
    <w:rsid w:val="00611109"/>
    <w:rsid w:val="00611C8C"/>
    <w:rsid w:val="00611D43"/>
    <w:rsid w:val="006151D8"/>
    <w:rsid w:val="00617EBF"/>
    <w:rsid w:val="00617F22"/>
    <w:rsid w:val="00625CB7"/>
    <w:rsid w:val="0062752D"/>
    <w:rsid w:val="00627603"/>
    <w:rsid w:val="00631F86"/>
    <w:rsid w:val="00633B54"/>
    <w:rsid w:val="0063433F"/>
    <w:rsid w:val="00634894"/>
    <w:rsid w:val="00634FB8"/>
    <w:rsid w:val="00635863"/>
    <w:rsid w:val="00637DB0"/>
    <w:rsid w:val="00640354"/>
    <w:rsid w:val="0064281F"/>
    <w:rsid w:val="006438DE"/>
    <w:rsid w:val="00645678"/>
    <w:rsid w:val="0065041C"/>
    <w:rsid w:val="00650BC8"/>
    <w:rsid w:val="006521BB"/>
    <w:rsid w:val="006564E8"/>
    <w:rsid w:val="006614DC"/>
    <w:rsid w:val="00670AC9"/>
    <w:rsid w:val="00672F65"/>
    <w:rsid w:val="00673411"/>
    <w:rsid w:val="00675557"/>
    <w:rsid w:val="006764E0"/>
    <w:rsid w:val="00676D27"/>
    <w:rsid w:val="0068299B"/>
    <w:rsid w:val="00683605"/>
    <w:rsid w:val="0068471F"/>
    <w:rsid w:val="00686899"/>
    <w:rsid w:val="00691F11"/>
    <w:rsid w:val="00692D8B"/>
    <w:rsid w:val="00694917"/>
    <w:rsid w:val="006958C6"/>
    <w:rsid w:val="00695B76"/>
    <w:rsid w:val="006A4D7D"/>
    <w:rsid w:val="006A5B44"/>
    <w:rsid w:val="006A64B1"/>
    <w:rsid w:val="006A64D6"/>
    <w:rsid w:val="006A76AB"/>
    <w:rsid w:val="006B02F6"/>
    <w:rsid w:val="006B3238"/>
    <w:rsid w:val="006B3467"/>
    <w:rsid w:val="006B4099"/>
    <w:rsid w:val="006B6A56"/>
    <w:rsid w:val="006B6B9B"/>
    <w:rsid w:val="006B6F79"/>
    <w:rsid w:val="006B7BC9"/>
    <w:rsid w:val="006C09CC"/>
    <w:rsid w:val="006C1621"/>
    <w:rsid w:val="006C2CA1"/>
    <w:rsid w:val="006C3077"/>
    <w:rsid w:val="006C33BE"/>
    <w:rsid w:val="006C4BD9"/>
    <w:rsid w:val="006C5CD9"/>
    <w:rsid w:val="006D18A0"/>
    <w:rsid w:val="006D50DF"/>
    <w:rsid w:val="006D63EE"/>
    <w:rsid w:val="006D7A00"/>
    <w:rsid w:val="006E1D8B"/>
    <w:rsid w:val="006E2425"/>
    <w:rsid w:val="006E3E13"/>
    <w:rsid w:val="006E4D12"/>
    <w:rsid w:val="006E4F2D"/>
    <w:rsid w:val="006E5E86"/>
    <w:rsid w:val="006F1168"/>
    <w:rsid w:val="006F2185"/>
    <w:rsid w:val="006F3B3C"/>
    <w:rsid w:val="00700C29"/>
    <w:rsid w:val="007052B0"/>
    <w:rsid w:val="00706028"/>
    <w:rsid w:val="00707327"/>
    <w:rsid w:val="00711774"/>
    <w:rsid w:val="00715E79"/>
    <w:rsid w:val="00716592"/>
    <w:rsid w:val="00716BF6"/>
    <w:rsid w:val="00727842"/>
    <w:rsid w:val="00730F3E"/>
    <w:rsid w:val="00733AFB"/>
    <w:rsid w:val="007353B0"/>
    <w:rsid w:val="00736F33"/>
    <w:rsid w:val="007376D5"/>
    <w:rsid w:val="00740BCB"/>
    <w:rsid w:val="007439CD"/>
    <w:rsid w:val="00743A30"/>
    <w:rsid w:val="0075074A"/>
    <w:rsid w:val="00750BC8"/>
    <w:rsid w:val="00751B37"/>
    <w:rsid w:val="00754D21"/>
    <w:rsid w:val="0075653E"/>
    <w:rsid w:val="00756FA1"/>
    <w:rsid w:val="0077574C"/>
    <w:rsid w:val="007842A9"/>
    <w:rsid w:val="00787FAF"/>
    <w:rsid w:val="00790020"/>
    <w:rsid w:val="0079121F"/>
    <w:rsid w:val="00792B20"/>
    <w:rsid w:val="00792E0F"/>
    <w:rsid w:val="00793530"/>
    <w:rsid w:val="00794131"/>
    <w:rsid w:val="00795E0B"/>
    <w:rsid w:val="007A05DA"/>
    <w:rsid w:val="007A0F9D"/>
    <w:rsid w:val="007A5BE3"/>
    <w:rsid w:val="007A70CD"/>
    <w:rsid w:val="007B03CF"/>
    <w:rsid w:val="007B194B"/>
    <w:rsid w:val="007B27F0"/>
    <w:rsid w:val="007B46EB"/>
    <w:rsid w:val="007C168B"/>
    <w:rsid w:val="007D0F28"/>
    <w:rsid w:val="007D3BB7"/>
    <w:rsid w:val="007D589D"/>
    <w:rsid w:val="007D6541"/>
    <w:rsid w:val="007D7B88"/>
    <w:rsid w:val="007E1CE1"/>
    <w:rsid w:val="007E4B68"/>
    <w:rsid w:val="007F0A6E"/>
    <w:rsid w:val="007F117F"/>
    <w:rsid w:val="007F19F4"/>
    <w:rsid w:val="007F4E6B"/>
    <w:rsid w:val="007F6749"/>
    <w:rsid w:val="007F726D"/>
    <w:rsid w:val="00801E38"/>
    <w:rsid w:val="0080213B"/>
    <w:rsid w:val="00802827"/>
    <w:rsid w:val="00805057"/>
    <w:rsid w:val="00805C46"/>
    <w:rsid w:val="00805CF6"/>
    <w:rsid w:val="00810044"/>
    <w:rsid w:val="00810296"/>
    <w:rsid w:val="008112D0"/>
    <w:rsid w:val="0081214C"/>
    <w:rsid w:val="00814F36"/>
    <w:rsid w:val="00815DCA"/>
    <w:rsid w:val="00821878"/>
    <w:rsid w:val="00823804"/>
    <w:rsid w:val="008241EA"/>
    <w:rsid w:val="008262CB"/>
    <w:rsid w:val="0083117E"/>
    <w:rsid w:val="00833FEF"/>
    <w:rsid w:val="00837C4D"/>
    <w:rsid w:val="00841B60"/>
    <w:rsid w:val="00842B34"/>
    <w:rsid w:val="00845C00"/>
    <w:rsid w:val="0084733E"/>
    <w:rsid w:val="00850436"/>
    <w:rsid w:val="00852E27"/>
    <w:rsid w:val="00867CE1"/>
    <w:rsid w:val="008770B8"/>
    <w:rsid w:val="008820F8"/>
    <w:rsid w:val="00884F0C"/>
    <w:rsid w:val="00891B92"/>
    <w:rsid w:val="008957ED"/>
    <w:rsid w:val="008A053E"/>
    <w:rsid w:val="008A1012"/>
    <w:rsid w:val="008A1BE3"/>
    <w:rsid w:val="008A1E89"/>
    <w:rsid w:val="008A28E4"/>
    <w:rsid w:val="008A2AFF"/>
    <w:rsid w:val="008A5879"/>
    <w:rsid w:val="008A6133"/>
    <w:rsid w:val="008A63F7"/>
    <w:rsid w:val="008B05E0"/>
    <w:rsid w:val="008B137F"/>
    <w:rsid w:val="008B5907"/>
    <w:rsid w:val="008B6717"/>
    <w:rsid w:val="008B6A81"/>
    <w:rsid w:val="008C2667"/>
    <w:rsid w:val="008C26D6"/>
    <w:rsid w:val="008C2DD5"/>
    <w:rsid w:val="008D017A"/>
    <w:rsid w:val="008D483D"/>
    <w:rsid w:val="008D5278"/>
    <w:rsid w:val="008D6974"/>
    <w:rsid w:val="008E1D9E"/>
    <w:rsid w:val="008F0640"/>
    <w:rsid w:val="008F1E13"/>
    <w:rsid w:val="008F34B0"/>
    <w:rsid w:val="008F77F0"/>
    <w:rsid w:val="009002F1"/>
    <w:rsid w:val="0090085A"/>
    <w:rsid w:val="0090205E"/>
    <w:rsid w:val="0090521A"/>
    <w:rsid w:val="0090685D"/>
    <w:rsid w:val="009074E2"/>
    <w:rsid w:val="00907741"/>
    <w:rsid w:val="00911423"/>
    <w:rsid w:val="0091506F"/>
    <w:rsid w:val="00917260"/>
    <w:rsid w:val="009175A5"/>
    <w:rsid w:val="00921665"/>
    <w:rsid w:val="00921C05"/>
    <w:rsid w:val="0092355A"/>
    <w:rsid w:val="00927FA4"/>
    <w:rsid w:val="00932E9C"/>
    <w:rsid w:val="009356AD"/>
    <w:rsid w:val="0094038A"/>
    <w:rsid w:val="009525FF"/>
    <w:rsid w:val="00952DAE"/>
    <w:rsid w:val="00957327"/>
    <w:rsid w:val="00962879"/>
    <w:rsid w:val="00964B7D"/>
    <w:rsid w:val="0096521E"/>
    <w:rsid w:val="00967BF6"/>
    <w:rsid w:val="009752A7"/>
    <w:rsid w:val="00975D78"/>
    <w:rsid w:val="00976AEE"/>
    <w:rsid w:val="00976FBD"/>
    <w:rsid w:val="009804BD"/>
    <w:rsid w:val="00983FFB"/>
    <w:rsid w:val="00985763"/>
    <w:rsid w:val="009857DC"/>
    <w:rsid w:val="009864E4"/>
    <w:rsid w:val="009918D8"/>
    <w:rsid w:val="0099205F"/>
    <w:rsid w:val="009922A8"/>
    <w:rsid w:val="00994188"/>
    <w:rsid w:val="00994C5E"/>
    <w:rsid w:val="00995D56"/>
    <w:rsid w:val="00995F41"/>
    <w:rsid w:val="009A10C9"/>
    <w:rsid w:val="009A264F"/>
    <w:rsid w:val="009A2D76"/>
    <w:rsid w:val="009A4AA3"/>
    <w:rsid w:val="009A59FE"/>
    <w:rsid w:val="009A7537"/>
    <w:rsid w:val="009B4354"/>
    <w:rsid w:val="009B4ABC"/>
    <w:rsid w:val="009B4D80"/>
    <w:rsid w:val="009B5481"/>
    <w:rsid w:val="009B5BEA"/>
    <w:rsid w:val="009B61A2"/>
    <w:rsid w:val="009C273A"/>
    <w:rsid w:val="009C40A5"/>
    <w:rsid w:val="009C4518"/>
    <w:rsid w:val="009D0103"/>
    <w:rsid w:val="009D087F"/>
    <w:rsid w:val="009D0F34"/>
    <w:rsid w:val="009D3EE5"/>
    <w:rsid w:val="009D420B"/>
    <w:rsid w:val="009D69A1"/>
    <w:rsid w:val="009D7D15"/>
    <w:rsid w:val="009D7D32"/>
    <w:rsid w:val="009E0546"/>
    <w:rsid w:val="009E1964"/>
    <w:rsid w:val="009E23D6"/>
    <w:rsid w:val="009E68A6"/>
    <w:rsid w:val="009E72F6"/>
    <w:rsid w:val="009F49D9"/>
    <w:rsid w:val="009F5E42"/>
    <w:rsid w:val="00A01F7E"/>
    <w:rsid w:val="00A04BFC"/>
    <w:rsid w:val="00A1142C"/>
    <w:rsid w:val="00A11512"/>
    <w:rsid w:val="00A12A63"/>
    <w:rsid w:val="00A147C4"/>
    <w:rsid w:val="00A2317D"/>
    <w:rsid w:val="00A237E2"/>
    <w:rsid w:val="00A2676D"/>
    <w:rsid w:val="00A304D7"/>
    <w:rsid w:val="00A3099E"/>
    <w:rsid w:val="00A33967"/>
    <w:rsid w:val="00A35208"/>
    <w:rsid w:val="00A419B0"/>
    <w:rsid w:val="00A42915"/>
    <w:rsid w:val="00A442B1"/>
    <w:rsid w:val="00A47A6E"/>
    <w:rsid w:val="00A47AFD"/>
    <w:rsid w:val="00A47C9C"/>
    <w:rsid w:val="00A505D4"/>
    <w:rsid w:val="00A52D00"/>
    <w:rsid w:val="00A5333D"/>
    <w:rsid w:val="00A5341F"/>
    <w:rsid w:val="00A5387D"/>
    <w:rsid w:val="00A5544D"/>
    <w:rsid w:val="00A56006"/>
    <w:rsid w:val="00A564AE"/>
    <w:rsid w:val="00A572FC"/>
    <w:rsid w:val="00A57989"/>
    <w:rsid w:val="00A60388"/>
    <w:rsid w:val="00A6203C"/>
    <w:rsid w:val="00A6256B"/>
    <w:rsid w:val="00A62DDC"/>
    <w:rsid w:val="00A672DA"/>
    <w:rsid w:val="00A704B6"/>
    <w:rsid w:val="00A71E22"/>
    <w:rsid w:val="00A722B5"/>
    <w:rsid w:val="00A72DB5"/>
    <w:rsid w:val="00A74164"/>
    <w:rsid w:val="00A747D3"/>
    <w:rsid w:val="00A74B89"/>
    <w:rsid w:val="00A754C4"/>
    <w:rsid w:val="00A76552"/>
    <w:rsid w:val="00A774E2"/>
    <w:rsid w:val="00A846F8"/>
    <w:rsid w:val="00A90BFE"/>
    <w:rsid w:val="00A90D43"/>
    <w:rsid w:val="00A937C3"/>
    <w:rsid w:val="00A93DFB"/>
    <w:rsid w:val="00A94909"/>
    <w:rsid w:val="00A9694F"/>
    <w:rsid w:val="00AA03E6"/>
    <w:rsid w:val="00AA0A3D"/>
    <w:rsid w:val="00AA1C02"/>
    <w:rsid w:val="00AA3495"/>
    <w:rsid w:val="00AB032E"/>
    <w:rsid w:val="00AB1783"/>
    <w:rsid w:val="00AB3AB1"/>
    <w:rsid w:val="00AB4140"/>
    <w:rsid w:val="00AB4DAD"/>
    <w:rsid w:val="00AC4B8E"/>
    <w:rsid w:val="00AC5246"/>
    <w:rsid w:val="00AC7DD9"/>
    <w:rsid w:val="00AD1CD6"/>
    <w:rsid w:val="00AD1E0C"/>
    <w:rsid w:val="00AD406D"/>
    <w:rsid w:val="00AD4E72"/>
    <w:rsid w:val="00AD6B90"/>
    <w:rsid w:val="00AE2A69"/>
    <w:rsid w:val="00AE3534"/>
    <w:rsid w:val="00AE414F"/>
    <w:rsid w:val="00AE43DB"/>
    <w:rsid w:val="00AE76A7"/>
    <w:rsid w:val="00AF0488"/>
    <w:rsid w:val="00AF1374"/>
    <w:rsid w:val="00AF1637"/>
    <w:rsid w:val="00AF6B48"/>
    <w:rsid w:val="00B054B2"/>
    <w:rsid w:val="00B062A0"/>
    <w:rsid w:val="00B11E39"/>
    <w:rsid w:val="00B13465"/>
    <w:rsid w:val="00B14179"/>
    <w:rsid w:val="00B14A98"/>
    <w:rsid w:val="00B16EBC"/>
    <w:rsid w:val="00B31C4C"/>
    <w:rsid w:val="00B35300"/>
    <w:rsid w:val="00B40A5C"/>
    <w:rsid w:val="00B42369"/>
    <w:rsid w:val="00B42981"/>
    <w:rsid w:val="00B45221"/>
    <w:rsid w:val="00B47D9B"/>
    <w:rsid w:val="00B47E5E"/>
    <w:rsid w:val="00B52FB6"/>
    <w:rsid w:val="00B56325"/>
    <w:rsid w:val="00B6051A"/>
    <w:rsid w:val="00B620E3"/>
    <w:rsid w:val="00B63D35"/>
    <w:rsid w:val="00B658E6"/>
    <w:rsid w:val="00B70BA1"/>
    <w:rsid w:val="00B7259E"/>
    <w:rsid w:val="00B813ED"/>
    <w:rsid w:val="00B84AE6"/>
    <w:rsid w:val="00B85962"/>
    <w:rsid w:val="00B85C97"/>
    <w:rsid w:val="00B866F5"/>
    <w:rsid w:val="00B9317A"/>
    <w:rsid w:val="00B95A9E"/>
    <w:rsid w:val="00B96468"/>
    <w:rsid w:val="00BA19DD"/>
    <w:rsid w:val="00BA3979"/>
    <w:rsid w:val="00BB0338"/>
    <w:rsid w:val="00BB07C6"/>
    <w:rsid w:val="00BB67E2"/>
    <w:rsid w:val="00BC0181"/>
    <w:rsid w:val="00BC19E2"/>
    <w:rsid w:val="00BC7B09"/>
    <w:rsid w:val="00BD3314"/>
    <w:rsid w:val="00BD3479"/>
    <w:rsid w:val="00BE25C5"/>
    <w:rsid w:val="00BE3886"/>
    <w:rsid w:val="00BE5D26"/>
    <w:rsid w:val="00BE79A6"/>
    <w:rsid w:val="00BF1E5A"/>
    <w:rsid w:val="00BF3DC5"/>
    <w:rsid w:val="00BF7A38"/>
    <w:rsid w:val="00C01FEB"/>
    <w:rsid w:val="00C07A3C"/>
    <w:rsid w:val="00C1002B"/>
    <w:rsid w:val="00C12DEB"/>
    <w:rsid w:val="00C248D6"/>
    <w:rsid w:val="00C24B6A"/>
    <w:rsid w:val="00C26242"/>
    <w:rsid w:val="00C2798F"/>
    <w:rsid w:val="00C35704"/>
    <w:rsid w:val="00C36223"/>
    <w:rsid w:val="00C41635"/>
    <w:rsid w:val="00C42F41"/>
    <w:rsid w:val="00C50063"/>
    <w:rsid w:val="00C51B2B"/>
    <w:rsid w:val="00C54DCE"/>
    <w:rsid w:val="00C636CA"/>
    <w:rsid w:val="00C64C0B"/>
    <w:rsid w:val="00C65E71"/>
    <w:rsid w:val="00C670A9"/>
    <w:rsid w:val="00C74BA8"/>
    <w:rsid w:val="00C76E93"/>
    <w:rsid w:val="00C82E49"/>
    <w:rsid w:val="00C83081"/>
    <w:rsid w:val="00C84752"/>
    <w:rsid w:val="00C941D8"/>
    <w:rsid w:val="00C95D6B"/>
    <w:rsid w:val="00C9627C"/>
    <w:rsid w:val="00C97037"/>
    <w:rsid w:val="00CA1702"/>
    <w:rsid w:val="00CA17C4"/>
    <w:rsid w:val="00CA1C2E"/>
    <w:rsid w:val="00CA5DA8"/>
    <w:rsid w:val="00CA6A43"/>
    <w:rsid w:val="00CB0265"/>
    <w:rsid w:val="00CB483C"/>
    <w:rsid w:val="00CB58E1"/>
    <w:rsid w:val="00CC5F0F"/>
    <w:rsid w:val="00CE1726"/>
    <w:rsid w:val="00CE36B9"/>
    <w:rsid w:val="00CE5960"/>
    <w:rsid w:val="00CE798F"/>
    <w:rsid w:val="00CF3ED9"/>
    <w:rsid w:val="00CF5B3A"/>
    <w:rsid w:val="00D02542"/>
    <w:rsid w:val="00D02DA6"/>
    <w:rsid w:val="00D05AF0"/>
    <w:rsid w:val="00D06761"/>
    <w:rsid w:val="00D07E61"/>
    <w:rsid w:val="00D11292"/>
    <w:rsid w:val="00D124E9"/>
    <w:rsid w:val="00D205A2"/>
    <w:rsid w:val="00D251B5"/>
    <w:rsid w:val="00D266B9"/>
    <w:rsid w:val="00D272DF"/>
    <w:rsid w:val="00D31D86"/>
    <w:rsid w:val="00D35DA4"/>
    <w:rsid w:val="00D40404"/>
    <w:rsid w:val="00D41522"/>
    <w:rsid w:val="00D424F7"/>
    <w:rsid w:val="00D42A6D"/>
    <w:rsid w:val="00D4390D"/>
    <w:rsid w:val="00D468A3"/>
    <w:rsid w:val="00D502E1"/>
    <w:rsid w:val="00D5072A"/>
    <w:rsid w:val="00D5104C"/>
    <w:rsid w:val="00D55114"/>
    <w:rsid w:val="00D57D4B"/>
    <w:rsid w:val="00D6238B"/>
    <w:rsid w:val="00D77CAF"/>
    <w:rsid w:val="00D80149"/>
    <w:rsid w:val="00D807C4"/>
    <w:rsid w:val="00D817BB"/>
    <w:rsid w:val="00D83C39"/>
    <w:rsid w:val="00D86DFC"/>
    <w:rsid w:val="00D90752"/>
    <w:rsid w:val="00D93DC5"/>
    <w:rsid w:val="00D94D16"/>
    <w:rsid w:val="00D94D6C"/>
    <w:rsid w:val="00D952BA"/>
    <w:rsid w:val="00D95891"/>
    <w:rsid w:val="00DA0367"/>
    <w:rsid w:val="00DA43DD"/>
    <w:rsid w:val="00DA55C2"/>
    <w:rsid w:val="00DA5998"/>
    <w:rsid w:val="00DB0AED"/>
    <w:rsid w:val="00DB11E3"/>
    <w:rsid w:val="00DB3BF7"/>
    <w:rsid w:val="00DB5968"/>
    <w:rsid w:val="00DC6198"/>
    <w:rsid w:val="00DC6922"/>
    <w:rsid w:val="00DC7A5B"/>
    <w:rsid w:val="00DD17F3"/>
    <w:rsid w:val="00DD2E91"/>
    <w:rsid w:val="00DD45CD"/>
    <w:rsid w:val="00DD54EB"/>
    <w:rsid w:val="00DD5881"/>
    <w:rsid w:val="00DD5DAC"/>
    <w:rsid w:val="00DE5909"/>
    <w:rsid w:val="00DE61D7"/>
    <w:rsid w:val="00DF1B48"/>
    <w:rsid w:val="00DF1D2B"/>
    <w:rsid w:val="00DF6B39"/>
    <w:rsid w:val="00DF6EE5"/>
    <w:rsid w:val="00E004F8"/>
    <w:rsid w:val="00E02B92"/>
    <w:rsid w:val="00E037E2"/>
    <w:rsid w:val="00E04715"/>
    <w:rsid w:val="00E1003E"/>
    <w:rsid w:val="00E11C7C"/>
    <w:rsid w:val="00E11D67"/>
    <w:rsid w:val="00E1286F"/>
    <w:rsid w:val="00E12FC3"/>
    <w:rsid w:val="00E1729E"/>
    <w:rsid w:val="00E17308"/>
    <w:rsid w:val="00E22DCB"/>
    <w:rsid w:val="00E239B7"/>
    <w:rsid w:val="00E24D8D"/>
    <w:rsid w:val="00E25AF1"/>
    <w:rsid w:val="00E26653"/>
    <w:rsid w:val="00E26863"/>
    <w:rsid w:val="00E3069D"/>
    <w:rsid w:val="00E36D88"/>
    <w:rsid w:val="00E42909"/>
    <w:rsid w:val="00E4358D"/>
    <w:rsid w:val="00E43BA7"/>
    <w:rsid w:val="00E46D72"/>
    <w:rsid w:val="00E54EA3"/>
    <w:rsid w:val="00E61BB8"/>
    <w:rsid w:val="00E62D72"/>
    <w:rsid w:val="00E634E6"/>
    <w:rsid w:val="00E706F9"/>
    <w:rsid w:val="00E70955"/>
    <w:rsid w:val="00E71355"/>
    <w:rsid w:val="00E730A9"/>
    <w:rsid w:val="00E74DFD"/>
    <w:rsid w:val="00E75C86"/>
    <w:rsid w:val="00E75FA5"/>
    <w:rsid w:val="00E76137"/>
    <w:rsid w:val="00E77F24"/>
    <w:rsid w:val="00E800DE"/>
    <w:rsid w:val="00E83323"/>
    <w:rsid w:val="00E86D36"/>
    <w:rsid w:val="00E87C1C"/>
    <w:rsid w:val="00E94022"/>
    <w:rsid w:val="00E94D45"/>
    <w:rsid w:val="00EA2B5E"/>
    <w:rsid w:val="00EA4AAD"/>
    <w:rsid w:val="00EA510F"/>
    <w:rsid w:val="00EA763D"/>
    <w:rsid w:val="00EB1F1D"/>
    <w:rsid w:val="00EB26D7"/>
    <w:rsid w:val="00EB27CE"/>
    <w:rsid w:val="00EB2FE1"/>
    <w:rsid w:val="00EB579C"/>
    <w:rsid w:val="00EB6734"/>
    <w:rsid w:val="00EB712A"/>
    <w:rsid w:val="00EB72D6"/>
    <w:rsid w:val="00EC0B88"/>
    <w:rsid w:val="00EC40D2"/>
    <w:rsid w:val="00ED2FBE"/>
    <w:rsid w:val="00ED579A"/>
    <w:rsid w:val="00EE46BE"/>
    <w:rsid w:val="00EF5A93"/>
    <w:rsid w:val="00EF62A5"/>
    <w:rsid w:val="00EF6F6C"/>
    <w:rsid w:val="00F01270"/>
    <w:rsid w:val="00F0334C"/>
    <w:rsid w:val="00F038A7"/>
    <w:rsid w:val="00F03C1E"/>
    <w:rsid w:val="00F0408E"/>
    <w:rsid w:val="00F04888"/>
    <w:rsid w:val="00F04EE0"/>
    <w:rsid w:val="00F074C4"/>
    <w:rsid w:val="00F10F9A"/>
    <w:rsid w:val="00F119B9"/>
    <w:rsid w:val="00F136DD"/>
    <w:rsid w:val="00F246B5"/>
    <w:rsid w:val="00F24DD2"/>
    <w:rsid w:val="00F257D2"/>
    <w:rsid w:val="00F27C14"/>
    <w:rsid w:val="00F30B2D"/>
    <w:rsid w:val="00F31339"/>
    <w:rsid w:val="00F32EF0"/>
    <w:rsid w:val="00F33353"/>
    <w:rsid w:val="00F359C5"/>
    <w:rsid w:val="00F420C6"/>
    <w:rsid w:val="00F43CF5"/>
    <w:rsid w:val="00F44248"/>
    <w:rsid w:val="00F501D5"/>
    <w:rsid w:val="00F50CD6"/>
    <w:rsid w:val="00F5197C"/>
    <w:rsid w:val="00F51989"/>
    <w:rsid w:val="00F56FDF"/>
    <w:rsid w:val="00F57E4E"/>
    <w:rsid w:val="00F610BA"/>
    <w:rsid w:val="00F61264"/>
    <w:rsid w:val="00F61C37"/>
    <w:rsid w:val="00F623F3"/>
    <w:rsid w:val="00F65A51"/>
    <w:rsid w:val="00F717ED"/>
    <w:rsid w:val="00F80C37"/>
    <w:rsid w:val="00F81C05"/>
    <w:rsid w:val="00F8589C"/>
    <w:rsid w:val="00F93F55"/>
    <w:rsid w:val="00F95004"/>
    <w:rsid w:val="00F96C1A"/>
    <w:rsid w:val="00FA05C0"/>
    <w:rsid w:val="00FA2C4E"/>
    <w:rsid w:val="00FA2F7B"/>
    <w:rsid w:val="00FA4C2E"/>
    <w:rsid w:val="00FB08F6"/>
    <w:rsid w:val="00FB1B23"/>
    <w:rsid w:val="00FB6175"/>
    <w:rsid w:val="00FB6534"/>
    <w:rsid w:val="00FC14D8"/>
    <w:rsid w:val="00FC169C"/>
    <w:rsid w:val="00FC39E2"/>
    <w:rsid w:val="00FC62DC"/>
    <w:rsid w:val="00FC7436"/>
    <w:rsid w:val="00FD6264"/>
    <w:rsid w:val="00FE1B04"/>
    <w:rsid w:val="00FE2F1B"/>
    <w:rsid w:val="00FE5EAD"/>
    <w:rsid w:val="00FE6B56"/>
    <w:rsid w:val="00FF147A"/>
    <w:rsid w:val="00FF67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C0BBD1"/>
  <w15:docId w15:val="{349A06A7-6728-40D0-AE39-9DB418149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8"/>
        <w:szCs w:val="28"/>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204"/>
  </w:style>
  <w:style w:type="paragraph" w:styleId="Heading1">
    <w:name w:val="heading 1"/>
    <w:basedOn w:val="Normal"/>
    <w:next w:val="Normal"/>
    <w:link w:val="Heading1Char"/>
    <w:uiPriority w:val="9"/>
    <w:qFormat/>
    <w:rsid w:val="002B2EA0"/>
    <w:pPr>
      <w:keepNext/>
      <w:keepLines/>
      <w:spacing w:before="480" w:line="276" w:lineRule="auto"/>
      <w:outlineLvl w:val="0"/>
    </w:pPr>
    <w:rPr>
      <w:b/>
      <w:bCs/>
      <w:sz w:val="36"/>
    </w:rPr>
  </w:style>
  <w:style w:type="paragraph" w:styleId="Heading2">
    <w:name w:val="heading 2"/>
    <w:basedOn w:val="Normal"/>
    <w:next w:val="Normal"/>
    <w:link w:val="Heading2Char"/>
    <w:uiPriority w:val="9"/>
    <w:unhideWhenUsed/>
    <w:qFormat/>
    <w:rsid w:val="003A65C3"/>
    <w:pPr>
      <w:keepNext/>
      <w:keepLines/>
      <w:spacing w:before="200"/>
      <w:outlineLvl w:val="1"/>
    </w:pPr>
    <w:rPr>
      <w:rFonts w:eastAsiaTheme="majorEastAsia" w:cstheme="majorBidi"/>
      <w:b/>
      <w:bCs/>
      <w:sz w:val="32"/>
      <w:szCs w:val="26"/>
    </w:rPr>
  </w:style>
  <w:style w:type="paragraph" w:styleId="Heading3">
    <w:name w:val="heading 3"/>
    <w:basedOn w:val="Normal"/>
    <w:next w:val="Normal"/>
    <w:link w:val="Heading3Char"/>
    <w:uiPriority w:val="9"/>
    <w:unhideWhenUsed/>
    <w:qFormat/>
    <w:rsid w:val="00587A85"/>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634FB8"/>
    <w:pPr>
      <w:keepNext/>
      <w:keepLines/>
      <w:spacing w:before="200"/>
      <w:outlineLvl w:val="3"/>
    </w:pPr>
    <w:rPr>
      <w:rFonts w:eastAsiaTheme="majorEastAsia" w:cstheme="majorBidi"/>
      <w:iCs/>
      <w:u w:val="single"/>
    </w:rPr>
  </w:style>
  <w:style w:type="paragraph" w:styleId="Heading5">
    <w:name w:val="heading 5"/>
    <w:basedOn w:val="Normal"/>
    <w:next w:val="Normal"/>
    <w:link w:val="Heading5Char"/>
    <w:uiPriority w:val="9"/>
    <w:unhideWhenUsed/>
    <w:rsid w:val="003B6DC1"/>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A65C3"/>
    <w:rPr>
      <w:rFonts w:eastAsiaTheme="majorEastAsia" w:cstheme="majorBidi"/>
      <w:b/>
      <w:bCs/>
      <w:sz w:val="32"/>
      <w:szCs w:val="26"/>
    </w:rPr>
  </w:style>
  <w:style w:type="character" w:customStyle="1" w:styleId="Heading1Char">
    <w:name w:val="Heading 1 Char"/>
    <w:link w:val="Heading1"/>
    <w:uiPriority w:val="9"/>
    <w:rsid w:val="002B2EA0"/>
    <w:rPr>
      <w:rFonts w:eastAsia="Times New Roman"/>
      <w:b/>
      <w:bCs/>
      <w:sz w:val="36"/>
      <w:szCs w:val="28"/>
    </w:rPr>
  </w:style>
  <w:style w:type="character" w:customStyle="1" w:styleId="Heading3Char">
    <w:name w:val="Heading 3 Char"/>
    <w:basedOn w:val="DefaultParagraphFont"/>
    <w:link w:val="Heading3"/>
    <w:uiPriority w:val="9"/>
    <w:rsid w:val="00587A85"/>
    <w:rPr>
      <w:rFonts w:eastAsiaTheme="majorEastAsia" w:cstheme="majorBidi"/>
      <w:b/>
      <w:bCs/>
    </w:rPr>
  </w:style>
  <w:style w:type="paragraph" w:styleId="Header">
    <w:name w:val="header"/>
    <w:basedOn w:val="Normal"/>
    <w:link w:val="HeaderChar"/>
    <w:uiPriority w:val="99"/>
    <w:unhideWhenUsed/>
    <w:rsid w:val="004A71FF"/>
    <w:pPr>
      <w:tabs>
        <w:tab w:val="center" w:pos="4536"/>
        <w:tab w:val="right" w:pos="9072"/>
      </w:tabs>
    </w:pPr>
  </w:style>
  <w:style w:type="character" w:customStyle="1" w:styleId="HeaderChar">
    <w:name w:val="Header Char"/>
    <w:basedOn w:val="DefaultParagraphFont"/>
    <w:link w:val="Header"/>
    <w:uiPriority w:val="99"/>
    <w:rsid w:val="004A71FF"/>
  </w:style>
  <w:style w:type="paragraph" w:styleId="Footer">
    <w:name w:val="footer"/>
    <w:basedOn w:val="Normal"/>
    <w:link w:val="FooterChar"/>
    <w:uiPriority w:val="99"/>
    <w:unhideWhenUsed/>
    <w:rsid w:val="004A71FF"/>
    <w:pPr>
      <w:tabs>
        <w:tab w:val="center" w:pos="4536"/>
        <w:tab w:val="right" w:pos="9072"/>
      </w:tabs>
    </w:pPr>
  </w:style>
  <w:style w:type="character" w:customStyle="1" w:styleId="FooterChar">
    <w:name w:val="Footer Char"/>
    <w:basedOn w:val="DefaultParagraphFont"/>
    <w:link w:val="Footer"/>
    <w:uiPriority w:val="99"/>
    <w:rsid w:val="004A71FF"/>
  </w:style>
  <w:style w:type="paragraph" w:styleId="ListParagraph">
    <w:name w:val="List Paragraph"/>
    <w:basedOn w:val="Normal"/>
    <w:uiPriority w:val="34"/>
    <w:qFormat/>
    <w:rsid w:val="00AF1374"/>
    <w:pPr>
      <w:ind w:left="720"/>
      <w:contextualSpacing/>
    </w:pPr>
  </w:style>
  <w:style w:type="character" w:styleId="Hyperlink">
    <w:name w:val="Hyperlink"/>
    <w:basedOn w:val="DefaultParagraphFont"/>
    <w:uiPriority w:val="99"/>
    <w:unhideWhenUsed/>
    <w:rsid w:val="009804BD"/>
    <w:rPr>
      <w:rFonts w:ascii="Arial" w:hAnsi="Arial"/>
      <w:color w:val="auto"/>
      <w:sz w:val="28"/>
      <w:u w:val="single"/>
    </w:rPr>
  </w:style>
  <w:style w:type="paragraph" w:customStyle="1" w:styleId="1Rapportenstitels1">
    <w:name w:val="_1_Rapportens titel – s. 1"/>
    <w:next w:val="Normal"/>
    <w:rsid w:val="001A72ED"/>
    <w:pPr>
      <w:suppressAutoHyphens/>
      <w:spacing w:before="4400"/>
      <w:jc w:val="center"/>
    </w:pPr>
    <w:rPr>
      <w:rFonts w:eastAsia="Times New Roman" w:cs="Times New Roman"/>
      <w:sz w:val="64"/>
      <w:szCs w:val="64"/>
      <w:lang w:eastAsia="sv-SE"/>
    </w:rPr>
  </w:style>
  <w:style w:type="paragraph" w:customStyle="1" w:styleId="2Rapportenstitelunderrubriks1">
    <w:name w:val="_2_Rapportens titel – underrubrik – s. 1"/>
    <w:next w:val="Normal"/>
    <w:rsid w:val="001A72ED"/>
    <w:pPr>
      <w:suppressAutoHyphens/>
      <w:spacing w:before="240"/>
      <w:jc w:val="center"/>
    </w:pPr>
    <w:rPr>
      <w:rFonts w:eastAsia="Times New Roman" w:cs="Times New Roman"/>
      <w:sz w:val="36"/>
      <w:szCs w:val="24"/>
      <w:lang w:eastAsia="sv-SE"/>
    </w:rPr>
  </w:style>
  <w:style w:type="paragraph" w:styleId="TOC3">
    <w:name w:val="toc 3"/>
    <w:basedOn w:val="Normal"/>
    <w:next w:val="Normal"/>
    <w:autoRedefine/>
    <w:uiPriority w:val="39"/>
    <w:unhideWhenUsed/>
    <w:rsid w:val="00FA2F7B"/>
    <w:pPr>
      <w:spacing w:after="100"/>
      <w:ind w:left="560"/>
    </w:pPr>
  </w:style>
  <w:style w:type="paragraph" w:styleId="TOC1">
    <w:name w:val="toc 1"/>
    <w:basedOn w:val="Normal"/>
    <w:next w:val="Normal"/>
    <w:autoRedefine/>
    <w:uiPriority w:val="39"/>
    <w:unhideWhenUsed/>
    <w:rsid w:val="005B7204"/>
    <w:pPr>
      <w:tabs>
        <w:tab w:val="right" w:leader="dot" w:pos="9060"/>
      </w:tabs>
      <w:spacing w:after="100"/>
    </w:pPr>
    <w:rPr>
      <w:b/>
    </w:rPr>
  </w:style>
  <w:style w:type="paragraph" w:styleId="BalloonText">
    <w:name w:val="Balloon Text"/>
    <w:basedOn w:val="Normal"/>
    <w:link w:val="BalloonTextChar"/>
    <w:uiPriority w:val="99"/>
    <w:semiHidden/>
    <w:unhideWhenUsed/>
    <w:rsid w:val="00964B7D"/>
    <w:rPr>
      <w:rFonts w:ascii="Tahoma" w:hAnsi="Tahoma" w:cs="Tahoma"/>
      <w:sz w:val="16"/>
      <w:szCs w:val="16"/>
    </w:rPr>
  </w:style>
  <w:style w:type="character" w:customStyle="1" w:styleId="BalloonTextChar">
    <w:name w:val="Balloon Text Char"/>
    <w:basedOn w:val="DefaultParagraphFont"/>
    <w:link w:val="BalloonText"/>
    <w:uiPriority w:val="99"/>
    <w:semiHidden/>
    <w:rsid w:val="00964B7D"/>
    <w:rPr>
      <w:rFonts w:ascii="Tahoma" w:eastAsia="Times New Roman" w:hAnsi="Tahoma" w:cs="Tahoma"/>
      <w:sz w:val="16"/>
      <w:szCs w:val="16"/>
      <w:lang w:eastAsia="sv-SE"/>
    </w:rPr>
  </w:style>
  <w:style w:type="character" w:styleId="PlaceholderText">
    <w:name w:val="Placeholder Text"/>
    <w:basedOn w:val="DefaultParagraphFont"/>
    <w:uiPriority w:val="99"/>
    <w:semiHidden/>
    <w:rsid w:val="009B4354"/>
    <w:rPr>
      <w:color w:val="666666"/>
    </w:rPr>
  </w:style>
  <w:style w:type="paragraph" w:styleId="TOCHeading">
    <w:name w:val="TOC Heading"/>
    <w:basedOn w:val="Heading1"/>
    <w:next w:val="Normal"/>
    <w:uiPriority w:val="39"/>
    <w:unhideWhenUsed/>
    <w:qFormat/>
    <w:rsid w:val="003E70B6"/>
    <w:pPr>
      <w:spacing w:before="240" w:line="259" w:lineRule="auto"/>
      <w:outlineLvl w:val="9"/>
    </w:pPr>
    <w:rPr>
      <w:rFonts w:eastAsiaTheme="majorEastAsia" w:cstheme="majorBidi"/>
      <w:bCs w:val="0"/>
      <w:sz w:val="32"/>
      <w:szCs w:val="32"/>
    </w:rPr>
  </w:style>
  <w:style w:type="paragraph" w:styleId="TOC2">
    <w:name w:val="toc 2"/>
    <w:basedOn w:val="Normal"/>
    <w:next w:val="Normal"/>
    <w:autoRedefine/>
    <w:uiPriority w:val="39"/>
    <w:unhideWhenUsed/>
    <w:rsid w:val="005B7204"/>
    <w:pPr>
      <w:spacing w:after="100"/>
      <w:ind w:left="280"/>
    </w:pPr>
    <w:rPr>
      <w:b/>
    </w:rPr>
  </w:style>
  <w:style w:type="paragraph" w:customStyle="1" w:styleId="FrsttsbladRubrik1">
    <w:name w:val="Försättsblad Rubrik 1"/>
    <w:basedOn w:val="Normal"/>
    <w:qFormat/>
    <w:rsid w:val="001F5A63"/>
    <w:pPr>
      <w:jc w:val="center"/>
    </w:pPr>
    <w:rPr>
      <w:rFonts w:ascii="Solitas Norm Regular" w:hAnsi="Solitas Norm Regular" w:cstheme="minorHAnsi"/>
      <w:bCs/>
      <w:sz w:val="96"/>
      <w:szCs w:val="96"/>
    </w:rPr>
  </w:style>
  <w:style w:type="paragraph" w:customStyle="1" w:styleId="Frsttsbladrubrik2paragraf">
    <w:name w:val="Försättsblad rubrik 2 paragraf"/>
    <w:basedOn w:val="Normal"/>
    <w:qFormat/>
    <w:rsid w:val="001118EE"/>
    <w:pPr>
      <w:jc w:val="center"/>
    </w:pPr>
    <w:rPr>
      <w:rFonts w:ascii="Solitas Norm Regular" w:hAnsi="Solitas Norm Regular" w:cstheme="minorHAnsi"/>
      <w:b/>
      <w:bCs/>
      <w:sz w:val="96"/>
      <w:szCs w:val="96"/>
    </w:rPr>
  </w:style>
  <w:style w:type="paragraph" w:customStyle="1" w:styleId="Frsttsbladrubrik3">
    <w:name w:val="Försättsblad rubrik 3"/>
    <w:basedOn w:val="Normal"/>
    <w:qFormat/>
    <w:rsid w:val="0023104D"/>
    <w:pPr>
      <w:jc w:val="center"/>
    </w:pPr>
    <w:rPr>
      <w:rFonts w:ascii="Solitas Norm Regular" w:hAnsi="Solitas Norm Regular" w:cstheme="minorHAnsi"/>
      <w:sz w:val="72"/>
      <w:szCs w:val="72"/>
    </w:rPr>
  </w:style>
  <w:style w:type="character" w:customStyle="1" w:styleId="Heading4Char">
    <w:name w:val="Heading 4 Char"/>
    <w:basedOn w:val="DefaultParagraphFont"/>
    <w:link w:val="Heading4"/>
    <w:uiPriority w:val="9"/>
    <w:rsid w:val="00634FB8"/>
    <w:rPr>
      <w:rFonts w:eastAsiaTheme="majorEastAsia" w:cstheme="majorBidi"/>
      <w:iCs/>
      <w:u w:val="single"/>
    </w:rPr>
  </w:style>
  <w:style w:type="paragraph" w:styleId="NoSpacing">
    <w:name w:val="No Spacing"/>
    <w:uiPriority w:val="1"/>
    <w:qFormat/>
    <w:rsid w:val="005E4FDF"/>
  </w:style>
  <w:style w:type="character" w:styleId="UnresolvedMention">
    <w:name w:val="Unresolved Mention"/>
    <w:basedOn w:val="DefaultParagraphFont"/>
    <w:uiPriority w:val="99"/>
    <w:semiHidden/>
    <w:unhideWhenUsed/>
    <w:rsid w:val="00C2798F"/>
    <w:rPr>
      <w:color w:val="605E5C"/>
      <w:shd w:val="clear" w:color="auto" w:fill="E1DFDD"/>
    </w:rPr>
  </w:style>
  <w:style w:type="character" w:styleId="FollowedHyperlink">
    <w:name w:val="FollowedHyperlink"/>
    <w:basedOn w:val="DefaultParagraphFont"/>
    <w:uiPriority w:val="99"/>
    <w:semiHidden/>
    <w:unhideWhenUsed/>
    <w:rsid w:val="00C2798F"/>
    <w:rPr>
      <w:color w:val="800080" w:themeColor="followedHyperlink"/>
      <w:u w:val="single"/>
    </w:rPr>
  </w:style>
  <w:style w:type="paragraph" w:styleId="NormalWeb">
    <w:name w:val="Normal (Web)"/>
    <w:basedOn w:val="Normal"/>
    <w:uiPriority w:val="99"/>
    <w:unhideWhenUsed/>
    <w:rsid w:val="00962879"/>
    <w:pPr>
      <w:spacing w:before="100" w:beforeAutospacing="1" w:after="100" w:afterAutospacing="1"/>
    </w:pPr>
    <w:rPr>
      <w:rFonts w:ascii="Times New Roman" w:eastAsia="Times New Roman" w:hAnsi="Times New Roman" w:cs="Times New Roman"/>
      <w:sz w:val="24"/>
      <w:szCs w:val="24"/>
      <w:lang w:eastAsia="sv-SE"/>
    </w:rPr>
  </w:style>
  <w:style w:type="character" w:customStyle="1" w:styleId="Heading5Char">
    <w:name w:val="Heading 5 Char"/>
    <w:basedOn w:val="DefaultParagraphFont"/>
    <w:link w:val="Heading5"/>
    <w:uiPriority w:val="9"/>
    <w:rsid w:val="003B6DC1"/>
    <w:rPr>
      <w:rFonts w:asciiTheme="majorHAnsi" w:eastAsiaTheme="majorEastAsia" w:hAnsiTheme="majorHAnsi" w:cstheme="majorBidi"/>
      <w:color w:val="365F91" w:themeColor="accent1" w:themeShade="BF"/>
    </w:rPr>
  </w:style>
  <w:style w:type="paragraph" w:styleId="TOC4">
    <w:name w:val="toc 4"/>
    <w:basedOn w:val="Normal"/>
    <w:next w:val="Normal"/>
    <w:autoRedefine/>
    <w:uiPriority w:val="39"/>
    <w:unhideWhenUsed/>
    <w:rsid w:val="00FB6534"/>
    <w:pPr>
      <w:spacing w:after="100"/>
      <w:ind w:left="840"/>
    </w:pPr>
  </w:style>
  <w:style w:type="paragraph" w:styleId="TOC5">
    <w:name w:val="toc 5"/>
    <w:basedOn w:val="Normal"/>
    <w:next w:val="Normal"/>
    <w:autoRedefine/>
    <w:uiPriority w:val="39"/>
    <w:unhideWhenUsed/>
    <w:rsid w:val="00805C46"/>
    <w:pPr>
      <w:spacing w:after="100" w:line="278" w:lineRule="auto"/>
      <w:ind w:left="960"/>
    </w:pPr>
    <w:rPr>
      <w:rFonts w:asciiTheme="minorHAnsi" w:eastAsiaTheme="minorEastAsia" w:hAnsiTheme="minorHAnsi"/>
      <w:kern w:val="2"/>
      <w:sz w:val="24"/>
      <w:szCs w:val="24"/>
      <w:lang w:eastAsia="sv-SE"/>
      <w14:ligatures w14:val="standardContextual"/>
    </w:rPr>
  </w:style>
  <w:style w:type="paragraph" w:styleId="TOC6">
    <w:name w:val="toc 6"/>
    <w:basedOn w:val="Normal"/>
    <w:next w:val="Normal"/>
    <w:autoRedefine/>
    <w:uiPriority w:val="39"/>
    <w:unhideWhenUsed/>
    <w:rsid w:val="00805C46"/>
    <w:pPr>
      <w:spacing w:after="100" w:line="278" w:lineRule="auto"/>
      <w:ind w:left="1200"/>
    </w:pPr>
    <w:rPr>
      <w:rFonts w:asciiTheme="minorHAnsi" w:eastAsiaTheme="minorEastAsia" w:hAnsiTheme="minorHAnsi"/>
      <w:kern w:val="2"/>
      <w:sz w:val="24"/>
      <w:szCs w:val="24"/>
      <w:lang w:eastAsia="sv-SE"/>
      <w14:ligatures w14:val="standardContextual"/>
    </w:rPr>
  </w:style>
  <w:style w:type="paragraph" w:styleId="TOC7">
    <w:name w:val="toc 7"/>
    <w:basedOn w:val="Normal"/>
    <w:next w:val="Normal"/>
    <w:autoRedefine/>
    <w:uiPriority w:val="39"/>
    <w:unhideWhenUsed/>
    <w:rsid w:val="00805C46"/>
    <w:pPr>
      <w:spacing w:after="100" w:line="278" w:lineRule="auto"/>
      <w:ind w:left="1440"/>
    </w:pPr>
    <w:rPr>
      <w:rFonts w:asciiTheme="minorHAnsi" w:eastAsiaTheme="minorEastAsia" w:hAnsiTheme="minorHAnsi"/>
      <w:kern w:val="2"/>
      <w:sz w:val="24"/>
      <w:szCs w:val="24"/>
      <w:lang w:eastAsia="sv-SE"/>
      <w14:ligatures w14:val="standardContextual"/>
    </w:rPr>
  </w:style>
  <w:style w:type="paragraph" w:styleId="TOC8">
    <w:name w:val="toc 8"/>
    <w:basedOn w:val="Normal"/>
    <w:next w:val="Normal"/>
    <w:autoRedefine/>
    <w:uiPriority w:val="39"/>
    <w:unhideWhenUsed/>
    <w:rsid w:val="00805C46"/>
    <w:pPr>
      <w:spacing w:after="100" w:line="278" w:lineRule="auto"/>
      <w:ind w:left="1680"/>
    </w:pPr>
    <w:rPr>
      <w:rFonts w:asciiTheme="minorHAnsi" w:eastAsiaTheme="minorEastAsia" w:hAnsiTheme="minorHAnsi"/>
      <w:kern w:val="2"/>
      <w:sz w:val="24"/>
      <w:szCs w:val="24"/>
      <w:lang w:eastAsia="sv-SE"/>
      <w14:ligatures w14:val="standardContextual"/>
    </w:rPr>
  </w:style>
  <w:style w:type="paragraph" w:styleId="TOC9">
    <w:name w:val="toc 9"/>
    <w:basedOn w:val="Normal"/>
    <w:next w:val="Normal"/>
    <w:autoRedefine/>
    <w:uiPriority w:val="39"/>
    <w:unhideWhenUsed/>
    <w:rsid w:val="00805C46"/>
    <w:pPr>
      <w:spacing w:after="100" w:line="278" w:lineRule="auto"/>
      <w:ind w:left="1920"/>
    </w:pPr>
    <w:rPr>
      <w:rFonts w:asciiTheme="minorHAnsi" w:eastAsiaTheme="minorEastAsia" w:hAnsiTheme="minorHAnsi"/>
      <w:kern w:val="2"/>
      <w:sz w:val="24"/>
      <w:szCs w:val="24"/>
      <w:lang w:eastAsia="sv-SE"/>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3164">
      <w:bodyDiv w:val="1"/>
      <w:marLeft w:val="0"/>
      <w:marRight w:val="0"/>
      <w:marTop w:val="0"/>
      <w:marBottom w:val="0"/>
      <w:divBdr>
        <w:top w:val="none" w:sz="0" w:space="0" w:color="auto"/>
        <w:left w:val="none" w:sz="0" w:space="0" w:color="auto"/>
        <w:bottom w:val="none" w:sz="0" w:space="0" w:color="auto"/>
        <w:right w:val="none" w:sz="0" w:space="0" w:color="auto"/>
      </w:divBdr>
    </w:div>
    <w:div w:id="23750455">
      <w:bodyDiv w:val="1"/>
      <w:marLeft w:val="0"/>
      <w:marRight w:val="0"/>
      <w:marTop w:val="0"/>
      <w:marBottom w:val="0"/>
      <w:divBdr>
        <w:top w:val="none" w:sz="0" w:space="0" w:color="auto"/>
        <w:left w:val="none" w:sz="0" w:space="0" w:color="auto"/>
        <w:bottom w:val="none" w:sz="0" w:space="0" w:color="auto"/>
        <w:right w:val="none" w:sz="0" w:space="0" w:color="auto"/>
      </w:divBdr>
    </w:div>
    <w:div w:id="98838430">
      <w:bodyDiv w:val="1"/>
      <w:marLeft w:val="0"/>
      <w:marRight w:val="0"/>
      <w:marTop w:val="0"/>
      <w:marBottom w:val="0"/>
      <w:divBdr>
        <w:top w:val="none" w:sz="0" w:space="0" w:color="auto"/>
        <w:left w:val="none" w:sz="0" w:space="0" w:color="auto"/>
        <w:bottom w:val="none" w:sz="0" w:space="0" w:color="auto"/>
        <w:right w:val="none" w:sz="0" w:space="0" w:color="auto"/>
      </w:divBdr>
    </w:div>
    <w:div w:id="124977198">
      <w:bodyDiv w:val="1"/>
      <w:marLeft w:val="0"/>
      <w:marRight w:val="0"/>
      <w:marTop w:val="0"/>
      <w:marBottom w:val="0"/>
      <w:divBdr>
        <w:top w:val="none" w:sz="0" w:space="0" w:color="auto"/>
        <w:left w:val="none" w:sz="0" w:space="0" w:color="auto"/>
        <w:bottom w:val="none" w:sz="0" w:space="0" w:color="auto"/>
        <w:right w:val="none" w:sz="0" w:space="0" w:color="auto"/>
      </w:divBdr>
    </w:div>
    <w:div w:id="163862113">
      <w:bodyDiv w:val="1"/>
      <w:marLeft w:val="0"/>
      <w:marRight w:val="0"/>
      <w:marTop w:val="0"/>
      <w:marBottom w:val="0"/>
      <w:divBdr>
        <w:top w:val="none" w:sz="0" w:space="0" w:color="auto"/>
        <w:left w:val="none" w:sz="0" w:space="0" w:color="auto"/>
        <w:bottom w:val="none" w:sz="0" w:space="0" w:color="auto"/>
        <w:right w:val="none" w:sz="0" w:space="0" w:color="auto"/>
      </w:divBdr>
    </w:div>
    <w:div w:id="182060260">
      <w:bodyDiv w:val="1"/>
      <w:marLeft w:val="0"/>
      <w:marRight w:val="0"/>
      <w:marTop w:val="0"/>
      <w:marBottom w:val="0"/>
      <w:divBdr>
        <w:top w:val="none" w:sz="0" w:space="0" w:color="auto"/>
        <w:left w:val="none" w:sz="0" w:space="0" w:color="auto"/>
        <w:bottom w:val="none" w:sz="0" w:space="0" w:color="auto"/>
        <w:right w:val="none" w:sz="0" w:space="0" w:color="auto"/>
      </w:divBdr>
    </w:div>
    <w:div w:id="276300802">
      <w:bodyDiv w:val="1"/>
      <w:marLeft w:val="0"/>
      <w:marRight w:val="0"/>
      <w:marTop w:val="0"/>
      <w:marBottom w:val="0"/>
      <w:divBdr>
        <w:top w:val="none" w:sz="0" w:space="0" w:color="auto"/>
        <w:left w:val="none" w:sz="0" w:space="0" w:color="auto"/>
        <w:bottom w:val="none" w:sz="0" w:space="0" w:color="auto"/>
        <w:right w:val="none" w:sz="0" w:space="0" w:color="auto"/>
      </w:divBdr>
    </w:div>
    <w:div w:id="295842555">
      <w:bodyDiv w:val="1"/>
      <w:marLeft w:val="0"/>
      <w:marRight w:val="0"/>
      <w:marTop w:val="0"/>
      <w:marBottom w:val="0"/>
      <w:divBdr>
        <w:top w:val="none" w:sz="0" w:space="0" w:color="auto"/>
        <w:left w:val="none" w:sz="0" w:space="0" w:color="auto"/>
        <w:bottom w:val="none" w:sz="0" w:space="0" w:color="auto"/>
        <w:right w:val="none" w:sz="0" w:space="0" w:color="auto"/>
      </w:divBdr>
    </w:div>
    <w:div w:id="325059266">
      <w:bodyDiv w:val="1"/>
      <w:marLeft w:val="0"/>
      <w:marRight w:val="0"/>
      <w:marTop w:val="0"/>
      <w:marBottom w:val="0"/>
      <w:divBdr>
        <w:top w:val="none" w:sz="0" w:space="0" w:color="auto"/>
        <w:left w:val="none" w:sz="0" w:space="0" w:color="auto"/>
        <w:bottom w:val="none" w:sz="0" w:space="0" w:color="auto"/>
        <w:right w:val="none" w:sz="0" w:space="0" w:color="auto"/>
      </w:divBdr>
    </w:div>
    <w:div w:id="348028312">
      <w:bodyDiv w:val="1"/>
      <w:marLeft w:val="0"/>
      <w:marRight w:val="0"/>
      <w:marTop w:val="0"/>
      <w:marBottom w:val="0"/>
      <w:divBdr>
        <w:top w:val="none" w:sz="0" w:space="0" w:color="auto"/>
        <w:left w:val="none" w:sz="0" w:space="0" w:color="auto"/>
        <w:bottom w:val="none" w:sz="0" w:space="0" w:color="auto"/>
        <w:right w:val="none" w:sz="0" w:space="0" w:color="auto"/>
      </w:divBdr>
    </w:div>
    <w:div w:id="351803686">
      <w:bodyDiv w:val="1"/>
      <w:marLeft w:val="0"/>
      <w:marRight w:val="0"/>
      <w:marTop w:val="0"/>
      <w:marBottom w:val="0"/>
      <w:divBdr>
        <w:top w:val="none" w:sz="0" w:space="0" w:color="auto"/>
        <w:left w:val="none" w:sz="0" w:space="0" w:color="auto"/>
        <w:bottom w:val="none" w:sz="0" w:space="0" w:color="auto"/>
        <w:right w:val="none" w:sz="0" w:space="0" w:color="auto"/>
      </w:divBdr>
    </w:div>
    <w:div w:id="470371928">
      <w:bodyDiv w:val="1"/>
      <w:marLeft w:val="0"/>
      <w:marRight w:val="0"/>
      <w:marTop w:val="0"/>
      <w:marBottom w:val="0"/>
      <w:divBdr>
        <w:top w:val="none" w:sz="0" w:space="0" w:color="auto"/>
        <w:left w:val="none" w:sz="0" w:space="0" w:color="auto"/>
        <w:bottom w:val="none" w:sz="0" w:space="0" w:color="auto"/>
        <w:right w:val="none" w:sz="0" w:space="0" w:color="auto"/>
      </w:divBdr>
    </w:div>
    <w:div w:id="502361167">
      <w:bodyDiv w:val="1"/>
      <w:marLeft w:val="0"/>
      <w:marRight w:val="0"/>
      <w:marTop w:val="0"/>
      <w:marBottom w:val="0"/>
      <w:divBdr>
        <w:top w:val="none" w:sz="0" w:space="0" w:color="auto"/>
        <w:left w:val="none" w:sz="0" w:space="0" w:color="auto"/>
        <w:bottom w:val="none" w:sz="0" w:space="0" w:color="auto"/>
        <w:right w:val="none" w:sz="0" w:space="0" w:color="auto"/>
      </w:divBdr>
    </w:div>
    <w:div w:id="514074385">
      <w:bodyDiv w:val="1"/>
      <w:marLeft w:val="0"/>
      <w:marRight w:val="0"/>
      <w:marTop w:val="0"/>
      <w:marBottom w:val="0"/>
      <w:divBdr>
        <w:top w:val="none" w:sz="0" w:space="0" w:color="auto"/>
        <w:left w:val="none" w:sz="0" w:space="0" w:color="auto"/>
        <w:bottom w:val="none" w:sz="0" w:space="0" w:color="auto"/>
        <w:right w:val="none" w:sz="0" w:space="0" w:color="auto"/>
      </w:divBdr>
    </w:div>
    <w:div w:id="537737502">
      <w:bodyDiv w:val="1"/>
      <w:marLeft w:val="0"/>
      <w:marRight w:val="0"/>
      <w:marTop w:val="0"/>
      <w:marBottom w:val="0"/>
      <w:divBdr>
        <w:top w:val="none" w:sz="0" w:space="0" w:color="auto"/>
        <w:left w:val="none" w:sz="0" w:space="0" w:color="auto"/>
        <w:bottom w:val="none" w:sz="0" w:space="0" w:color="auto"/>
        <w:right w:val="none" w:sz="0" w:space="0" w:color="auto"/>
      </w:divBdr>
    </w:div>
    <w:div w:id="541938174">
      <w:bodyDiv w:val="1"/>
      <w:marLeft w:val="0"/>
      <w:marRight w:val="0"/>
      <w:marTop w:val="0"/>
      <w:marBottom w:val="0"/>
      <w:divBdr>
        <w:top w:val="none" w:sz="0" w:space="0" w:color="auto"/>
        <w:left w:val="none" w:sz="0" w:space="0" w:color="auto"/>
        <w:bottom w:val="none" w:sz="0" w:space="0" w:color="auto"/>
        <w:right w:val="none" w:sz="0" w:space="0" w:color="auto"/>
      </w:divBdr>
    </w:div>
    <w:div w:id="554970147">
      <w:bodyDiv w:val="1"/>
      <w:marLeft w:val="0"/>
      <w:marRight w:val="0"/>
      <w:marTop w:val="0"/>
      <w:marBottom w:val="0"/>
      <w:divBdr>
        <w:top w:val="none" w:sz="0" w:space="0" w:color="auto"/>
        <w:left w:val="none" w:sz="0" w:space="0" w:color="auto"/>
        <w:bottom w:val="none" w:sz="0" w:space="0" w:color="auto"/>
        <w:right w:val="none" w:sz="0" w:space="0" w:color="auto"/>
      </w:divBdr>
    </w:div>
    <w:div w:id="559026067">
      <w:bodyDiv w:val="1"/>
      <w:marLeft w:val="0"/>
      <w:marRight w:val="0"/>
      <w:marTop w:val="0"/>
      <w:marBottom w:val="0"/>
      <w:divBdr>
        <w:top w:val="none" w:sz="0" w:space="0" w:color="auto"/>
        <w:left w:val="none" w:sz="0" w:space="0" w:color="auto"/>
        <w:bottom w:val="none" w:sz="0" w:space="0" w:color="auto"/>
        <w:right w:val="none" w:sz="0" w:space="0" w:color="auto"/>
      </w:divBdr>
    </w:div>
    <w:div w:id="560167383">
      <w:bodyDiv w:val="1"/>
      <w:marLeft w:val="0"/>
      <w:marRight w:val="0"/>
      <w:marTop w:val="0"/>
      <w:marBottom w:val="0"/>
      <w:divBdr>
        <w:top w:val="none" w:sz="0" w:space="0" w:color="auto"/>
        <w:left w:val="none" w:sz="0" w:space="0" w:color="auto"/>
        <w:bottom w:val="none" w:sz="0" w:space="0" w:color="auto"/>
        <w:right w:val="none" w:sz="0" w:space="0" w:color="auto"/>
      </w:divBdr>
    </w:div>
    <w:div w:id="562134188">
      <w:bodyDiv w:val="1"/>
      <w:marLeft w:val="0"/>
      <w:marRight w:val="0"/>
      <w:marTop w:val="0"/>
      <w:marBottom w:val="0"/>
      <w:divBdr>
        <w:top w:val="none" w:sz="0" w:space="0" w:color="auto"/>
        <w:left w:val="none" w:sz="0" w:space="0" w:color="auto"/>
        <w:bottom w:val="none" w:sz="0" w:space="0" w:color="auto"/>
        <w:right w:val="none" w:sz="0" w:space="0" w:color="auto"/>
      </w:divBdr>
    </w:div>
    <w:div w:id="564223472">
      <w:bodyDiv w:val="1"/>
      <w:marLeft w:val="0"/>
      <w:marRight w:val="0"/>
      <w:marTop w:val="0"/>
      <w:marBottom w:val="0"/>
      <w:divBdr>
        <w:top w:val="none" w:sz="0" w:space="0" w:color="auto"/>
        <w:left w:val="none" w:sz="0" w:space="0" w:color="auto"/>
        <w:bottom w:val="none" w:sz="0" w:space="0" w:color="auto"/>
        <w:right w:val="none" w:sz="0" w:space="0" w:color="auto"/>
      </w:divBdr>
    </w:div>
    <w:div w:id="654842222">
      <w:bodyDiv w:val="1"/>
      <w:marLeft w:val="0"/>
      <w:marRight w:val="0"/>
      <w:marTop w:val="0"/>
      <w:marBottom w:val="0"/>
      <w:divBdr>
        <w:top w:val="none" w:sz="0" w:space="0" w:color="auto"/>
        <w:left w:val="none" w:sz="0" w:space="0" w:color="auto"/>
        <w:bottom w:val="none" w:sz="0" w:space="0" w:color="auto"/>
        <w:right w:val="none" w:sz="0" w:space="0" w:color="auto"/>
      </w:divBdr>
    </w:div>
    <w:div w:id="709648157">
      <w:bodyDiv w:val="1"/>
      <w:marLeft w:val="0"/>
      <w:marRight w:val="0"/>
      <w:marTop w:val="0"/>
      <w:marBottom w:val="0"/>
      <w:divBdr>
        <w:top w:val="none" w:sz="0" w:space="0" w:color="auto"/>
        <w:left w:val="none" w:sz="0" w:space="0" w:color="auto"/>
        <w:bottom w:val="none" w:sz="0" w:space="0" w:color="auto"/>
        <w:right w:val="none" w:sz="0" w:space="0" w:color="auto"/>
      </w:divBdr>
    </w:div>
    <w:div w:id="717706982">
      <w:bodyDiv w:val="1"/>
      <w:marLeft w:val="0"/>
      <w:marRight w:val="0"/>
      <w:marTop w:val="0"/>
      <w:marBottom w:val="0"/>
      <w:divBdr>
        <w:top w:val="none" w:sz="0" w:space="0" w:color="auto"/>
        <w:left w:val="none" w:sz="0" w:space="0" w:color="auto"/>
        <w:bottom w:val="none" w:sz="0" w:space="0" w:color="auto"/>
        <w:right w:val="none" w:sz="0" w:space="0" w:color="auto"/>
      </w:divBdr>
    </w:div>
    <w:div w:id="730814157">
      <w:bodyDiv w:val="1"/>
      <w:marLeft w:val="0"/>
      <w:marRight w:val="0"/>
      <w:marTop w:val="0"/>
      <w:marBottom w:val="0"/>
      <w:divBdr>
        <w:top w:val="none" w:sz="0" w:space="0" w:color="auto"/>
        <w:left w:val="none" w:sz="0" w:space="0" w:color="auto"/>
        <w:bottom w:val="none" w:sz="0" w:space="0" w:color="auto"/>
        <w:right w:val="none" w:sz="0" w:space="0" w:color="auto"/>
      </w:divBdr>
    </w:div>
    <w:div w:id="762339509">
      <w:bodyDiv w:val="1"/>
      <w:marLeft w:val="0"/>
      <w:marRight w:val="0"/>
      <w:marTop w:val="0"/>
      <w:marBottom w:val="0"/>
      <w:divBdr>
        <w:top w:val="none" w:sz="0" w:space="0" w:color="auto"/>
        <w:left w:val="none" w:sz="0" w:space="0" w:color="auto"/>
        <w:bottom w:val="none" w:sz="0" w:space="0" w:color="auto"/>
        <w:right w:val="none" w:sz="0" w:space="0" w:color="auto"/>
      </w:divBdr>
    </w:div>
    <w:div w:id="765808405">
      <w:bodyDiv w:val="1"/>
      <w:marLeft w:val="0"/>
      <w:marRight w:val="0"/>
      <w:marTop w:val="0"/>
      <w:marBottom w:val="0"/>
      <w:divBdr>
        <w:top w:val="none" w:sz="0" w:space="0" w:color="auto"/>
        <w:left w:val="none" w:sz="0" w:space="0" w:color="auto"/>
        <w:bottom w:val="none" w:sz="0" w:space="0" w:color="auto"/>
        <w:right w:val="none" w:sz="0" w:space="0" w:color="auto"/>
      </w:divBdr>
    </w:div>
    <w:div w:id="784471990">
      <w:bodyDiv w:val="1"/>
      <w:marLeft w:val="0"/>
      <w:marRight w:val="0"/>
      <w:marTop w:val="0"/>
      <w:marBottom w:val="0"/>
      <w:divBdr>
        <w:top w:val="none" w:sz="0" w:space="0" w:color="auto"/>
        <w:left w:val="none" w:sz="0" w:space="0" w:color="auto"/>
        <w:bottom w:val="none" w:sz="0" w:space="0" w:color="auto"/>
        <w:right w:val="none" w:sz="0" w:space="0" w:color="auto"/>
      </w:divBdr>
    </w:div>
    <w:div w:id="838230009">
      <w:bodyDiv w:val="1"/>
      <w:marLeft w:val="0"/>
      <w:marRight w:val="0"/>
      <w:marTop w:val="0"/>
      <w:marBottom w:val="0"/>
      <w:divBdr>
        <w:top w:val="none" w:sz="0" w:space="0" w:color="auto"/>
        <w:left w:val="none" w:sz="0" w:space="0" w:color="auto"/>
        <w:bottom w:val="none" w:sz="0" w:space="0" w:color="auto"/>
        <w:right w:val="none" w:sz="0" w:space="0" w:color="auto"/>
      </w:divBdr>
    </w:div>
    <w:div w:id="842748005">
      <w:bodyDiv w:val="1"/>
      <w:marLeft w:val="0"/>
      <w:marRight w:val="0"/>
      <w:marTop w:val="0"/>
      <w:marBottom w:val="0"/>
      <w:divBdr>
        <w:top w:val="none" w:sz="0" w:space="0" w:color="auto"/>
        <w:left w:val="none" w:sz="0" w:space="0" w:color="auto"/>
        <w:bottom w:val="none" w:sz="0" w:space="0" w:color="auto"/>
        <w:right w:val="none" w:sz="0" w:space="0" w:color="auto"/>
      </w:divBdr>
    </w:div>
    <w:div w:id="844170788">
      <w:bodyDiv w:val="1"/>
      <w:marLeft w:val="0"/>
      <w:marRight w:val="0"/>
      <w:marTop w:val="0"/>
      <w:marBottom w:val="0"/>
      <w:divBdr>
        <w:top w:val="none" w:sz="0" w:space="0" w:color="auto"/>
        <w:left w:val="none" w:sz="0" w:space="0" w:color="auto"/>
        <w:bottom w:val="none" w:sz="0" w:space="0" w:color="auto"/>
        <w:right w:val="none" w:sz="0" w:space="0" w:color="auto"/>
      </w:divBdr>
    </w:div>
    <w:div w:id="853962089">
      <w:bodyDiv w:val="1"/>
      <w:marLeft w:val="0"/>
      <w:marRight w:val="0"/>
      <w:marTop w:val="0"/>
      <w:marBottom w:val="0"/>
      <w:divBdr>
        <w:top w:val="none" w:sz="0" w:space="0" w:color="auto"/>
        <w:left w:val="none" w:sz="0" w:space="0" w:color="auto"/>
        <w:bottom w:val="none" w:sz="0" w:space="0" w:color="auto"/>
        <w:right w:val="none" w:sz="0" w:space="0" w:color="auto"/>
      </w:divBdr>
    </w:div>
    <w:div w:id="881862908">
      <w:bodyDiv w:val="1"/>
      <w:marLeft w:val="0"/>
      <w:marRight w:val="0"/>
      <w:marTop w:val="0"/>
      <w:marBottom w:val="0"/>
      <w:divBdr>
        <w:top w:val="none" w:sz="0" w:space="0" w:color="auto"/>
        <w:left w:val="none" w:sz="0" w:space="0" w:color="auto"/>
        <w:bottom w:val="none" w:sz="0" w:space="0" w:color="auto"/>
        <w:right w:val="none" w:sz="0" w:space="0" w:color="auto"/>
      </w:divBdr>
    </w:div>
    <w:div w:id="892617208">
      <w:bodyDiv w:val="1"/>
      <w:marLeft w:val="0"/>
      <w:marRight w:val="0"/>
      <w:marTop w:val="0"/>
      <w:marBottom w:val="0"/>
      <w:divBdr>
        <w:top w:val="none" w:sz="0" w:space="0" w:color="auto"/>
        <w:left w:val="none" w:sz="0" w:space="0" w:color="auto"/>
        <w:bottom w:val="none" w:sz="0" w:space="0" w:color="auto"/>
        <w:right w:val="none" w:sz="0" w:space="0" w:color="auto"/>
      </w:divBdr>
    </w:div>
    <w:div w:id="901408014">
      <w:bodyDiv w:val="1"/>
      <w:marLeft w:val="0"/>
      <w:marRight w:val="0"/>
      <w:marTop w:val="0"/>
      <w:marBottom w:val="0"/>
      <w:divBdr>
        <w:top w:val="none" w:sz="0" w:space="0" w:color="auto"/>
        <w:left w:val="none" w:sz="0" w:space="0" w:color="auto"/>
        <w:bottom w:val="none" w:sz="0" w:space="0" w:color="auto"/>
        <w:right w:val="none" w:sz="0" w:space="0" w:color="auto"/>
      </w:divBdr>
    </w:div>
    <w:div w:id="906183196">
      <w:bodyDiv w:val="1"/>
      <w:marLeft w:val="0"/>
      <w:marRight w:val="0"/>
      <w:marTop w:val="0"/>
      <w:marBottom w:val="0"/>
      <w:divBdr>
        <w:top w:val="none" w:sz="0" w:space="0" w:color="auto"/>
        <w:left w:val="none" w:sz="0" w:space="0" w:color="auto"/>
        <w:bottom w:val="none" w:sz="0" w:space="0" w:color="auto"/>
        <w:right w:val="none" w:sz="0" w:space="0" w:color="auto"/>
      </w:divBdr>
    </w:div>
    <w:div w:id="935795570">
      <w:bodyDiv w:val="1"/>
      <w:marLeft w:val="0"/>
      <w:marRight w:val="0"/>
      <w:marTop w:val="0"/>
      <w:marBottom w:val="0"/>
      <w:divBdr>
        <w:top w:val="none" w:sz="0" w:space="0" w:color="auto"/>
        <w:left w:val="none" w:sz="0" w:space="0" w:color="auto"/>
        <w:bottom w:val="none" w:sz="0" w:space="0" w:color="auto"/>
        <w:right w:val="none" w:sz="0" w:space="0" w:color="auto"/>
      </w:divBdr>
    </w:div>
    <w:div w:id="940141823">
      <w:bodyDiv w:val="1"/>
      <w:marLeft w:val="0"/>
      <w:marRight w:val="0"/>
      <w:marTop w:val="0"/>
      <w:marBottom w:val="0"/>
      <w:divBdr>
        <w:top w:val="none" w:sz="0" w:space="0" w:color="auto"/>
        <w:left w:val="none" w:sz="0" w:space="0" w:color="auto"/>
        <w:bottom w:val="none" w:sz="0" w:space="0" w:color="auto"/>
        <w:right w:val="none" w:sz="0" w:space="0" w:color="auto"/>
      </w:divBdr>
    </w:div>
    <w:div w:id="951281766">
      <w:bodyDiv w:val="1"/>
      <w:marLeft w:val="0"/>
      <w:marRight w:val="0"/>
      <w:marTop w:val="0"/>
      <w:marBottom w:val="0"/>
      <w:divBdr>
        <w:top w:val="none" w:sz="0" w:space="0" w:color="auto"/>
        <w:left w:val="none" w:sz="0" w:space="0" w:color="auto"/>
        <w:bottom w:val="none" w:sz="0" w:space="0" w:color="auto"/>
        <w:right w:val="none" w:sz="0" w:space="0" w:color="auto"/>
      </w:divBdr>
    </w:div>
    <w:div w:id="953248442">
      <w:bodyDiv w:val="1"/>
      <w:marLeft w:val="0"/>
      <w:marRight w:val="0"/>
      <w:marTop w:val="0"/>
      <w:marBottom w:val="0"/>
      <w:divBdr>
        <w:top w:val="none" w:sz="0" w:space="0" w:color="auto"/>
        <w:left w:val="none" w:sz="0" w:space="0" w:color="auto"/>
        <w:bottom w:val="none" w:sz="0" w:space="0" w:color="auto"/>
        <w:right w:val="none" w:sz="0" w:space="0" w:color="auto"/>
      </w:divBdr>
    </w:div>
    <w:div w:id="953824810">
      <w:bodyDiv w:val="1"/>
      <w:marLeft w:val="0"/>
      <w:marRight w:val="0"/>
      <w:marTop w:val="0"/>
      <w:marBottom w:val="0"/>
      <w:divBdr>
        <w:top w:val="none" w:sz="0" w:space="0" w:color="auto"/>
        <w:left w:val="none" w:sz="0" w:space="0" w:color="auto"/>
        <w:bottom w:val="none" w:sz="0" w:space="0" w:color="auto"/>
        <w:right w:val="none" w:sz="0" w:space="0" w:color="auto"/>
      </w:divBdr>
    </w:div>
    <w:div w:id="954170521">
      <w:bodyDiv w:val="1"/>
      <w:marLeft w:val="0"/>
      <w:marRight w:val="0"/>
      <w:marTop w:val="0"/>
      <w:marBottom w:val="0"/>
      <w:divBdr>
        <w:top w:val="none" w:sz="0" w:space="0" w:color="auto"/>
        <w:left w:val="none" w:sz="0" w:space="0" w:color="auto"/>
        <w:bottom w:val="none" w:sz="0" w:space="0" w:color="auto"/>
        <w:right w:val="none" w:sz="0" w:space="0" w:color="auto"/>
      </w:divBdr>
    </w:div>
    <w:div w:id="969169902">
      <w:bodyDiv w:val="1"/>
      <w:marLeft w:val="0"/>
      <w:marRight w:val="0"/>
      <w:marTop w:val="0"/>
      <w:marBottom w:val="0"/>
      <w:divBdr>
        <w:top w:val="none" w:sz="0" w:space="0" w:color="auto"/>
        <w:left w:val="none" w:sz="0" w:space="0" w:color="auto"/>
        <w:bottom w:val="none" w:sz="0" w:space="0" w:color="auto"/>
        <w:right w:val="none" w:sz="0" w:space="0" w:color="auto"/>
      </w:divBdr>
    </w:div>
    <w:div w:id="970020418">
      <w:bodyDiv w:val="1"/>
      <w:marLeft w:val="0"/>
      <w:marRight w:val="0"/>
      <w:marTop w:val="0"/>
      <w:marBottom w:val="0"/>
      <w:divBdr>
        <w:top w:val="none" w:sz="0" w:space="0" w:color="auto"/>
        <w:left w:val="none" w:sz="0" w:space="0" w:color="auto"/>
        <w:bottom w:val="none" w:sz="0" w:space="0" w:color="auto"/>
        <w:right w:val="none" w:sz="0" w:space="0" w:color="auto"/>
      </w:divBdr>
    </w:div>
    <w:div w:id="976885149">
      <w:bodyDiv w:val="1"/>
      <w:marLeft w:val="0"/>
      <w:marRight w:val="0"/>
      <w:marTop w:val="0"/>
      <w:marBottom w:val="0"/>
      <w:divBdr>
        <w:top w:val="none" w:sz="0" w:space="0" w:color="auto"/>
        <w:left w:val="none" w:sz="0" w:space="0" w:color="auto"/>
        <w:bottom w:val="none" w:sz="0" w:space="0" w:color="auto"/>
        <w:right w:val="none" w:sz="0" w:space="0" w:color="auto"/>
      </w:divBdr>
    </w:div>
    <w:div w:id="979455968">
      <w:bodyDiv w:val="1"/>
      <w:marLeft w:val="0"/>
      <w:marRight w:val="0"/>
      <w:marTop w:val="0"/>
      <w:marBottom w:val="0"/>
      <w:divBdr>
        <w:top w:val="none" w:sz="0" w:space="0" w:color="auto"/>
        <w:left w:val="none" w:sz="0" w:space="0" w:color="auto"/>
        <w:bottom w:val="none" w:sz="0" w:space="0" w:color="auto"/>
        <w:right w:val="none" w:sz="0" w:space="0" w:color="auto"/>
      </w:divBdr>
    </w:div>
    <w:div w:id="987788909">
      <w:bodyDiv w:val="1"/>
      <w:marLeft w:val="0"/>
      <w:marRight w:val="0"/>
      <w:marTop w:val="0"/>
      <w:marBottom w:val="0"/>
      <w:divBdr>
        <w:top w:val="none" w:sz="0" w:space="0" w:color="auto"/>
        <w:left w:val="none" w:sz="0" w:space="0" w:color="auto"/>
        <w:bottom w:val="none" w:sz="0" w:space="0" w:color="auto"/>
        <w:right w:val="none" w:sz="0" w:space="0" w:color="auto"/>
      </w:divBdr>
    </w:div>
    <w:div w:id="1016999187">
      <w:bodyDiv w:val="1"/>
      <w:marLeft w:val="0"/>
      <w:marRight w:val="0"/>
      <w:marTop w:val="0"/>
      <w:marBottom w:val="0"/>
      <w:divBdr>
        <w:top w:val="none" w:sz="0" w:space="0" w:color="auto"/>
        <w:left w:val="none" w:sz="0" w:space="0" w:color="auto"/>
        <w:bottom w:val="none" w:sz="0" w:space="0" w:color="auto"/>
        <w:right w:val="none" w:sz="0" w:space="0" w:color="auto"/>
      </w:divBdr>
    </w:div>
    <w:div w:id="1041704904">
      <w:bodyDiv w:val="1"/>
      <w:marLeft w:val="0"/>
      <w:marRight w:val="0"/>
      <w:marTop w:val="0"/>
      <w:marBottom w:val="0"/>
      <w:divBdr>
        <w:top w:val="none" w:sz="0" w:space="0" w:color="auto"/>
        <w:left w:val="none" w:sz="0" w:space="0" w:color="auto"/>
        <w:bottom w:val="none" w:sz="0" w:space="0" w:color="auto"/>
        <w:right w:val="none" w:sz="0" w:space="0" w:color="auto"/>
      </w:divBdr>
    </w:div>
    <w:div w:id="1085299140">
      <w:bodyDiv w:val="1"/>
      <w:marLeft w:val="0"/>
      <w:marRight w:val="0"/>
      <w:marTop w:val="0"/>
      <w:marBottom w:val="0"/>
      <w:divBdr>
        <w:top w:val="none" w:sz="0" w:space="0" w:color="auto"/>
        <w:left w:val="none" w:sz="0" w:space="0" w:color="auto"/>
        <w:bottom w:val="none" w:sz="0" w:space="0" w:color="auto"/>
        <w:right w:val="none" w:sz="0" w:space="0" w:color="auto"/>
      </w:divBdr>
    </w:div>
    <w:div w:id="1095899352">
      <w:bodyDiv w:val="1"/>
      <w:marLeft w:val="0"/>
      <w:marRight w:val="0"/>
      <w:marTop w:val="0"/>
      <w:marBottom w:val="0"/>
      <w:divBdr>
        <w:top w:val="none" w:sz="0" w:space="0" w:color="auto"/>
        <w:left w:val="none" w:sz="0" w:space="0" w:color="auto"/>
        <w:bottom w:val="none" w:sz="0" w:space="0" w:color="auto"/>
        <w:right w:val="none" w:sz="0" w:space="0" w:color="auto"/>
      </w:divBdr>
    </w:div>
    <w:div w:id="1100301427">
      <w:bodyDiv w:val="1"/>
      <w:marLeft w:val="0"/>
      <w:marRight w:val="0"/>
      <w:marTop w:val="0"/>
      <w:marBottom w:val="0"/>
      <w:divBdr>
        <w:top w:val="none" w:sz="0" w:space="0" w:color="auto"/>
        <w:left w:val="none" w:sz="0" w:space="0" w:color="auto"/>
        <w:bottom w:val="none" w:sz="0" w:space="0" w:color="auto"/>
        <w:right w:val="none" w:sz="0" w:space="0" w:color="auto"/>
      </w:divBdr>
    </w:div>
    <w:div w:id="1149398605">
      <w:bodyDiv w:val="1"/>
      <w:marLeft w:val="0"/>
      <w:marRight w:val="0"/>
      <w:marTop w:val="0"/>
      <w:marBottom w:val="0"/>
      <w:divBdr>
        <w:top w:val="none" w:sz="0" w:space="0" w:color="auto"/>
        <w:left w:val="none" w:sz="0" w:space="0" w:color="auto"/>
        <w:bottom w:val="none" w:sz="0" w:space="0" w:color="auto"/>
        <w:right w:val="none" w:sz="0" w:space="0" w:color="auto"/>
      </w:divBdr>
    </w:div>
    <w:div w:id="1153643130">
      <w:bodyDiv w:val="1"/>
      <w:marLeft w:val="0"/>
      <w:marRight w:val="0"/>
      <w:marTop w:val="0"/>
      <w:marBottom w:val="0"/>
      <w:divBdr>
        <w:top w:val="none" w:sz="0" w:space="0" w:color="auto"/>
        <w:left w:val="none" w:sz="0" w:space="0" w:color="auto"/>
        <w:bottom w:val="none" w:sz="0" w:space="0" w:color="auto"/>
        <w:right w:val="none" w:sz="0" w:space="0" w:color="auto"/>
      </w:divBdr>
    </w:div>
    <w:div w:id="1211572777">
      <w:bodyDiv w:val="1"/>
      <w:marLeft w:val="0"/>
      <w:marRight w:val="0"/>
      <w:marTop w:val="0"/>
      <w:marBottom w:val="0"/>
      <w:divBdr>
        <w:top w:val="none" w:sz="0" w:space="0" w:color="auto"/>
        <w:left w:val="none" w:sz="0" w:space="0" w:color="auto"/>
        <w:bottom w:val="none" w:sz="0" w:space="0" w:color="auto"/>
        <w:right w:val="none" w:sz="0" w:space="0" w:color="auto"/>
      </w:divBdr>
    </w:div>
    <w:div w:id="1242719646">
      <w:bodyDiv w:val="1"/>
      <w:marLeft w:val="0"/>
      <w:marRight w:val="0"/>
      <w:marTop w:val="0"/>
      <w:marBottom w:val="0"/>
      <w:divBdr>
        <w:top w:val="none" w:sz="0" w:space="0" w:color="auto"/>
        <w:left w:val="none" w:sz="0" w:space="0" w:color="auto"/>
        <w:bottom w:val="none" w:sz="0" w:space="0" w:color="auto"/>
        <w:right w:val="none" w:sz="0" w:space="0" w:color="auto"/>
      </w:divBdr>
    </w:div>
    <w:div w:id="1252659598">
      <w:bodyDiv w:val="1"/>
      <w:marLeft w:val="0"/>
      <w:marRight w:val="0"/>
      <w:marTop w:val="0"/>
      <w:marBottom w:val="0"/>
      <w:divBdr>
        <w:top w:val="none" w:sz="0" w:space="0" w:color="auto"/>
        <w:left w:val="none" w:sz="0" w:space="0" w:color="auto"/>
        <w:bottom w:val="none" w:sz="0" w:space="0" w:color="auto"/>
        <w:right w:val="none" w:sz="0" w:space="0" w:color="auto"/>
      </w:divBdr>
    </w:div>
    <w:div w:id="1362707930">
      <w:bodyDiv w:val="1"/>
      <w:marLeft w:val="0"/>
      <w:marRight w:val="0"/>
      <w:marTop w:val="0"/>
      <w:marBottom w:val="0"/>
      <w:divBdr>
        <w:top w:val="none" w:sz="0" w:space="0" w:color="auto"/>
        <w:left w:val="none" w:sz="0" w:space="0" w:color="auto"/>
        <w:bottom w:val="none" w:sz="0" w:space="0" w:color="auto"/>
        <w:right w:val="none" w:sz="0" w:space="0" w:color="auto"/>
      </w:divBdr>
    </w:div>
    <w:div w:id="1365718330">
      <w:bodyDiv w:val="1"/>
      <w:marLeft w:val="0"/>
      <w:marRight w:val="0"/>
      <w:marTop w:val="0"/>
      <w:marBottom w:val="0"/>
      <w:divBdr>
        <w:top w:val="none" w:sz="0" w:space="0" w:color="auto"/>
        <w:left w:val="none" w:sz="0" w:space="0" w:color="auto"/>
        <w:bottom w:val="none" w:sz="0" w:space="0" w:color="auto"/>
        <w:right w:val="none" w:sz="0" w:space="0" w:color="auto"/>
      </w:divBdr>
    </w:div>
    <w:div w:id="1374815986">
      <w:bodyDiv w:val="1"/>
      <w:marLeft w:val="0"/>
      <w:marRight w:val="0"/>
      <w:marTop w:val="0"/>
      <w:marBottom w:val="0"/>
      <w:divBdr>
        <w:top w:val="none" w:sz="0" w:space="0" w:color="auto"/>
        <w:left w:val="none" w:sz="0" w:space="0" w:color="auto"/>
        <w:bottom w:val="none" w:sz="0" w:space="0" w:color="auto"/>
        <w:right w:val="none" w:sz="0" w:space="0" w:color="auto"/>
      </w:divBdr>
    </w:div>
    <w:div w:id="1408841894">
      <w:bodyDiv w:val="1"/>
      <w:marLeft w:val="0"/>
      <w:marRight w:val="0"/>
      <w:marTop w:val="0"/>
      <w:marBottom w:val="0"/>
      <w:divBdr>
        <w:top w:val="none" w:sz="0" w:space="0" w:color="auto"/>
        <w:left w:val="none" w:sz="0" w:space="0" w:color="auto"/>
        <w:bottom w:val="none" w:sz="0" w:space="0" w:color="auto"/>
        <w:right w:val="none" w:sz="0" w:space="0" w:color="auto"/>
      </w:divBdr>
    </w:div>
    <w:div w:id="1459494800">
      <w:bodyDiv w:val="1"/>
      <w:marLeft w:val="0"/>
      <w:marRight w:val="0"/>
      <w:marTop w:val="0"/>
      <w:marBottom w:val="0"/>
      <w:divBdr>
        <w:top w:val="none" w:sz="0" w:space="0" w:color="auto"/>
        <w:left w:val="none" w:sz="0" w:space="0" w:color="auto"/>
        <w:bottom w:val="none" w:sz="0" w:space="0" w:color="auto"/>
        <w:right w:val="none" w:sz="0" w:space="0" w:color="auto"/>
      </w:divBdr>
    </w:div>
    <w:div w:id="1504319840">
      <w:bodyDiv w:val="1"/>
      <w:marLeft w:val="0"/>
      <w:marRight w:val="0"/>
      <w:marTop w:val="0"/>
      <w:marBottom w:val="0"/>
      <w:divBdr>
        <w:top w:val="none" w:sz="0" w:space="0" w:color="auto"/>
        <w:left w:val="none" w:sz="0" w:space="0" w:color="auto"/>
        <w:bottom w:val="none" w:sz="0" w:space="0" w:color="auto"/>
        <w:right w:val="none" w:sz="0" w:space="0" w:color="auto"/>
      </w:divBdr>
    </w:div>
    <w:div w:id="1509831795">
      <w:bodyDiv w:val="1"/>
      <w:marLeft w:val="0"/>
      <w:marRight w:val="0"/>
      <w:marTop w:val="0"/>
      <w:marBottom w:val="0"/>
      <w:divBdr>
        <w:top w:val="none" w:sz="0" w:space="0" w:color="auto"/>
        <w:left w:val="none" w:sz="0" w:space="0" w:color="auto"/>
        <w:bottom w:val="none" w:sz="0" w:space="0" w:color="auto"/>
        <w:right w:val="none" w:sz="0" w:space="0" w:color="auto"/>
      </w:divBdr>
    </w:div>
    <w:div w:id="1538589703">
      <w:bodyDiv w:val="1"/>
      <w:marLeft w:val="0"/>
      <w:marRight w:val="0"/>
      <w:marTop w:val="0"/>
      <w:marBottom w:val="0"/>
      <w:divBdr>
        <w:top w:val="none" w:sz="0" w:space="0" w:color="auto"/>
        <w:left w:val="none" w:sz="0" w:space="0" w:color="auto"/>
        <w:bottom w:val="none" w:sz="0" w:space="0" w:color="auto"/>
        <w:right w:val="none" w:sz="0" w:space="0" w:color="auto"/>
      </w:divBdr>
    </w:div>
    <w:div w:id="1548108514">
      <w:bodyDiv w:val="1"/>
      <w:marLeft w:val="0"/>
      <w:marRight w:val="0"/>
      <w:marTop w:val="0"/>
      <w:marBottom w:val="0"/>
      <w:divBdr>
        <w:top w:val="none" w:sz="0" w:space="0" w:color="auto"/>
        <w:left w:val="none" w:sz="0" w:space="0" w:color="auto"/>
        <w:bottom w:val="none" w:sz="0" w:space="0" w:color="auto"/>
        <w:right w:val="none" w:sz="0" w:space="0" w:color="auto"/>
      </w:divBdr>
    </w:div>
    <w:div w:id="1566257988">
      <w:bodyDiv w:val="1"/>
      <w:marLeft w:val="0"/>
      <w:marRight w:val="0"/>
      <w:marTop w:val="0"/>
      <w:marBottom w:val="0"/>
      <w:divBdr>
        <w:top w:val="none" w:sz="0" w:space="0" w:color="auto"/>
        <w:left w:val="none" w:sz="0" w:space="0" w:color="auto"/>
        <w:bottom w:val="none" w:sz="0" w:space="0" w:color="auto"/>
        <w:right w:val="none" w:sz="0" w:space="0" w:color="auto"/>
      </w:divBdr>
    </w:div>
    <w:div w:id="1582105624">
      <w:bodyDiv w:val="1"/>
      <w:marLeft w:val="0"/>
      <w:marRight w:val="0"/>
      <w:marTop w:val="0"/>
      <w:marBottom w:val="0"/>
      <w:divBdr>
        <w:top w:val="none" w:sz="0" w:space="0" w:color="auto"/>
        <w:left w:val="none" w:sz="0" w:space="0" w:color="auto"/>
        <w:bottom w:val="none" w:sz="0" w:space="0" w:color="auto"/>
        <w:right w:val="none" w:sz="0" w:space="0" w:color="auto"/>
      </w:divBdr>
    </w:div>
    <w:div w:id="1614633644">
      <w:bodyDiv w:val="1"/>
      <w:marLeft w:val="0"/>
      <w:marRight w:val="0"/>
      <w:marTop w:val="0"/>
      <w:marBottom w:val="0"/>
      <w:divBdr>
        <w:top w:val="none" w:sz="0" w:space="0" w:color="auto"/>
        <w:left w:val="none" w:sz="0" w:space="0" w:color="auto"/>
        <w:bottom w:val="none" w:sz="0" w:space="0" w:color="auto"/>
        <w:right w:val="none" w:sz="0" w:space="0" w:color="auto"/>
      </w:divBdr>
    </w:div>
    <w:div w:id="1615288046">
      <w:bodyDiv w:val="1"/>
      <w:marLeft w:val="0"/>
      <w:marRight w:val="0"/>
      <w:marTop w:val="0"/>
      <w:marBottom w:val="0"/>
      <w:divBdr>
        <w:top w:val="none" w:sz="0" w:space="0" w:color="auto"/>
        <w:left w:val="none" w:sz="0" w:space="0" w:color="auto"/>
        <w:bottom w:val="none" w:sz="0" w:space="0" w:color="auto"/>
        <w:right w:val="none" w:sz="0" w:space="0" w:color="auto"/>
      </w:divBdr>
    </w:div>
    <w:div w:id="1617441863">
      <w:bodyDiv w:val="1"/>
      <w:marLeft w:val="0"/>
      <w:marRight w:val="0"/>
      <w:marTop w:val="0"/>
      <w:marBottom w:val="0"/>
      <w:divBdr>
        <w:top w:val="none" w:sz="0" w:space="0" w:color="auto"/>
        <w:left w:val="none" w:sz="0" w:space="0" w:color="auto"/>
        <w:bottom w:val="none" w:sz="0" w:space="0" w:color="auto"/>
        <w:right w:val="none" w:sz="0" w:space="0" w:color="auto"/>
      </w:divBdr>
    </w:div>
    <w:div w:id="1621105688">
      <w:bodyDiv w:val="1"/>
      <w:marLeft w:val="0"/>
      <w:marRight w:val="0"/>
      <w:marTop w:val="0"/>
      <w:marBottom w:val="0"/>
      <w:divBdr>
        <w:top w:val="none" w:sz="0" w:space="0" w:color="auto"/>
        <w:left w:val="none" w:sz="0" w:space="0" w:color="auto"/>
        <w:bottom w:val="none" w:sz="0" w:space="0" w:color="auto"/>
        <w:right w:val="none" w:sz="0" w:space="0" w:color="auto"/>
      </w:divBdr>
    </w:div>
    <w:div w:id="1652250234">
      <w:bodyDiv w:val="1"/>
      <w:marLeft w:val="0"/>
      <w:marRight w:val="0"/>
      <w:marTop w:val="0"/>
      <w:marBottom w:val="0"/>
      <w:divBdr>
        <w:top w:val="none" w:sz="0" w:space="0" w:color="auto"/>
        <w:left w:val="none" w:sz="0" w:space="0" w:color="auto"/>
        <w:bottom w:val="none" w:sz="0" w:space="0" w:color="auto"/>
        <w:right w:val="none" w:sz="0" w:space="0" w:color="auto"/>
      </w:divBdr>
    </w:div>
    <w:div w:id="1658806220">
      <w:bodyDiv w:val="1"/>
      <w:marLeft w:val="0"/>
      <w:marRight w:val="0"/>
      <w:marTop w:val="0"/>
      <w:marBottom w:val="0"/>
      <w:divBdr>
        <w:top w:val="none" w:sz="0" w:space="0" w:color="auto"/>
        <w:left w:val="none" w:sz="0" w:space="0" w:color="auto"/>
        <w:bottom w:val="none" w:sz="0" w:space="0" w:color="auto"/>
        <w:right w:val="none" w:sz="0" w:space="0" w:color="auto"/>
      </w:divBdr>
    </w:div>
    <w:div w:id="1691177555">
      <w:bodyDiv w:val="1"/>
      <w:marLeft w:val="0"/>
      <w:marRight w:val="0"/>
      <w:marTop w:val="0"/>
      <w:marBottom w:val="0"/>
      <w:divBdr>
        <w:top w:val="none" w:sz="0" w:space="0" w:color="auto"/>
        <w:left w:val="none" w:sz="0" w:space="0" w:color="auto"/>
        <w:bottom w:val="none" w:sz="0" w:space="0" w:color="auto"/>
        <w:right w:val="none" w:sz="0" w:space="0" w:color="auto"/>
      </w:divBdr>
    </w:div>
    <w:div w:id="1714160038">
      <w:bodyDiv w:val="1"/>
      <w:marLeft w:val="0"/>
      <w:marRight w:val="0"/>
      <w:marTop w:val="0"/>
      <w:marBottom w:val="0"/>
      <w:divBdr>
        <w:top w:val="none" w:sz="0" w:space="0" w:color="auto"/>
        <w:left w:val="none" w:sz="0" w:space="0" w:color="auto"/>
        <w:bottom w:val="none" w:sz="0" w:space="0" w:color="auto"/>
        <w:right w:val="none" w:sz="0" w:space="0" w:color="auto"/>
      </w:divBdr>
    </w:div>
    <w:div w:id="1724056500">
      <w:bodyDiv w:val="1"/>
      <w:marLeft w:val="0"/>
      <w:marRight w:val="0"/>
      <w:marTop w:val="0"/>
      <w:marBottom w:val="0"/>
      <w:divBdr>
        <w:top w:val="none" w:sz="0" w:space="0" w:color="auto"/>
        <w:left w:val="none" w:sz="0" w:space="0" w:color="auto"/>
        <w:bottom w:val="none" w:sz="0" w:space="0" w:color="auto"/>
        <w:right w:val="none" w:sz="0" w:space="0" w:color="auto"/>
      </w:divBdr>
    </w:div>
    <w:div w:id="1755206296">
      <w:bodyDiv w:val="1"/>
      <w:marLeft w:val="0"/>
      <w:marRight w:val="0"/>
      <w:marTop w:val="0"/>
      <w:marBottom w:val="0"/>
      <w:divBdr>
        <w:top w:val="none" w:sz="0" w:space="0" w:color="auto"/>
        <w:left w:val="none" w:sz="0" w:space="0" w:color="auto"/>
        <w:bottom w:val="none" w:sz="0" w:space="0" w:color="auto"/>
        <w:right w:val="none" w:sz="0" w:space="0" w:color="auto"/>
      </w:divBdr>
    </w:div>
    <w:div w:id="1776711127">
      <w:bodyDiv w:val="1"/>
      <w:marLeft w:val="0"/>
      <w:marRight w:val="0"/>
      <w:marTop w:val="0"/>
      <w:marBottom w:val="0"/>
      <w:divBdr>
        <w:top w:val="none" w:sz="0" w:space="0" w:color="auto"/>
        <w:left w:val="none" w:sz="0" w:space="0" w:color="auto"/>
        <w:bottom w:val="none" w:sz="0" w:space="0" w:color="auto"/>
        <w:right w:val="none" w:sz="0" w:space="0" w:color="auto"/>
      </w:divBdr>
    </w:div>
    <w:div w:id="1835412995">
      <w:bodyDiv w:val="1"/>
      <w:marLeft w:val="0"/>
      <w:marRight w:val="0"/>
      <w:marTop w:val="0"/>
      <w:marBottom w:val="0"/>
      <w:divBdr>
        <w:top w:val="none" w:sz="0" w:space="0" w:color="auto"/>
        <w:left w:val="none" w:sz="0" w:space="0" w:color="auto"/>
        <w:bottom w:val="none" w:sz="0" w:space="0" w:color="auto"/>
        <w:right w:val="none" w:sz="0" w:space="0" w:color="auto"/>
      </w:divBdr>
    </w:div>
    <w:div w:id="1885287640">
      <w:bodyDiv w:val="1"/>
      <w:marLeft w:val="0"/>
      <w:marRight w:val="0"/>
      <w:marTop w:val="0"/>
      <w:marBottom w:val="0"/>
      <w:divBdr>
        <w:top w:val="none" w:sz="0" w:space="0" w:color="auto"/>
        <w:left w:val="none" w:sz="0" w:space="0" w:color="auto"/>
        <w:bottom w:val="none" w:sz="0" w:space="0" w:color="auto"/>
        <w:right w:val="none" w:sz="0" w:space="0" w:color="auto"/>
      </w:divBdr>
    </w:div>
    <w:div w:id="1906380044">
      <w:bodyDiv w:val="1"/>
      <w:marLeft w:val="0"/>
      <w:marRight w:val="0"/>
      <w:marTop w:val="0"/>
      <w:marBottom w:val="0"/>
      <w:divBdr>
        <w:top w:val="none" w:sz="0" w:space="0" w:color="auto"/>
        <w:left w:val="none" w:sz="0" w:space="0" w:color="auto"/>
        <w:bottom w:val="none" w:sz="0" w:space="0" w:color="auto"/>
        <w:right w:val="none" w:sz="0" w:space="0" w:color="auto"/>
      </w:divBdr>
    </w:div>
    <w:div w:id="1964574723">
      <w:bodyDiv w:val="1"/>
      <w:marLeft w:val="0"/>
      <w:marRight w:val="0"/>
      <w:marTop w:val="0"/>
      <w:marBottom w:val="0"/>
      <w:divBdr>
        <w:top w:val="none" w:sz="0" w:space="0" w:color="auto"/>
        <w:left w:val="none" w:sz="0" w:space="0" w:color="auto"/>
        <w:bottom w:val="none" w:sz="0" w:space="0" w:color="auto"/>
        <w:right w:val="none" w:sz="0" w:space="0" w:color="auto"/>
      </w:divBdr>
    </w:div>
    <w:div w:id="2054961265">
      <w:bodyDiv w:val="1"/>
      <w:marLeft w:val="0"/>
      <w:marRight w:val="0"/>
      <w:marTop w:val="0"/>
      <w:marBottom w:val="0"/>
      <w:divBdr>
        <w:top w:val="none" w:sz="0" w:space="0" w:color="auto"/>
        <w:left w:val="none" w:sz="0" w:space="0" w:color="auto"/>
        <w:bottom w:val="none" w:sz="0" w:space="0" w:color="auto"/>
        <w:right w:val="none" w:sz="0" w:space="0" w:color="auto"/>
      </w:divBdr>
    </w:div>
    <w:div w:id="2100061908">
      <w:bodyDiv w:val="1"/>
      <w:marLeft w:val="0"/>
      <w:marRight w:val="0"/>
      <w:marTop w:val="0"/>
      <w:marBottom w:val="0"/>
      <w:divBdr>
        <w:top w:val="none" w:sz="0" w:space="0" w:color="auto"/>
        <w:left w:val="none" w:sz="0" w:space="0" w:color="auto"/>
        <w:bottom w:val="none" w:sz="0" w:space="0" w:color="auto"/>
        <w:right w:val="none" w:sz="0" w:space="0" w:color="auto"/>
      </w:divBdr>
    </w:div>
    <w:div w:id="2123301621">
      <w:bodyDiv w:val="1"/>
      <w:marLeft w:val="0"/>
      <w:marRight w:val="0"/>
      <w:marTop w:val="0"/>
      <w:marBottom w:val="0"/>
      <w:divBdr>
        <w:top w:val="none" w:sz="0" w:space="0" w:color="auto"/>
        <w:left w:val="none" w:sz="0" w:space="0" w:color="auto"/>
        <w:bottom w:val="none" w:sz="0" w:space="0" w:color="auto"/>
        <w:right w:val="none" w:sz="0" w:space="0" w:color="auto"/>
      </w:divBdr>
    </w:div>
    <w:div w:id="2126459093">
      <w:bodyDiv w:val="1"/>
      <w:marLeft w:val="0"/>
      <w:marRight w:val="0"/>
      <w:marTop w:val="0"/>
      <w:marBottom w:val="0"/>
      <w:divBdr>
        <w:top w:val="none" w:sz="0" w:space="0" w:color="auto"/>
        <w:left w:val="none" w:sz="0" w:space="0" w:color="auto"/>
        <w:bottom w:val="none" w:sz="0" w:space="0" w:color="auto"/>
        <w:right w:val="none" w:sz="0" w:space="0" w:color="auto"/>
      </w:divBdr>
    </w:div>
    <w:div w:id="2133934427">
      <w:bodyDiv w:val="1"/>
      <w:marLeft w:val="0"/>
      <w:marRight w:val="0"/>
      <w:marTop w:val="0"/>
      <w:marBottom w:val="0"/>
      <w:divBdr>
        <w:top w:val="none" w:sz="0" w:space="0" w:color="auto"/>
        <w:left w:val="none" w:sz="0" w:space="0" w:color="auto"/>
        <w:bottom w:val="none" w:sz="0" w:space="0" w:color="auto"/>
        <w:right w:val="none" w:sz="0" w:space="0" w:color="auto"/>
      </w:divBdr>
    </w:div>
    <w:div w:id="2139639005">
      <w:bodyDiv w:val="1"/>
      <w:marLeft w:val="0"/>
      <w:marRight w:val="0"/>
      <w:marTop w:val="0"/>
      <w:marBottom w:val="0"/>
      <w:divBdr>
        <w:top w:val="none" w:sz="0" w:space="0" w:color="auto"/>
        <w:left w:val="none" w:sz="0" w:space="0" w:color="auto"/>
        <w:bottom w:val="none" w:sz="0" w:space="0" w:color="auto"/>
        <w:right w:val="none" w:sz="0" w:space="0" w:color="auto"/>
      </w:divBdr>
    </w:div>
    <w:div w:id="214237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illa.lindgren\OneDrive%20-%20Synskadades%20Riksf&#246;rbund\Dokument\Anpassade%20Office-mallar\Kongresshandlingsmall_2024.03.18.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FB886AF3BB3B54587C8B071632F0A9E" ma:contentTypeVersion="18" ma:contentTypeDescription="Skapa ett nytt dokument." ma:contentTypeScope="" ma:versionID="69a3b0fc0934fb214daa54dcba408b59">
  <xsd:schema xmlns:xsd="http://www.w3.org/2001/XMLSchema" xmlns:xs="http://www.w3.org/2001/XMLSchema" xmlns:p="http://schemas.microsoft.com/office/2006/metadata/properties" xmlns:ns2="4bc648d7-1d25-44af-a141-00416dae3bbe" xmlns:ns3="139027e3-dcb6-4173-996c-aca25b94b8d8" targetNamespace="http://schemas.microsoft.com/office/2006/metadata/properties" ma:root="true" ma:fieldsID="a91e3b86752b1ce6e840030cf3783aea" ns2:_="" ns3:_="">
    <xsd:import namespace="4bc648d7-1d25-44af-a141-00416dae3bbe"/>
    <xsd:import namespace="139027e3-dcb6-4173-996c-aca25b94b8d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c648d7-1d25-44af-a141-00416dae3bbe"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083c5001-5eaa-45c2-a630-1b25bdec6bf8}" ma:internalName="TaxCatchAll" ma:showField="CatchAllData" ma:web="4bc648d7-1d25-44af-a141-00416dae3b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39027e3-dcb6-4173-996c-aca25b94b8d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ed373735-8149-49e2-8601-3a2cd22047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B538A1-E79A-43DD-A200-BB631B67F22E}">
  <ds:schemaRefs>
    <ds:schemaRef ds:uri="http://schemas.openxmlformats.org/officeDocument/2006/bibliography"/>
  </ds:schemaRefs>
</ds:datastoreItem>
</file>

<file path=customXml/itemProps2.xml><?xml version="1.0" encoding="utf-8"?>
<ds:datastoreItem xmlns:ds="http://schemas.openxmlformats.org/officeDocument/2006/customXml" ds:itemID="{53FED7C4-563E-4CF9-8DF9-90FAE4B08806}">
  <ds:schemaRefs>
    <ds:schemaRef ds:uri="http://schemas.microsoft.com/sharepoint/v3/contenttype/forms"/>
  </ds:schemaRefs>
</ds:datastoreItem>
</file>

<file path=customXml/itemProps3.xml><?xml version="1.0" encoding="utf-8"?>
<ds:datastoreItem xmlns:ds="http://schemas.openxmlformats.org/officeDocument/2006/customXml" ds:itemID="{1374C5EE-8371-4172-9C70-2F828F2F63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c648d7-1d25-44af-a141-00416dae3bbe"/>
    <ds:schemaRef ds:uri="139027e3-dcb6-4173-996c-aca25b94b8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Kongresshandlingsmall_2024.03.18.dotx</Template>
  <TotalTime>75</TotalTime>
  <Pages>1</Pages>
  <Words>11669</Words>
  <Characters>66519</Characters>
  <Application>Microsoft Office Word</Application>
  <DocSecurity>4</DocSecurity>
  <Lines>554</Lines>
  <Paragraphs>156</Paragraphs>
  <ScaleCrop>false</ScaleCrop>
  <HeadingPairs>
    <vt:vector size="2" baseType="variant">
      <vt:variant>
        <vt:lpstr>Rubrik</vt:lpstr>
      </vt:variant>
      <vt:variant>
        <vt:i4>1</vt:i4>
      </vt:variant>
    </vt:vector>
  </HeadingPairs>
  <TitlesOfParts>
    <vt:vector size="1" baseType="lpstr">
      <vt:lpstr/>
    </vt:vector>
  </TitlesOfParts>
  <Company>Synskadades Riksförbund</Company>
  <LinksUpToDate>false</LinksUpToDate>
  <CharactersWithSpaces>78032</CharactersWithSpaces>
  <SharedDoc>false</SharedDoc>
  <HLinks>
    <vt:vector size="654" baseType="variant">
      <vt:variant>
        <vt:i4>1310973</vt:i4>
      </vt:variant>
      <vt:variant>
        <vt:i4>645</vt:i4>
      </vt:variant>
      <vt:variant>
        <vt:i4>0</vt:i4>
      </vt:variant>
      <vt:variant>
        <vt:i4>5</vt:i4>
      </vt:variant>
      <vt:variant>
        <vt:lpwstr/>
      </vt:variant>
      <vt:variant>
        <vt:lpwstr>_Förbundsstyrelsens_yttrande_1</vt:lpwstr>
      </vt:variant>
      <vt:variant>
        <vt:i4>2424994</vt:i4>
      </vt:variant>
      <vt:variant>
        <vt:i4>642</vt:i4>
      </vt:variant>
      <vt:variant>
        <vt:i4>0</vt:i4>
      </vt:variant>
      <vt:variant>
        <vt:i4>5</vt:i4>
      </vt:variant>
      <vt:variant>
        <vt:lpwstr/>
      </vt:variant>
      <vt:variant>
        <vt:lpwstr>_Förbundsstyrelsens_yttrande</vt:lpwstr>
      </vt:variant>
      <vt:variant>
        <vt:i4>2424994</vt:i4>
      </vt:variant>
      <vt:variant>
        <vt:i4>639</vt:i4>
      </vt:variant>
      <vt:variant>
        <vt:i4>0</vt:i4>
      </vt:variant>
      <vt:variant>
        <vt:i4>5</vt:i4>
      </vt:variant>
      <vt:variant>
        <vt:lpwstr/>
      </vt:variant>
      <vt:variant>
        <vt:lpwstr>_Förbundsstyrelsens_yttrande</vt:lpwstr>
      </vt:variant>
      <vt:variant>
        <vt:i4>1900593</vt:i4>
      </vt:variant>
      <vt:variant>
        <vt:i4>632</vt:i4>
      </vt:variant>
      <vt:variant>
        <vt:i4>0</vt:i4>
      </vt:variant>
      <vt:variant>
        <vt:i4>5</vt:i4>
      </vt:variant>
      <vt:variant>
        <vt:lpwstr/>
      </vt:variant>
      <vt:variant>
        <vt:lpwstr>_Toc170669624</vt:lpwstr>
      </vt:variant>
      <vt:variant>
        <vt:i4>1900593</vt:i4>
      </vt:variant>
      <vt:variant>
        <vt:i4>626</vt:i4>
      </vt:variant>
      <vt:variant>
        <vt:i4>0</vt:i4>
      </vt:variant>
      <vt:variant>
        <vt:i4>5</vt:i4>
      </vt:variant>
      <vt:variant>
        <vt:lpwstr/>
      </vt:variant>
      <vt:variant>
        <vt:lpwstr>_Toc170669623</vt:lpwstr>
      </vt:variant>
      <vt:variant>
        <vt:i4>1900593</vt:i4>
      </vt:variant>
      <vt:variant>
        <vt:i4>620</vt:i4>
      </vt:variant>
      <vt:variant>
        <vt:i4>0</vt:i4>
      </vt:variant>
      <vt:variant>
        <vt:i4>5</vt:i4>
      </vt:variant>
      <vt:variant>
        <vt:lpwstr/>
      </vt:variant>
      <vt:variant>
        <vt:lpwstr>_Toc170669622</vt:lpwstr>
      </vt:variant>
      <vt:variant>
        <vt:i4>1900593</vt:i4>
      </vt:variant>
      <vt:variant>
        <vt:i4>614</vt:i4>
      </vt:variant>
      <vt:variant>
        <vt:i4>0</vt:i4>
      </vt:variant>
      <vt:variant>
        <vt:i4>5</vt:i4>
      </vt:variant>
      <vt:variant>
        <vt:lpwstr/>
      </vt:variant>
      <vt:variant>
        <vt:lpwstr>_Toc170669621</vt:lpwstr>
      </vt:variant>
      <vt:variant>
        <vt:i4>1900593</vt:i4>
      </vt:variant>
      <vt:variant>
        <vt:i4>608</vt:i4>
      </vt:variant>
      <vt:variant>
        <vt:i4>0</vt:i4>
      </vt:variant>
      <vt:variant>
        <vt:i4>5</vt:i4>
      </vt:variant>
      <vt:variant>
        <vt:lpwstr/>
      </vt:variant>
      <vt:variant>
        <vt:lpwstr>_Toc170669620</vt:lpwstr>
      </vt:variant>
      <vt:variant>
        <vt:i4>1966129</vt:i4>
      </vt:variant>
      <vt:variant>
        <vt:i4>602</vt:i4>
      </vt:variant>
      <vt:variant>
        <vt:i4>0</vt:i4>
      </vt:variant>
      <vt:variant>
        <vt:i4>5</vt:i4>
      </vt:variant>
      <vt:variant>
        <vt:lpwstr/>
      </vt:variant>
      <vt:variant>
        <vt:lpwstr>_Toc170669619</vt:lpwstr>
      </vt:variant>
      <vt:variant>
        <vt:i4>1966129</vt:i4>
      </vt:variant>
      <vt:variant>
        <vt:i4>596</vt:i4>
      </vt:variant>
      <vt:variant>
        <vt:i4>0</vt:i4>
      </vt:variant>
      <vt:variant>
        <vt:i4>5</vt:i4>
      </vt:variant>
      <vt:variant>
        <vt:lpwstr/>
      </vt:variant>
      <vt:variant>
        <vt:lpwstr>_Toc170669618</vt:lpwstr>
      </vt:variant>
      <vt:variant>
        <vt:i4>1966129</vt:i4>
      </vt:variant>
      <vt:variant>
        <vt:i4>590</vt:i4>
      </vt:variant>
      <vt:variant>
        <vt:i4>0</vt:i4>
      </vt:variant>
      <vt:variant>
        <vt:i4>5</vt:i4>
      </vt:variant>
      <vt:variant>
        <vt:lpwstr/>
      </vt:variant>
      <vt:variant>
        <vt:lpwstr>_Toc170669617</vt:lpwstr>
      </vt:variant>
      <vt:variant>
        <vt:i4>1966129</vt:i4>
      </vt:variant>
      <vt:variant>
        <vt:i4>584</vt:i4>
      </vt:variant>
      <vt:variant>
        <vt:i4>0</vt:i4>
      </vt:variant>
      <vt:variant>
        <vt:i4>5</vt:i4>
      </vt:variant>
      <vt:variant>
        <vt:lpwstr/>
      </vt:variant>
      <vt:variant>
        <vt:lpwstr>_Toc170669616</vt:lpwstr>
      </vt:variant>
      <vt:variant>
        <vt:i4>1966129</vt:i4>
      </vt:variant>
      <vt:variant>
        <vt:i4>578</vt:i4>
      </vt:variant>
      <vt:variant>
        <vt:i4>0</vt:i4>
      </vt:variant>
      <vt:variant>
        <vt:i4>5</vt:i4>
      </vt:variant>
      <vt:variant>
        <vt:lpwstr/>
      </vt:variant>
      <vt:variant>
        <vt:lpwstr>_Toc170669615</vt:lpwstr>
      </vt:variant>
      <vt:variant>
        <vt:i4>1966129</vt:i4>
      </vt:variant>
      <vt:variant>
        <vt:i4>572</vt:i4>
      </vt:variant>
      <vt:variant>
        <vt:i4>0</vt:i4>
      </vt:variant>
      <vt:variant>
        <vt:i4>5</vt:i4>
      </vt:variant>
      <vt:variant>
        <vt:lpwstr/>
      </vt:variant>
      <vt:variant>
        <vt:lpwstr>_Toc170669614</vt:lpwstr>
      </vt:variant>
      <vt:variant>
        <vt:i4>1966129</vt:i4>
      </vt:variant>
      <vt:variant>
        <vt:i4>566</vt:i4>
      </vt:variant>
      <vt:variant>
        <vt:i4>0</vt:i4>
      </vt:variant>
      <vt:variant>
        <vt:i4>5</vt:i4>
      </vt:variant>
      <vt:variant>
        <vt:lpwstr/>
      </vt:variant>
      <vt:variant>
        <vt:lpwstr>_Toc170669613</vt:lpwstr>
      </vt:variant>
      <vt:variant>
        <vt:i4>1966129</vt:i4>
      </vt:variant>
      <vt:variant>
        <vt:i4>560</vt:i4>
      </vt:variant>
      <vt:variant>
        <vt:i4>0</vt:i4>
      </vt:variant>
      <vt:variant>
        <vt:i4>5</vt:i4>
      </vt:variant>
      <vt:variant>
        <vt:lpwstr/>
      </vt:variant>
      <vt:variant>
        <vt:lpwstr>_Toc170669612</vt:lpwstr>
      </vt:variant>
      <vt:variant>
        <vt:i4>1966129</vt:i4>
      </vt:variant>
      <vt:variant>
        <vt:i4>554</vt:i4>
      </vt:variant>
      <vt:variant>
        <vt:i4>0</vt:i4>
      </vt:variant>
      <vt:variant>
        <vt:i4>5</vt:i4>
      </vt:variant>
      <vt:variant>
        <vt:lpwstr/>
      </vt:variant>
      <vt:variant>
        <vt:lpwstr>_Toc170669611</vt:lpwstr>
      </vt:variant>
      <vt:variant>
        <vt:i4>1966129</vt:i4>
      </vt:variant>
      <vt:variant>
        <vt:i4>548</vt:i4>
      </vt:variant>
      <vt:variant>
        <vt:i4>0</vt:i4>
      </vt:variant>
      <vt:variant>
        <vt:i4>5</vt:i4>
      </vt:variant>
      <vt:variant>
        <vt:lpwstr/>
      </vt:variant>
      <vt:variant>
        <vt:lpwstr>_Toc170669610</vt:lpwstr>
      </vt:variant>
      <vt:variant>
        <vt:i4>2031665</vt:i4>
      </vt:variant>
      <vt:variant>
        <vt:i4>542</vt:i4>
      </vt:variant>
      <vt:variant>
        <vt:i4>0</vt:i4>
      </vt:variant>
      <vt:variant>
        <vt:i4>5</vt:i4>
      </vt:variant>
      <vt:variant>
        <vt:lpwstr/>
      </vt:variant>
      <vt:variant>
        <vt:lpwstr>_Toc170669609</vt:lpwstr>
      </vt:variant>
      <vt:variant>
        <vt:i4>2031665</vt:i4>
      </vt:variant>
      <vt:variant>
        <vt:i4>536</vt:i4>
      </vt:variant>
      <vt:variant>
        <vt:i4>0</vt:i4>
      </vt:variant>
      <vt:variant>
        <vt:i4>5</vt:i4>
      </vt:variant>
      <vt:variant>
        <vt:lpwstr/>
      </vt:variant>
      <vt:variant>
        <vt:lpwstr>_Toc170669608</vt:lpwstr>
      </vt:variant>
      <vt:variant>
        <vt:i4>2031665</vt:i4>
      </vt:variant>
      <vt:variant>
        <vt:i4>530</vt:i4>
      </vt:variant>
      <vt:variant>
        <vt:i4>0</vt:i4>
      </vt:variant>
      <vt:variant>
        <vt:i4>5</vt:i4>
      </vt:variant>
      <vt:variant>
        <vt:lpwstr/>
      </vt:variant>
      <vt:variant>
        <vt:lpwstr>_Toc170669607</vt:lpwstr>
      </vt:variant>
      <vt:variant>
        <vt:i4>2031665</vt:i4>
      </vt:variant>
      <vt:variant>
        <vt:i4>524</vt:i4>
      </vt:variant>
      <vt:variant>
        <vt:i4>0</vt:i4>
      </vt:variant>
      <vt:variant>
        <vt:i4>5</vt:i4>
      </vt:variant>
      <vt:variant>
        <vt:lpwstr/>
      </vt:variant>
      <vt:variant>
        <vt:lpwstr>_Toc170669606</vt:lpwstr>
      </vt:variant>
      <vt:variant>
        <vt:i4>2031665</vt:i4>
      </vt:variant>
      <vt:variant>
        <vt:i4>518</vt:i4>
      </vt:variant>
      <vt:variant>
        <vt:i4>0</vt:i4>
      </vt:variant>
      <vt:variant>
        <vt:i4>5</vt:i4>
      </vt:variant>
      <vt:variant>
        <vt:lpwstr/>
      </vt:variant>
      <vt:variant>
        <vt:lpwstr>_Toc170669605</vt:lpwstr>
      </vt:variant>
      <vt:variant>
        <vt:i4>2031665</vt:i4>
      </vt:variant>
      <vt:variant>
        <vt:i4>512</vt:i4>
      </vt:variant>
      <vt:variant>
        <vt:i4>0</vt:i4>
      </vt:variant>
      <vt:variant>
        <vt:i4>5</vt:i4>
      </vt:variant>
      <vt:variant>
        <vt:lpwstr/>
      </vt:variant>
      <vt:variant>
        <vt:lpwstr>_Toc170669604</vt:lpwstr>
      </vt:variant>
      <vt:variant>
        <vt:i4>2031665</vt:i4>
      </vt:variant>
      <vt:variant>
        <vt:i4>506</vt:i4>
      </vt:variant>
      <vt:variant>
        <vt:i4>0</vt:i4>
      </vt:variant>
      <vt:variant>
        <vt:i4>5</vt:i4>
      </vt:variant>
      <vt:variant>
        <vt:lpwstr/>
      </vt:variant>
      <vt:variant>
        <vt:lpwstr>_Toc170669603</vt:lpwstr>
      </vt:variant>
      <vt:variant>
        <vt:i4>2031665</vt:i4>
      </vt:variant>
      <vt:variant>
        <vt:i4>500</vt:i4>
      </vt:variant>
      <vt:variant>
        <vt:i4>0</vt:i4>
      </vt:variant>
      <vt:variant>
        <vt:i4>5</vt:i4>
      </vt:variant>
      <vt:variant>
        <vt:lpwstr/>
      </vt:variant>
      <vt:variant>
        <vt:lpwstr>_Toc170669602</vt:lpwstr>
      </vt:variant>
      <vt:variant>
        <vt:i4>2031665</vt:i4>
      </vt:variant>
      <vt:variant>
        <vt:i4>494</vt:i4>
      </vt:variant>
      <vt:variant>
        <vt:i4>0</vt:i4>
      </vt:variant>
      <vt:variant>
        <vt:i4>5</vt:i4>
      </vt:variant>
      <vt:variant>
        <vt:lpwstr/>
      </vt:variant>
      <vt:variant>
        <vt:lpwstr>_Toc170669601</vt:lpwstr>
      </vt:variant>
      <vt:variant>
        <vt:i4>2031665</vt:i4>
      </vt:variant>
      <vt:variant>
        <vt:i4>488</vt:i4>
      </vt:variant>
      <vt:variant>
        <vt:i4>0</vt:i4>
      </vt:variant>
      <vt:variant>
        <vt:i4>5</vt:i4>
      </vt:variant>
      <vt:variant>
        <vt:lpwstr/>
      </vt:variant>
      <vt:variant>
        <vt:lpwstr>_Toc170669600</vt:lpwstr>
      </vt:variant>
      <vt:variant>
        <vt:i4>1441842</vt:i4>
      </vt:variant>
      <vt:variant>
        <vt:i4>482</vt:i4>
      </vt:variant>
      <vt:variant>
        <vt:i4>0</vt:i4>
      </vt:variant>
      <vt:variant>
        <vt:i4>5</vt:i4>
      </vt:variant>
      <vt:variant>
        <vt:lpwstr/>
      </vt:variant>
      <vt:variant>
        <vt:lpwstr>_Toc170669599</vt:lpwstr>
      </vt:variant>
      <vt:variant>
        <vt:i4>1441842</vt:i4>
      </vt:variant>
      <vt:variant>
        <vt:i4>476</vt:i4>
      </vt:variant>
      <vt:variant>
        <vt:i4>0</vt:i4>
      </vt:variant>
      <vt:variant>
        <vt:i4>5</vt:i4>
      </vt:variant>
      <vt:variant>
        <vt:lpwstr/>
      </vt:variant>
      <vt:variant>
        <vt:lpwstr>_Toc170669598</vt:lpwstr>
      </vt:variant>
      <vt:variant>
        <vt:i4>1441842</vt:i4>
      </vt:variant>
      <vt:variant>
        <vt:i4>470</vt:i4>
      </vt:variant>
      <vt:variant>
        <vt:i4>0</vt:i4>
      </vt:variant>
      <vt:variant>
        <vt:i4>5</vt:i4>
      </vt:variant>
      <vt:variant>
        <vt:lpwstr/>
      </vt:variant>
      <vt:variant>
        <vt:lpwstr>_Toc170669597</vt:lpwstr>
      </vt:variant>
      <vt:variant>
        <vt:i4>1441842</vt:i4>
      </vt:variant>
      <vt:variant>
        <vt:i4>464</vt:i4>
      </vt:variant>
      <vt:variant>
        <vt:i4>0</vt:i4>
      </vt:variant>
      <vt:variant>
        <vt:i4>5</vt:i4>
      </vt:variant>
      <vt:variant>
        <vt:lpwstr/>
      </vt:variant>
      <vt:variant>
        <vt:lpwstr>_Toc170669596</vt:lpwstr>
      </vt:variant>
      <vt:variant>
        <vt:i4>1441842</vt:i4>
      </vt:variant>
      <vt:variant>
        <vt:i4>458</vt:i4>
      </vt:variant>
      <vt:variant>
        <vt:i4>0</vt:i4>
      </vt:variant>
      <vt:variant>
        <vt:i4>5</vt:i4>
      </vt:variant>
      <vt:variant>
        <vt:lpwstr/>
      </vt:variant>
      <vt:variant>
        <vt:lpwstr>_Toc170669595</vt:lpwstr>
      </vt:variant>
      <vt:variant>
        <vt:i4>1441842</vt:i4>
      </vt:variant>
      <vt:variant>
        <vt:i4>452</vt:i4>
      </vt:variant>
      <vt:variant>
        <vt:i4>0</vt:i4>
      </vt:variant>
      <vt:variant>
        <vt:i4>5</vt:i4>
      </vt:variant>
      <vt:variant>
        <vt:lpwstr/>
      </vt:variant>
      <vt:variant>
        <vt:lpwstr>_Toc170669594</vt:lpwstr>
      </vt:variant>
      <vt:variant>
        <vt:i4>1441842</vt:i4>
      </vt:variant>
      <vt:variant>
        <vt:i4>446</vt:i4>
      </vt:variant>
      <vt:variant>
        <vt:i4>0</vt:i4>
      </vt:variant>
      <vt:variant>
        <vt:i4>5</vt:i4>
      </vt:variant>
      <vt:variant>
        <vt:lpwstr/>
      </vt:variant>
      <vt:variant>
        <vt:lpwstr>_Toc170669593</vt:lpwstr>
      </vt:variant>
      <vt:variant>
        <vt:i4>1441842</vt:i4>
      </vt:variant>
      <vt:variant>
        <vt:i4>440</vt:i4>
      </vt:variant>
      <vt:variant>
        <vt:i4>0</vt:i4>
      </vt:variant>
      <vt:variant>
        <vt:i4>5</vt:i4>
      </vt:variant>
      <vt:variant>
        <vt:lpwstr/>
      </vt:variant>
      <vt:variant>
        <vt:lpwstr>_Toc170669592</vt:lpwstr>
      </vt:variant>
      <vt:variant>
        <vt:i4>1441842</vt:i4>
      </vt:variant>
      <vt:variant>
        <vt:i4>434</vt:i4>
      </vt:variant>
      <vt:variant>
        <vt:i4>0</vt:i4>
      </vt:variant>
      <vt:variant>
        <vt:i4>5</vt:i4>
      </vt:variant>
      <vt:variant>
        <vt:lpwstr/>
      </vt:variant>
      <vt:variant>
        <vt:lpwstr>_Toc170669591</vt:lpwstr>
      </vt:variant>
      <vt:variant>
        <vt:i4>1441842</vt:i4>
      </vt:variant>
      <vt:variant>
        <vt:i4>428</vt:i4>
      </vt:variant>
      <vt:variant>
        <vt:i4>0</vt:i4>
      </vt:variant>
      <vt:variant>
        <vt:i4>5</vt:i4>
      </vt:variant>
      <vt:variant>
        <vt:lpwstr/>
      </vt:variant>
      <vt:variant>
        <vt:lpwstr>_Toc170669590</vt:lpwstr>
      </vt:variant>
      <vt:variant>
        <vt:i4>1507378</vt:i4>
      </vt:variant>
      <vt:variant>
        <vt:i4>422</vt:i4>
      </vt:variant>
      <vt:variant>
        <vt:i4>0</vt:i4>
      </vt:variant>
      <vt:variant>
        <vt:i4>5</vt:i4>
      </vt:variant>
      <vt:variant>
        <vt:lpwstr/>
      </vt:variant>
      <vt:variant>
        <vt:lpwstr>_Toc170669589</vt:lpwstr>
      </vt:variant>
      <vt:variant>
        <vt:i4>1507378</vt:i4>
      </vt:variant>
      <vt:variant>
        <vt:i4>416</vt:i4>
      </vt:variant>
      <vt:variant>
        <vt:i4>0</vt:i4>
      </vt:variant>
      <vt:variant>
        <vt:i4>5</vt:i4>
      </vt:variant>
      <vt:variant>
        <vt:lpwstr/>
      </vt:variant>
      <vt:variant>
        <vt:lpwstr>_Toc170669588</vt:lpwstr>
      </vt:variant>
      <vt:variant>
        <vt:i4>1507378</vt:i4>
      </vt:variant>
      <vt:variant>
        <vt:i4>410</vt:i4>
      </vt:variant>
      <vt:variant>
        <vt:i4>0</vt:i4>
      </vt:variant>
      <vt:variant>
        <vt:i4>5</vt:i4>
      </vt:variant>
      <vt:variant>
        <vt:lpwstr/>
      </vt:variant>
      <vt:variant>
        <vt:lpwstr>_Toc170669587</vt:lpwstr>
      </vt:variant>
      <vt:variant>
        <vt:i4>1507378</vt:i4>
      </vt:variant>
      <vt:variant>
        <vt:i4>404</vt:i4>
      </vt:variant>
      <vt:variant>
        <vt:i4>0</vt:i4>
      </vt:variant>
      <vt:variant>
        <vt:i4>5</vt:i4>
      </vt:variant>
      <vt:variant>
        <vt:lpwstr/>
      </vt:variant>
      <vt:variant>
        <vt:lpwstr>_Toc170669586</vt:lpwstr>
      </vt:variant>
      <vt:variant>
        <vt:i4>1507378</vt:i4>
      </vt:variant>
      <vt:variant>
        <vt:i4>398</vt:i4>
      </vt:variant>
      <vt:variant>
        <vt:i4>0</vt:i4>
      </vt:variant>
      <vt:variant>
        <vt:i4>5</vt:i4>
      </vt:variant>
      <vt:variant>
        <vt:lpwstr/>
      </vt:variant>
      <vt:variant>
        <vt:lpwstr>_Toc170669585</vt:lpwstr>
      </vt:variant>
      <vt:variant>
        <vt:i4>1507378</vt:i4>
      </vt:variant>
      <vt:variant>
        <vt:i4>392</vt:i4>
      </vt:variant>
      <vt:variant>
        <vt:i4>0</vt:i4>
      </vt:variant>
      <vt:variant>
        <vt:i4>5</vt:i4>
      </vt:variant>
      <vt:variant>
        <vt:lpwstr/>
      </vt:variant>
      <vt:variant>
        <vt:lpwstr>_Toc170669584</vt:lpwstr>
      </vt:variant>
      <vt:variant>
        <vt:i4>1507378</vt:i4>
      </vt:variant>
      <vt:variant>
        <vt:i4>386</vt:i4>
      </vt:variant>
      <vt:variant>
        <vt:i4>0</vt:i4>
      </vt:variant>
      <vt:variant>
        <vt:i4>5</vt:i4>
      </vt:variant>
      <vt:variant>
        <vt:lpwstr/>
      </vt:variant>
      <vt:variant>
        <vt:lpwstr>_Toc170669583</vt:lpwstr>
      </vt:variant>
      <vt:variant>
        <vt:i4>1507378</vt:i4>
      </vt:variant>
      <vt:variant>
        <vt:i4>380</vt:i4>
      </vt:variant>
      <vt:variant>
        <vt:i4>0</vt:i4>
      </vt:variant>
      <vt:variant>
        <vt:i4>5</vt:i4>
      </vt:variant>
      <vt:variant>
        <vt:lpwstr/>
      </vt:variant>
      <vt:variant>
        <vt:lpwstr>_Toc170669582</vt:lpwstr>
      </vt:variant>
      <vt:variant>
        <vt:i4>1507378</vt:i4>
      </vt:variant>
      <vt:variant>
        <vt:i4>374</vt:i4>
      </vt:variant>
      <vt:variant>
        <vt:i4>0</vt:i4>
      </vt:variant>
      <vt:variant>
        <vt:i4>5</vt:i4>
      </vt:variant>
      <vt:variant>
        <vt:lpwstr/>
      </vt:variant>
      <vt:variant>
        <vt:lpwstr>_Toc170669581</vt:lpwstr>
      </vt:variant>
      <vt:variant>
        <vt:i4>1507378</vt:i4>
      </vt:variant>
      <vt:variant>
        <vt:i4>368</vt:i4>
      </vt:variant>
      <vt:variant>
        <vt:i4>0</vt:i4>
      </vt:variant>
      <vt:variant>
        <vt:i4>5</vt:i4>
      </vt:variant>
      <vt:variant>
        <vt:lpwstr/>
      </vt:variant>
      <vt:variant>
        <vt:lpwstr>_Toc170669580</vt:lpwstr>
      </vt:variant>
      <vt:variant>
        <vt:i4>1572914</vt:i4>
      </vt:variant>
      <vt:variant>
        <vt:i4>362</vt:i4>
      </vt:variant>
      <vt:variant>
        <vt:i4>0</vt:i4>
      </vt:variant>
      <vt:variant>
        <vt:i4>5</vt:i4>
      </vt:variant>
      <vt:variant>
        <vt:lpwstr/>
      </vt:variant>
      <vt:variant>
        <vt:lpwstr>_Toc170669579</vt:lpwstr>
      </vt:variant>
      <vt:variant>
        <vt:i4>1572914</vt:i4>
      </vt:variant>
      <vt:variant>
        <vt:i4>356</vt:i4>
      </vt:variant>
      <vt:variant>
        <vt:i4>0</vt:i4>
      </vt:variant>
      <vt:variant>
        <vt:i4>5</vt:i4>
      </vt:variant>
      <vt:variant>
        <vt:lpwstr/>
      </vt:variant>
      <vt:variant>
        <vt:lpwstr>_Toc170669578</vt:lpwstr>
      </vt:variant>
      <vt:variant>
        <vt:i4>1572914</vt:i4>
      </vt:variant>
      <vt:variant>
        <vt:i4>350</vt:i4>
      </vt:variant>
      <vt:variant>
        <vt:i4>0</vt:i4>
      </vt:variant>
      <vt:variant>
        <vt:i4>5</vt:i4>
      </vt:variant>
      <vt:variant>
        <vt:lpwstr/>
      </vt:variant>
      <vt:variant>
        <vt:lpwstr>_Toc170669577</vt:lpwstr>
      </vt:variant>
      <vt:variant>
        <vt:i4>1572914</vt:i4>
      </vt:variant>
      <vt:variant>
        <vt:i4>344</vt:i4>
      </vt:variant>
      <vt:variant>
        <vt:i4>0</vt:i4>
      </vt:variant>
      <vt:variant>
        <vt:i4>5</vt:i4>
      </vt:variant>
      <vt:variant>
        <vt:lpwstr/>
      </vt:variant>
      <vt:variant>
        <vt:lpwstr>_Toc170669576</vt:lpwstr>
      </vt:variant>
      <vt:variant>
        <vt:i4>1572914</vt:i4>
      </vt:variant>
      <vt:variant>
        <vt:i4>338</vt:i4>
      </vt:variant>
      <vt:variant>
        <vt:i4>0</vt:i4>
      </vt:variant>
      <vt:variant>
        <vt:i4>5</vt:i4>
      </vt:variant>
      <vt:variant>
        <vt:lpwstr/>
      </vt:variant>
      <vt:variant>
        <vt:lpwstr>_Toc170669575</vt:lpwstr>
      </vt:variant>
      <vt:variant>
        <vt:i4>1572914</vt:i4>
      </vt:variant>
      <vt:variant>
        <vt:i4>332</vt:i4>
      </vt:variant>
      <vt:variant>
        <vt:i4>0</vt:i4>
      </vt:variant>
      <vt:variant>
        <vt:i4>5</vt:i4>
      </vt:variant>
      <vt:variant>
        <vt:lpwstr/>
      </vt:variant>
      <vt:variant>
        <vt:lpwstr>_Toc170669574</vt:lpwstr>
      </vt:variant>
      <vt:variant>
        <vt:i4>1572914</vt:i4>
      </vt:variant>
      <vt:variant>
        <vt:i4>326</vt:i4>
      </vt:variant>
      <vt:variant>
        <vt:i4>0</vt:i4>
      </vt:variant>
      <vt:variant>
        <vt:i4>5</vt:i4>
      </vt:variant>
      <vt:variant>
        <vt:lpwstr/>
      </vt:variant>
      <vt:variant>
        <vt:lpwstr>_Toc170669573</vt:lpwstr>
      </vt:variant>
      <vt:variant>
        <vt:i4>1572914</vt:i4>
      </vt:variant>
      <vt:variant>
        <vt:i4>320</vt:i4>
      </vt:variant>
      <vt:variant>
        <vt:i4>0</vt:i4>
      </vt:variant>
      <vt:variant>
        <vt:i4>5</vt:i4>
      </vt:variant>
      <vt:variant>
        <vt:lpwstr/>
      </vt:variant>
      <vt:variant>
        <vt:lpwstr>_Toc170669572</vt:lpwstr>
      </vt:variant>
      <vt:variant>
        <vt:i4>1572914</vt:i4>
      </vt:variant>
      <vt:variant>
        <vt:i4>314</vt:i4>
      </vt:variant>
      <vt:variant>
        <vt:i4>0</vt:i4>
      </vt:variant>
      <vt:variant>
        <vt:i4>5</vt:i4>
      </vt:variant>
      <vt:variant>
        <vt:lpwstr/>
      </vt:variant>
      <vt:variant>
        <vt:lpwstr>_Toc170669571</vt:lpwstr>
      </vt:variant>
      <vt:variant>
        <vt:i4>1572914</vt:i4>
      </vt:variant>
      <vt:variant>
        <vt:i4>308</vt:i4>
      </vt:variant>
      <vt:variant>
        <vt:i4>0</vt:i4>
      </vt:variant>
      <vt:variant>
        <vt:i4>5</vt:i4>
      </vt:variant>
      <vt:variant>
        <vt:lpwstr/>
      </vt:variant>
      <vt:variant>
        <vt:lpwstr>_Toc170669570</vt:lpwstr>
      </vt:variant>
      <vt:variant>
        <vt:i4>1638450</vt:i4>
      </vt:variant>
      <vt:variant>
        <vt:i4>302</vt:i4>
      </vt:variant>
      <vt:variant>
        <vt:i4>0</vt:i4>
      </vt:variant>
      <vt:variant>
        <vt:i4>5</vt:i4>
      </vt:variant>
      <vt:variant>
        <vt:lpwstr/>
      </vt:variant>
      <vt:variant>
        <vt:lpwstr>_Toc170669569</vt:lpwstr>
      </vt:variant>
      <vt:variant>
        <vt:i4>1638450</vt:i4>
      </vt:variant>
      <vt:variant>
        <vt:i4>296</vt:i4>
      </vt:variant>
      <vt:variant>
        <vt:i4>0</vt:i4>
      </vt:variant>
      <vt:variant>
        <vt:i4>5</vt:i4>
      </vt:variant>
      <vt:variant>
        <vt:lpwstr/>
      </vt:variant>
      <vt:variant>
        <vt:lpwstr>_Toc170669568</vt:lpwstr>
      </vt:variant>
      <vt:variant>
        <vt:i4>1638450</vt:i4>
      </vt:variant>
      <vt:variant>
        <vt:i4>290</vt:i4>
      </vt:variant>
      <vt:variant>
        <vt:i4>0</vt:i4>
      </vt:variant>
      <vt:variant>
        <vt:i4>5</vt:i4>
      </vt:variant>
      <vt:variant>
        <vt:lpwstr/>
      </vt:variant>
      <vt:variant>
        <vt:lpwstr>_Toc170669567</vt:lpwstr>
      </vt:variant>
      <vt:variant>
        <vt:i4>1638450</vt:i4>
      </vt:variant>
      <vt:variant>
        <vt:i4>284</vt:i4>
      </vt:variant>
      <vt:variant>
        <vt:i4>0</vt:i4>
      </vt:variant>
      <vt:variant>
        <vt:i4>5</vt:i4>
      </vt:variant>
      <vt:variant>
        <vt:lpwstr/>
      </vt:variant>
      <vt:variant>
        <vt:lpwstr>_Toc170669566</vt:lpwstr>
      </vt:variant>
      <vt:variant>
        <vt:i4>1638450</vt:i4>
      </vt:variant>
      <vt:variant>
        <vt:i4>278</vt:i4>
      </vt:variant>
      <vt:variant>
        <vt:i4>0</vt:i4>
      </vt:variant>
      <vt:variant>
        <vt:i4>5</vt:i4>
      </vt:variant>
      <vt:variant>
        <vt:lpwstr/>
      </vt:variant>
      <vt:variant>
        <vt:lpwstr>_Toc170669565</vt:lpwstr>
      </vt:variant>
      <vt:variant>
        <vt:i4>1638450</vt:i4>
      </vt:variant>
      <vt:variant>
        <vt:i4>272</vt:i4>
      </vt:variant>
      <vt:variant>
        <vt:i4>0</vt:i4>
      </vt:variant>
      <vt:variant>
        <vt:i4>5</vt:i4>
      </vt:variant>
      <vt:variant>
        <vt:lpwstr/>
      </vt:variant>
      <vt:variant>
        <vt:lpwstr>_Toc170669564</vt:lpwstr>
      </vt:variant>
      <vt:variant>
        <vt:i4>1638450</vt:i4>
      </vt:variant>
      <vt:variant>
        <vt:i4>266</vt:i4>
      </vt:variant>
      <vt:variant>
        <vt:i4>0</vt:i4>
      </vt:variant>
      <vt:variant>
        <vt:i4>5</vt:i4>
      </vt:variant>
      <vt:variant>
        <vt:lpwstr/>
      </vt:variant>
      <vt:variant>
        <vt:lpwstr>_Toc170669563</vt:lpwstr>
      </vt:variant>
      <vt:variant>
        <vt:i4>1638450</vt:i4>
      </vt:variant>
      <vt:variant>
        <vt:i4>260</vt:i4>
      </vt:variant>
      <vt:variant>
        <vt:i4>0</vt:i4>
      </vt:variant>
      <vt:variant>
        <vt:i4>5</vt:i4>
      </vt:variant>
      <vt:variant>
        <vt:lpwstr/>
      </vt:variant>
      <vt:variant>
        <vt:lpwstr>_Toc170669562</vt:lpwstr>
      </vt:variant>
      <vt:variant>
        <vt:i4>1638450</vt:i4>
      </vt:variant>
      <vt:variant>
        <vt:i4>254</vt:i4>
      </vt:variant>
      <vt:variant>
        <vt:i4>0</vt:i4>
      </vt:variant>
      <vt:variant>
        <vt:i4>5</vt:i4>
      </vt:variant>
      <vt:variant>
        <vt:lpwstr/>
      </vt:variant>
      <vt:variant>
        <vt:lpwstr>_Toc170669561</vt:lpwstr>
      </vt:variant>
      <vt:variant>
        <vt:i4>1638450</vt:i4>
      </vt:variant>
      <vt:variant>
        <vt:i4>248</vt:i4>
      </vt:variant>
      <vt:variant>
        <vt:i4>0</vt:i4>
      </vt:variant>
      <vt:variant>
        <vt:i4>5</vt:i4>
      </vt:variant>
      <vt:variant>
        <vt:lpwstr/>
      </vt:variant>
      <vt:variant>
        <vt:lpwstr>_Toc170669560</vt:lpwstr>
      </vt:variant>
      <vt:variant>
        <vt:i4>1703986</vt:i4>
      </vt:variant>
      <vt:variant>
        <vt:i4>242</vt:i4>
      </vt:variant>
      <vt:variant>
        <vt:i4>0</vt:i4>
      </vt:variant>
      <vt:variant>
        <vt:i4>5</vt:i4>
      </vt:variant>
      <vt:variant>
        <vt:lpwstr/>
      </vt:variant>
      <vt:variant>
        <vt:lpwstr>_Toc170669559</vt:lpwstr>
      </vt:variant>
      <vt:variant>
        <vt:i4>1703986</vt:i4>
      </vt:variant>
      <vt:variant>
        <vt:i4>236</vt:i4>
      </vt:variant>
      <vt:variant>
        <vt:i4>0</vt:i4>
      </vt:variant>
      <vt:variant>
        <vt:i4>5</vt:i4>
      </vt:variant>
      <vt:variant>
        <vt:lpwstr/>
      </vt:variant>
      <vt:variant>
        <vt:lpwstr>_Toc170669558</vt:lpwstr>
      </vt:variant>
      <vt:variant>
        <vt:i4>1703986</vt:i4>
      </vt:variant>
      <vt:variant>
        <vt:i4>230</vt:i4>
      </vt:variant>
      <vt:variant>
        <vt:i4>0</vt:i4>
      </vt:variant>
      <vt:variant>
        <vt:i4>5</vt:i4>
      </vt:variant>
      <vt:variant>
        <vt:lpwstr/>
      </vt:variant>
      <vt:variant>
        <vt:lpwstr>_Toc170669557</vt:lpwstr>
      </vt:variant>
      <vt:variant>
        <vt:i4>1703986</vt:i4>
      </vt:variant>
      <vt:variant>
        <vt:i4>224</vt:i4>
      </vt:variant>
      <vt:variant>
        <vt:i4>0</vt:i4>
      </vt:variant>
      <vt:variant>
        <vt:i4>5</vt:i4>
      </vt:variant>
      <vt:variant>
        <vt:lpwstr/>
      </vt:variant>
      <vt:variant>
        <vt:lpwstr>_Toc170669556</vt:lpwstr>
      </vt:variant>
      <vt:variant>
        <vt:i4>1703986</vt:i4>
      </vt:variant>
      <vt:variant>
        <vt:i4>218</vt:i4>
      </vt:variant>
      <vt:variant>
        <vt:i4>0</vt:i4>
      </vt:variant>
      <vt:variant>
        <vt:i4>5</vt:i4>
      </vt:variant>
      <vt:variant>
        <vt:lpwstr/>
      </vt:variant>
      <vt:variant>
        <vt:lpwstr>_Toc170669555</vt:lpwstr>
      </vt:variant>
      <vt:variant>
        <vt:i4>1703986</vt:i4>
      </vt:variant>
      <vt:variant>
        <vt:i4>212</vt:i4>
      </vt:variant>
      <vt:variant>
        <vt:i4>0</vt:i4>
      </vt:variant>
      <vt:variant>
        <vt:i4>5</vt:i4>
      </vt:variant>
      <vt:variant>
        <vt:lpwstr/>
      </vt:variant>
      <vt:variant>
        <vt:lpwstr>_Toc170669554</vt:lpwstr>
      </vt:variant>
      <vt:variant>
        <vt:i4>1703986</vt:i4>
      </vt:variant>
      <vt:variant>
        <vt:i4>206</vt:i4>
      </vt:variant>
      <vt:variant>
        <vt:i4>0</vt:i4>
      </vt:variant>
      <vt:variant>
        <vt:i4>5</vt:i4>
      </vt:variant>
      <vt:variant>
        <vt:lpwstr/>
      </vt:variant>
      <vt:variant>
        <vt:lpwstr>_Toc170669553</vt:lpwstr>
      </vt:variant>
      <vt:variant>
        <vt:i4>1703986</vt:i4>
      </vt:variant>
      <vt:variant>
        <vt:i4>200</vt:i4>
      </vt:variant>
      <vt:variant>
        <vt:i4>0</vt:i4>
      </vt:variant>
      <vt:variant>
        <vt:i4>5</vt:i4>
      </vt:variant>
      <vt:variant>
        <vt:lpwstr/>
      </vt:variant>
      <vt:variant>
        <vt:lpwstr>_Toc170669552</vt:lpwstr>
      </vt:variant>
      <vt:variant>
        <vt:i4>1703986</vt:i4>
      </vt:variant>
      <vt:variant>
        <vt:i4>194</vt:i4>
      </vt:variant>
      <vt:variant>
        <vt:i4>0</vt:i4>
      </vt:variant>
      <vt:variant>
        <vt:i4>5</vt:i4>
      </vt:variant>
      <vt:variant>
        <vt:lpwstr/>
      </vt:variant>
      <vt:variant>
        <vt:lpwstr>_Toc170669551</vt:lpwstr>
      </vt:variant>
      <vt:variant>
        <vt:i4>1703986</vt:i4>
      </vt:variant>
      <vt:variant>
        <vt:i4>188</vt:i4>
      </vt:variant>
      <vt:variant>
        <vt:i4>0</vt:i4>
      </vt:variant>
      <vt:variant>
        <vt:i4>5</vt:i4>
      </vt:variant>
      <vt:variant>
        <vt:lpwstr/>
      </vt:variant>
      <vt:variant>
        <vt:lpwstr>_Toc170669550</vt:lpwstr>
      </vt:variant>
      <vt:variant>
        <vt:i4>1769522</vt:i4>
      </vt:variant>
      <vt:variant>
        <vt:i4>182</vt:i4>
      </vt:variant>
      <vt:variant>
        <vt:i4>0</vt:i4>
      </vt:variant>
      <vt:variant>
        <vt:i4>5</vt:i4>
      </vt:variant>
      <vt:variant>
        <vt:lpwstr/>
      </vt:variant>
      <vt:variant>
        <vt:lpwstr>_Toc170669549</vt:lpwstr>
      </vt:variant>
      <vt:variant>
        <vt:i4>1769522</vt:i4>
      </vt:variant>
      <vt:variant>
        <vt:i4>176</vt:i4>
      </vt:variant>
      <vt:variant>
        <vt:i4>0</vt:i4>
      </vt:variant>
      <vt:variant>
        <vt:i4>5</vt:i4>
      </vt:variant>
      <vt:variant>
        <vt:lpwstr/>
      </vt:variant>
      <vt:variant>
        <vt:lpwstr>_Toc170669548</vt:lpwstr>
      </vt:variant>
      <vt:variant>
        <vt:i4>1769522</vt:i4>
      </vt:variant>
      <vt:variant>
        <vt:i4>170</vt:i4>
      </vt:variant>
      <vt:variant>
        <vt:i4>0</vt:i4>
      </vt:variant>
      <vt:variant>
        <vt:i4>5</vt:i4>
      </vt:variant>
      <vt:variant>
        <vt:lpwstr/>
      </vt:variant>
      <vt:variant>
        <vt:lpwstr>_Toc170669547</vt:lpwstr>
      </vt:variant>
      <vt:variant>
        <vt:i4>1769522</vt:i4>
      </vt:variant>
      <vt:variant>
        <vt:i4>164</vt:i4>
      </vt:variant>
      <vt:variant>
        <vt:i4>0</vt:i4>
      </vt:variant>
      <vt:variant>
        <vt:i4>5</vt:i4>
      </vt:variant>
      <vt:variant>
        <vt:lpwstr/>
      </vt:variant>
      <vt:variant>
        <vt:lpwstr>_Toc170669546</vt:lpwstr>
      </vt:variant>
      <vt:variant>
        <vt:i4>1769522</vt:i4>
      </vt:variant>
      <vt:variant>
        <vt:i4>158</vt:i4>
      </vt:variant>
      <vt:variant>
        <vt:i4>0</vt:i4>
      </vt:variant>
      <vt:variant>
        <vt:i4>5</vt:i4>
      </vt:variant>
      <vt:variant>
        <vt:lpwstr/>
      </vt:variant>
      <vt:variant>
        <vt:lpwstr>_Toc170669545</vt:lpwstr>
      </vt:variant>
      <vt:variant>
        <vt:i4>1769522</vt:i4>
      </vt:variant>
      <vt:variant>
        <vt:i4>152</vt:i4>
      </vt:variant>
      <vt:variant>
        <vt:i4>0</vt:i4>
      </vt:variant>
      <vt:variant>
        <vt:i4>5</vt:i4>
      </vt:variant>
      <vt:variant>
        <vt:lpwstr/>
      </vt:variant>
      <vt:variant>
        <vt:lpwstr>_Toc170669544</vt:lpwstr>
      </vt:variant>
      <vt:variant>
        <vt:i4>1769522</vt:i4>
      </vt:variant>
      <vt:variant>
        <vt:i4>146</vt:i4>
      </vt:variant>
      <vt:variant>
        <vt:i4>0</vt:i4>
      </vt:variant>
      <vt:variant>
        <vt:i4>5</vt:i4>
      </vt:variant>
      <vt:variant>
        <vt:lpwstr/>
      </vt:variant>
      <vt:variant>
        <vt:lpwstr>_Toc170669543</vt:lpwstr>
      </vt:variant>
      <vt:variant>
        <vt:i4>1769522</vt:i4>
      </vt:variant>
      <vt:variant>
        <vt:i4>140</vt:i4>
      </vt:variant>
      <vt:variant>
        <vt:i4>0</vt:i4>
      </vt:variant>
      <vt:variant>
        <vt:i4>5</vt:i4>
      </vt:variant>
      <vt:variant>
        <vt:lpwstr/>
      </vt:variant>
      <vt:variant>
        <vt:lpwstr>_Toc170669542</vt:lpwstr>
      </vt:variant>
      <vt:variant>
        <vt:i4>1769522</vt:i4>
      </vt:variant>
      <vt:variant>
        <vt:i4>134</vt:i4>
      </vt:variant>
      <vt:variant>
        <vt:i4>0</vt:i4>
      </vt:variant>
      <vt:variant>
        <vt:i4>5</vt:i4>
      </vt:variant>
      <vt:variant>
        <vt:lpwstr/>
      </vt:variant>
      <vt:variant>
        <vt:lpwstr>_Toc170669541</vt:lpwstr>
      </vt:variant>
      <vt:variant>
        <vt:i4>1769522</vt:i4>
      </vt:variant>
      <vt:variant>
        <vt:i4>128</vt:i4>
      </vt:variant>
      <vt:variant>
        <vt:i4>0</vt:i4>
      </vt:variant>
      <vt:variant>
        <vt:i4>5</vt:i4>
      </vt:variant>
      <vt:variant>
        <vt:lpwstr/>
      </vt:variant>
      <vt:variant>
        <vt:lpwstr>_Toc170669540</vt:lpwstr>
      </vt:variant>
      <vt:variant>
        <vt:i4>1835058</vt:i4>
      </vt:variant>
      <vt:variant>
        <vt:i4>122</vt:i4>
      </vt:variant>
      <vt:variant>
        <vt:i4>0</vt:i4>
      </vt:variant>
      <vt:variant>
        <vt:i4>5</vt:i4>
      </vt:variant>
      <vt:variant>
        <vt:lpwstr/>
      </vt:variant>
      <vt:variant>
        <vt:lpwstr>_Toc170669539</vt:lpwstr>
      </vt:variant>
      <vt:variant>
        <vt:i4>1835058</vt:i4>
      </vt:variant>
      <vt:variant>
        <vt:i4>116</vt:i4>
      </vt:variant>
      <vt:variant>
        <vt:i4>0</vt:i4>
      </vt:variant>
      <vt:variant>
        <vt:i4>5</vt:i4>
      </vt:variant>
      <vt:variant>
        <vt:lpwstr/>
      </vt:variant>
      <vt:variant>
        <vt:lpwstr>_Toc170669538</vt:lpwstr>
      </vt:variant>
      <vt:variant>
        <vt:i4>1835058</vt:i4>
      </vt:variant>
      <vt:variant>
        <vt:i4>110</vt:i4>
      </vt:variant>
      <vt:variant>
        <vt:i4>0</vt:i4>
      </vt:variant>
      <vt:variant>
        <vt:i4>5</vt:i4>
      </vt:variant>
      <vt:variant>
        <vt:lpwstr/>
      </vt:variant>
      <vt:variant>
        <vt:lpwstr>_Toc170669537</vt:lpwstr>
      </vt:variant>
      <vt:variant>
        <vt:i4>1835058</vt:i4>
      </vt:variant>
      <vt:variant>
        <vt:i4>104</vt:i4>
      </vt:variant>
      <vt:variant>
        <vt:i4>0</vt:i4>
      </vt:variant>
      <vt:variant>
        <vt:i4>5</vt:i4>
      </vt:variant>
      <vt:variant>
        <vt:lpwstr/>
      </vt:variant>
      <vt:variant>
        <vt:lpwstr>_Toc170669536</vt:lpwstr>
      </vt:variant>
      <vt:variant>
        <vt:i4>1835058</vt:i4>
      </vt:variant>
      <vt:variant>
        <vt:i4>98</vt:i4>
      </vt:variant>
      <vt:variant>
        <vt:i4>0</vt:i4>
      </vt:variant>
      <vt:variant>
        <vt:i4>5</vt:i4>
      </vt:variant>
      <vt:variant>
        <vt:lpwstr/>
      </vt:variant>
      <vt:variant>
        <vt:lpwstr>_Toc170669535</vt:lpwstr>
      </vt:variant>
      <vt:variant>
        <vt:i4>1835058</vt:i4>
      </vt:variant>
      <vt:variant>
        <vt:i4>92</vt:i4>
      </vt:variant>
      <vt:variant>
        <vt:i4>0</vt:i4>
      </vt:variant>
      <vt:variant>
        <vt:i4>5</vt:i4>
      </vt:variant>
      <vt:variant>
        <vt:lpwstr/>
      </vt:variant>
      <vt:variant>
        <vt:lpwstr>_Toc170669534</vt:lpwstr>
      </vt:variant>
      <vt:variant>
        <vt:i4>1835058</vt:i4>
      </vt:variant>
      <vt:variant>
        <vt:i4>86</vt:i4>
      </vt:variant>
      <vt:variant>
        <vt:i4>0</vt:i4>
      </vt:variant>
      <vt:variant>
        <vt:i4>5</vt:i4>
      </vt:variant>
      <vt:variant>
        <vt:lpwstr/>
      </vt:variant>
      <vt:variant>
        <vt:lpwstr>_Toc170669533</vt:lpwstr>
      </vt:variant>
      <vt:variant>
        <vt:i4>1835058</vt:i4>
      </vt:variant>
      <vt:variant>
        <vt:i4>80</vt:i4>
      </vt:variant>
      <vt:variant>
        <vt:i4>0</vt:i4>
      </vt:variant>
      <vt:variant>
        <vt:i4>5</vt:i4>
      </vt:variant>
      <vt:variant>
        <vt:lpwstr/>
      </vt:variant>
      <vt:variant>
        <vt:lpwstr>_Toc170669532</vt:lpwstr>
      </vt:variant>
      <vt:variant>
        <vt:i4>1835058</vt:i4>
      </vt:variant>
      <vt:variant>
        <vt:i4>74</vt:i4>
      </vt:variant>
      <vt:variant>
        <vt:i4>0</vt:i4>
      </vt:variant>
      <vt:variant>
        <vt:i4>5</vt:i4>
      </vt:variant>
      <vt:variant>
        <vt:lpwstr/>
      </vt:variant>
      <vt:variant>
        <vt:lpwstr>_Toc170669531</vt:lpwstr>
      </vt:variant>
      <vt:variant>
        <vt:i4>1835058</vt:i4>
      </vt:variant>
      <vt:variant>
        <vt:i4>68</vt:i4>
      </vt:variant>
      <vt:variant>
        <vt:i4>0</vt:i4>
      </vt:variant>
      <vt:variant>
        <vt:i4>5</vt:i4>
      </vt:variant>
      <vt:variant>
        <vt:lpwstr/>
      </vt:variant>
      <vt:variant>
        <vt:lpwstr>_Toc170669530</vt:lpwstr>
      </vt:variant>
      <vt:variant>
        <vt:i4>1900594</vt:i4>
      </vt:variant>
      <vt:variant>
        <vt:i4>62</vt:i4>
      </vt:variant>
      <vt:variant>
        <vt:i4>0</vt:i4>
      </vt:variant>
      <vt:variant>
        <vt:i4>5</vt:i4>
      </vt:variant>
      <vt:variant>
        <vt:lpwstr/>
      </vt:variant>
      <vt:variant>
        <vt:lpwstr>_Toc170669529</vt:lpwstr>
      </vt:variant>
      <vt:variant>
        <vt:i4>1900594</vt:i4>
      </vt:variant>
      <vt:variant>
        <vt:i4>56</vt:i4>
      </vt:variant>
      <vt:variant>
        <vt:i4>0</vt:i4>
      </vt:variant>
      <vt:variant>
        <vt:i4>5</vt:i4>
      </vt:variant>
      <vt:variant>
        <vt:lpwstr/>
      </vt:variant>
      <vt:variant>
        <vt:lpwstr>_Toc170669528</vt:lpwstr>
      </vt:variant>
      <vt:variant>
        <vt:i4>1900594</vt:i4>
      </vt:variant>
      <vt:variant>
        <vt:i4>50</vt:i4>
      </vt:variant>
      <vt:variant>
        <vt:i4>0</vt:i4>
      </vt:variant>
      <vt:variant>
        <vt:i4>5</vt:i4>
      </vt:variant>
      <vt:variant>
        <vt:lpwstr/>
      </vt:variant>
      <vt:variant>
        <vt:lpwstr>_Toc170669527</vt:lpwstr>
      </vt:variant>
      <vt:variant>
        <vt:i4>1900594</vt:i4>
      </vt:variant>
      <vt:variant>
        <vt:i4>44</vt:i4>
      </vt:variant>
      <vt:variant>
        <vt:i4>0</vt:i4>
      </vt:variant>
      <vt:variant>
        <vt:i4>5</vt:i4>
      </vt:variant>
      <vt:variant>
        <vt:lpwstr/>
      </vt:variant>
      <vt:variant>
        <vt:lpwstr>_Toc170669526</vt:lpwstr>
      </vt:variant>
      <vt:variant>
        <vt:i4>1900594</vt:i4>
      </vt:variant>
      <vt:variant>
        <vt:i4>38</vt:i4>
      </vt:variant>
      <vt:variant>
        <vt:i4>0</vt:i4>
      </vt:variant>
      <vt:variant>
        <vt:i4>5</vt:i4>
      </vt:variant>
      <vt:variant>
        <vt:lpwstr/>
      </vt:variant>
      <vt:variant>
        <vt:lpwstr>_Toc170669525</vt:lpwstr>
      </vt:variant>
      <vt:variant>
        <vt:i4>1900594</vt:i4>
      </vt:variant>
      <vt:variant>
        <vt:i4>32</vt:i4>
      </vt:variant>
      <vt:variant>
        <vt:i4>0</vt:i4>
      </vt:variant>
      <vt:variant>
        <vt:i4>5</vt:i4>
      </vt:variant>
      <vt:variant>
        <vt:lpwstr/>
      </vt:variant>
      <vt:variant>
        <vt:lpwstr>_Toc170669524</vt:lpwstr>
      </vt:variant>
      <vt:variant>
        <vt:i4>1900594</vt:i4>
      </vt:variant>
      <vt:variant>
        <vt:i4>26</vt:i4>
      </vt:variant>
      <vt:variant>
        <vt:i4>0</vt:i4>
      </vt:variant>
      <vt:variant>
        <vt:i4>5</vt:i4>
      </vt:variant>
      <vt:variant>
        <vt:lpwstr/>
      </vt:variant>
      <vt:variant>
        <vt:lpwstr>_Toc170669523</vt:lpwstr>
      </vt:variant>
      <vt:variant>
        <vt:i4>1900594</vt:i4>
      </vt:variant>
      <vt:variant>
        <vt:i4>20</vt:i4>
      </vt:variant>
      <vt:variant>
        <vt:i4>0</vt:i4>
      </vt:variant>
      <vt:variant>
        <vt:i4>5</vt:i4>
      </vt:variant>
      <vt:variant>
        <vt:lpwstr/>
      </vt:variant>
      <vt:variant>
        <vt:lpwstr>_Toc170669522</vt:lpwstr>
      </vt:variant>
      <vt:variant>
        <vt:i4>1900594</vt:i4>
      </vt:variant>
      <vt:variant>
        <vt:i4>14</vt:i4>
      </vt:variant>
      <vt:variant>
        <vt:i4>0</vt:i4>
      </vt:variant>
      <vt:variant>
        <vt:i4>5</vt:i4>
      </vt:variant>
      <vt:variant>
        <vt:lpwstr/>
      </vt:variant>
      <vt:variant>
        <vt:lpwstr>_Toc170669521</vt:lpwstr>
      </vt:variant>
      <vt:variant>
        <vt:i4>1900594</vt:i4>
      </vt:variant>
      <vt:variant>
        <vt:i4>8</vt:i4>
      </vt:variant>
      <vt:variant>
        <vt:i4>0</vt:i4>
      </vt:variant>
      <vt:variant>
        <vt:i4>5</vt:i4>
      </vt:variant>
      <vt:variant>
        <vt:lpwstr/>
      </vt:variant>
      <vt:variant>
        <vt:lpwstr>_Toc170669520</vt:lpwstr>
      </vt:variant>
      <vt:variant>
        <vt:i4>1966130</vt:i4>
      </vt:variant>
      <vt:variant>
        <vt:i4>2</vt:i4>
      </vt:variant>
      <vt:variant>
        <vt:i4>0</vt:i4>
      </vt:variant>
      <vt:variant>
        <vt:i4>5</vt:i4>
      </vt:variant>
      <vt:variant>
        <vt:lpwstr/>
      </vt:variant>
      <vt:variant>
        <vt:lpwstr>_Toc170669519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Lindgren</dc:creator>
  <cp:keywords/>
  <cp:lastModifiedBy>Camilla Lindgren</cp:lastModifiedBy>
  <cp:revision>110</cp:revision>
  <cp:lastPrinted>2018-09-11T16:56:00Z</cp:lastPrinted>
  <dcterms:created xsi:type="dcterms:W3CDTF">2024-06-05T19:39:00Z</dcterms:created>
  <dcterms:modified xsi:type="dcterms:W3CDTF">2024-07-01T22:51:00Z</dcterms:modified>
</cp:coreProperties>
</file>