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CAD99" w14:textId="77777777" w:rsidR="00473FD3" w:rsidRPr="00E23C5D" w:rsidRDefault="00473FD3" w:rsidP="00473FD3">
      <w:pPr>
        <w:pStyle w:val="Ingetavstnd"/>
        <w:rPr>
          <w:b/>
        </w:rPr>
      </w:pPr>
      <w:r>
        <w:rPr>
          <w:b/>
        </w:rPr>
        <w:t>BILAGA 1</w:t>
      </w:r>
    </w:p>
    <w:p w14:paraId="07FC8440" w14:textId="77777777" w:rsidR="00473FD3" w:rsidRDefault="00473FD3" w:rsidP="00473FD3">
      <w:pPr>
        <w:pStyle w:val="Ingetavstnd"/>
      </w:pPr>
    </w:p>
    <w:p w14:paraId="7D6A5188" w14:textId="77777777" w:rsidR="00473FD3" w:rsidRDefault="00473FD3" w:rsidP="00473FD3">
      <w:pPr>
        <w:pStyle w:val="Ingetavstnd"/>
      </w:pPr>
      <w:r>
        <w:t>Synskadades Stiftelse Skånes samförvaltning består av medel som testamenterats eller donerats av personer i något särskilt syfte. Det huvudsakliga ändamålet är att lämna hjälp till behövande synskadade vuxna och barn i Skåne. Bidrag kan bara delas ut om ansökan stämmer överens med stiftelsernas ändamål/syften.</w:t>
      </w:r>
    </w:p>
    <w:p w14:paraId="72C6B6C7" w14:textId="77777777" w:rsidR="00473FD3" w:rsidRDefault="00473FD3" w:rsidP="00473FD3">
      <w:pPr>
        <w:pStyle w:val="Ingetavstnd"/>
      </w:pPr>
    </w:p>
    <w:p w14:paraId="4C5EF18B" w14:textId="77777777" w:rsidR="00473FD3" w:rsidRDefault="00473FD3" w:rsidP="00473FD3">
      <w:pPr>
        <w:pStyle w:val="Ingetavstnd"/>
      </w:pPr>
      <w:r>
        <w:t xml:space="preserve">Bidragen är i princip behovsprövade, vilket innebär att bidrag endast lämnas till synskadad som har en årsinkomst som understiger 4 prisbasbelopp. Även om inkomstgränsen </w:t>
      </w:r>
      <w:r w:rsidRPr="00F9630F">
        <w:t>överskrids kan bidrag beviljas om särskilda skäl föreligger.</w:t>
      </w:r>
    </w:p>
    <w:p w14:paraId="71654812" w14:textId="77777777" w:rsidR="00473FD3" w:rsidRPr="00F9630F" w:rsidRDefault="00473FD3" w:rsidP="00473FD3">
      <w:pPr>
        <w:pStyle w:val="Ingetavstnd"/>
      </w:pPr>
    </w:p>
    <w:p w14:paraId="558ACDED" w14:textId="77777777" w:rsidR="00473FD3" w:rsidRPr="00F9630F" w:rsidRDefault="00473FD3" w:rsidP="00473FD3">
      <w:pPr>
        <w:spacing w:line="280" w:lineRule="atLeast"/>
        <w:rPr>
          <w:rFonts w:ascii="Arial" w:hAnsi="Arial" w:cs="Arial"/>
          <w:sz w:val="32"/>
          <w:szCs w:val="32"/>
        </w:rPr>
      </w:pPr>
      <w:r w:rsidRPr="00F9630F">
        <w:rPr>
          <w:rFonts w:ascii="Arial" w:hAnsi="Arial" w:cs="Arial"/>
          <w:sz w:val="32"/>
          <w:szCs w:val="32"/>
        </w:rPr>
        <w:t xml:space="preserve">Prisbasbeloppet varierar från år till år, </w:t>
      </w:r>
      <w:r>
        <w:rPr>
          <w:rFonts w:ascii="Arial" w:hAnsi="Arial" w:cs="Arial"/>
          <w:sz w:val="32"/>
          <w:szCs w:val="32"/>
        </w:rPr>
        <w:t>aktuell information finns hos</w:t>
      </w:r>
      <w:r w:rsidRPr="00F9630F">
        <w:rPr>
          <w:rFonts w:ascii="Arial" w:hAnsi="Arial" w:cs="Arial"/>
          <w:sz w:val="32"/>
          <w:szCs w:val="32"/>
        </w:rPr>
        <w:t xml:space="preserve"> Skatteverket eller Försäkringskassan</w:t>
      </w:r>
      <w:r>
        <w:rPr>
          <w:rFonts w:ascii="Arial" w:hAnsi="Arial" w:cs="Arial"/>
          <w:sz w:val="32"/>
          <w:szCs w:val="32"/>
        </w:rPr>
        <w:t>.</w:t>
      </w:r>
    </w:p>
    <w:p w14:paraId="7B685EA2" w14:textId="77777777" w:rsidR="00473FD3" w:rsidRDefault="00473FD3" w:rsidP="00473FD3">
      <w:pPr>
        <w:pStyle w:val="Ingetavstnd"/>
      </w:pPr>
    </w:p>
    <w:p w14:paraId="6E0379B7" w14:textId="77777777" w:rsidR="00473FD3" w:rsidRPr="00E23C5D" w:rsidRDefault="00473FD3" w:rsidP="00473FD3">
      <w:pPr>
        <w:pStyle w:val="Ingetavstnd"/>
        <w:rPr>
          <w:b/>
        </w:rPr>
      </w:pPr>
      <w:r w:rsidRPr="00E23C5D">
        <w:rPr>
          <w:b/>
        </w:rPr>
        <w:t>Till vad kan bidrag beviljas</w:t>
      </w:r>
      <w:r>
        <w:rPr>
          <w:b/>
        </w:rPr>
        <w:t>:</w:t>
      </w:r>
    </w:p>
    <w:p w14:paraId="16614DE8" w14:textId="38991567" w:rsidR="00473FD3" w:rsidRDefault="00473FD3" w:rsidP="00473FD3">
      <w:pPr>
        <w:pStyle w:val="Ingetavstnd"/>
      </w:pPr>
      <w:r>
        <w:t>● Hjälpmedel: mobiltelefon, läsplatta, laptop, stationär dator och TV</w:t>
      </w:r>
    </w:p>
    <w:p w14:paraId="2DF66A77" w14:textId="66B0C2B6" w:rsidR="00473FD3" w:rsidRDefault="00473FD3" w:rsidP="00473FD3">
      <w:pPr>
        <w:pStyle w:val="Ingetavstnd"/>
      </w:pPr>
      <w:r>
        <w:t>● Glasögon</w:t>
      </w:r>
    </w:p>
    <w:p w14:paraId="615F1F03" w14:textId="4BB479ED" w:rsidR="00473FD3" w:rsidRDefault="00473FD3" w:rsidP="00473FD3">
      <w:pPr>
        <w:pStyle w:val="Ingetavstnd"/>
      </w:pPr>
      <w:r>
        <w:t>● Hushållsmaskiner (t.</w:t>
      </w:r>
      <w:r w:rsidR="005927C7">
        <w:t xml:space="preserve"> </w:t>
      </w:r>
      <w:r>
        <w:t>ex. tvättmaskin, torktumlare och spis).</w:t>
      </w:r>
    </w:p>
    <w:p w14:paraId="19359062" w14:textId="1DDDBB45" w:rsidR="00473FD3" w:rsidRDefault="00473FD3" w:rsidP="00473FD3">
      <w:pPr>
        <w:pStyle w:val="Ingetavstnd"/>
      </w:pPr>
      <w:r>
        <w:t>● Medicinskt betingad tandvård</w:t>
      </w:r>
    </w:p>
    <w:p w14:paraId="36F0AE5C" w14:textId="08F7FD1D" w:rsidR="00473FD3" w:rsidRDefault="00473FD3" w:rsidP="00473FD3">
      <w:pPr>
        <w:pStyle w:val="Ingetavstnd"/>
      </w:pPr>
      <w:r>
        <w:t>● Fotvård eller liknande behandling</w:t>
      </w:r>
    </w:p>
    <w:p w14:paraId="4A5DC016" w14:textId="1C478E7F" w:rsidR="00473FD3" w:rsidRDefault="00473FD3" w:rsidP="00473FD3">
      <w:pPr>
        <w:pStyle w:val="Ingetavstnd"/>
      </w:pPr>
      <w:r>
        <w:t>● Friskvård (</w:t>
      </w:r>
      <w:proofErr w:type="gramStart"/>
      <w:r>
        <w:t>t.ex.</w:t>
      </w:r>
      <w:proofErr w:type="gramEnd"/>
      <w:r>
        <w:t xml:space="preserve"> medlems-/årsavgift till simhall, motions- eller träningsanläggning. Bidrag kan utgå även för ledsagarens kostnader</w:t>
      </w:r>
    </w:p>
    <w:p w14:paraId="099EDC78" w14:textId="003271D6" w:rsidR="00473FD3" w:rsidRDefault="00473FD3" w:rsidP="00473FD3">
      <w:pPr>
        <w:pStyle w:val="Ingetavstnd"/>
      </w:pPr>
      <w:r>
        <w:t>● Rekreation eller kurs på folkhögskola. Bidrag kan erhållas för resa, kursavgift samt ledsagare</w:t>
      </w:r>
    </w:p>
    <w:p w14:paraId="2E7C9E38" w14:textId="53006721" w:rsidR="00473FD3" w:rsidRDefault="00473FD3" w:rsidP="00473FD3">
      <w:pPr>
        <w:pStyle w:val="Ingetavstnd"/>
      </w:pPr>
      <w:r>
        <w:t>● Deltagande i annan aktivitet, t.</w:t>
      </w:r>
      <w:r w:rsidR="005927C7">
        <w:t xml:space="preserve"> </w:t>
      </w:r>
      <w:r>
        <w:t>ex. idrottstävling. Bidrag kan erhållas för resa, deltagaravgift samt ledsagning</w:t>
      </w:r>
    </w:p>
    <w:p w14:paraId="4A1D7B8B" w14:textId="77777777" w:rsidR="00473FD3" w:rsidRDefault="00473FD3" w:rsidP="00473FD3">
      <w:pPr>
        <w:pStyle w:val="Ingetavstnd"/>
      </w:pPr>
    </w:p>
    <w:p w14:paraId="68195BD6" w14:textId="77777777" w:rsidR="00473FD3" w:rsidRPr="00E23C5D" w:rsidRDefault="00473FD3" w:rsidP="00473FD3">
      <w:pPr>
        <w:pStyle w:val="Ingetavstnd"/>
        <w:rPr>
          <w:b/>
        </w:rPr>
      </w:pPr>
      <w:r w:rsidRPr="00E23C5D">
        <w:rPr>
          <w:b/>
        </w:rPr>
        <w:t xml:space="preserve">Bidrag beviljas </w:t>
      </w:r>
      <w:r>
        <w:rPr>
          <w:b/>
        </w:rPr>
        <w:t>inte</w:t>
      </w:r>
      <w:r w:rsidRPr="00E23C5D">
        <w:rPr>
          <w:b/>
        </w:rPr>
        <w:t xml:space="preserve"> för:</w:t>
      </w:r>
    </w:p>
    <w:p w14:paraId="2FE50080" w14:textId="59380046" w:rsidR="00473FD3" w:rsidRDefault="00473FD3" w:rsidP="00473FD3">
      <w:pPr>
        <w:pStyle w:val="Ingetavstnd"/>
      </w:pPr>
      <w:r w:rsidRPr="00E23C5D">
        <w:t xml:space="preserve">● </w:t>
      </w:r>
      <w:r>
        <w:t>Egna kostnader för semester utomlands</w:t>
      </w:r>
    </w:p>
    <w:p w14:paraId="7F510D95" w14:textId="546F57A4" w:rsidR="00473FD3" w:rsidRDefault="00473FD3" w:rsidP="00473FD3">
      <w:pPr>
        <w:pStyle w:val="Ingetavstnd"/>
      </w:pPr>
      <w:r>
        <w:t>● "Hälsopreparat"</w:t>
      </w:r>
    </w:p>
    <w:p w14:paraId="6382FA39" w14:textId="71891480" w:rsidR="00473FD3" w:rsidRDefault="00473FD3" w:rsidP="00473FD3">
      <w:pPr>
        <w:pStyle w:val="Ingetavstnd"/>
      </w:pPr>
      <w:r>
        <w:t>● Ändamål eller åtgärder som åligger myndighet att handlägga och besluta</w:t>
      </w:r>
    </w:p>
    <w:p w14:paraId="351C2CC3" w14:textId="77777777" w:rsidR="00AA3745" w:rsidRDefault="00AA3745" w:rsidP="00473FD3">
      <w:pPr>
        <w:pStyle w:val="Ingetavstnd"/>
      </w:pPr>
    </w:p>
    <w:p w14:paraId="7BD94B7D" w14:textId="6EF48195" w:rsidR="00473FD3" w:rsidRDefault="00473FD3" w:rsidP="00473FD3">
      <w:pPr>
        <w:pStyle w:val="Ingetavstnd"/>
      </w:pPr>
      <w:r>
        <w:t>Bidrag beviljas inte i efterhand till aktiviteter som redan ägt rum eller till redan gjorda inköp.</w:t>
      </w:r>
    </w:p>
    <w:p w14:paraId="5A32028E" w14:textId="77777777" w:rsidR="00473FD3" w:rsidRDefault="00473FD3" w:rsidP="00473FD3">
      <w:pPr>
        <w:pStyle w:val="Ingetavstnd"/>
      </w:pPr>
    </w:p>
    <w:p w14:paraId="4B98DD13" w14:textId="77777777" w:rsidR="00473FD3" w:rsidRPr="00E23C5D" w:rsidRDefault="00473FD3" w:rsidP="00473FD3">
      <w:pPr>
        <w:pStyle w:val="Ingetavstnd"/>
        <w:rPr>
          <w:b/>
        </w:rPr>
      </w:pPr>
      <w:r w:rsidRPr="00E23C5D">
        <w:rPr>
          <w:b/>
        </w:rPr>
        <w:t>Så söker du</w:t>
      </w:r>
    </w:p>
    <w:p w14:paraId="4265F36D" w14:textId="77777777" w:rsidR="00473FD3" w:rsidRDefault="00473FD3" w:rsidP="00473FD3">
      <w:pPr>
        <w:pStyle w:val="Ingetavstnd"/>
      </w:pPr>
      <w:r>
        <w:t>För att söka bidrag ska du fylla i en särskild blankett.</w:t>
      </w:r>
    </w:p>
    <w:p w14:paraId="5C38680D" w14:textId="77777777" w:rsidR="00473FD3" w:rsidRDefault="00473FD3" w:rsidP="00473FD3">
      <w:pPr>
        <w:pStyle w:val="Ingetavstnd"/>
      </w:pPr>
    </w:p>
    <w:p w14:paraId="7AFC9130" w14:textId="77777777" w:rsidR="00473FD3" w:rsidRDefault="00473FD3" w:rsidP="00473FD3">
      <w:pPr>
        <w:pStyle w:val="Ingetavstnd"/>
      </w:pPr>
      <w:r>
        <w:t>Beskriv ändamål, beräkning av kostnader och vilket belopp du söker i din ansökan. Bifoga gärna underlag som stöd för din ansökan.</w:t>
      </w:r>
    </w:p>
    <w:p w14:paraId="465ACFCE" w14:textId="77777777" w:rsidR="00473FD3" w:rsidRDefault="00473FD3" w:rsidP="00473FD3">
      <w:pPr>
        <w:pStyle w:val="Ingetavstnd"/>
      </w:pPr>
    </w:p>
    <w:p w14:paraId="24E2E4EF" w14:textId="77777777" w:rsidR="00473FD3" w:rsidRDefault="00473FD3" w:rsidP="00473FD3">
      <w:pPr>
        <w:pStyle w:val="Ingetavstnd"/>
      </w:pPr>
      <w:r>
        <w:t>På ansökningsblanketten ska du också tala om ifall du sökt eller fått bidrag av någon annan till samma ändamål.</w:t>
      </w:r>
    </w:p>
    <w:p w14:paraId="2F756929" w14:textId="77777777" w:rsidR="00473FD3" w:rsidRDefault="00473FD3" w:rsidP="00473FD3">
      <w:pPr>
        <w:pStyle w:val="Ingetavstnd"/>
      </w:pPr>
    </w:p>
    <w:p w14:paraId="4650168C" w14:textId="77777777" w:rsidR="00473FD3" w:rsidRDefault="00473FD3" w:rsidP="00473FD3">
      <w:pPr>
        <w:pStyle w:val="Ingetavstnd"/>
      </w:pPr>
      <w:r>
        <w:t xml:space="preserve">Till ansökningsblanketten måste alltid bifogas en kopia av senaste </w:t>
      </w:r>
      <w:r w:rsidRPr="00E23C5D">
        <w:rPr>
          <w:b/>
        </w:rPr>
        <w:t>slutskattesedel</w:t>
      </w:r>
      <w:r>
        <w:t xml:space="preserve"> samt </w:t>
      </w:r>
      <w:r>
        <w:rPr>
          <w:b/>
        </w:rPr>
        <w:t>läkarintyg</w:t>
      </w:r>
      <w:r w:rsidRPr="00E23C5D">
        <w:rPr>
          <w:b/>
        </w:rPr>
        <w:t xml:space="preserve"> som beskriver synskadans art och svårighetsgrad.</w:t>
      </w:r>
    </w:p>
    <w:p w14:paraId="097DCBBC" w14:textId="77777777" w:rsidR="00473FD3" w:rsidRDefault="00473FD3" w:rsidP="00473FD3">
      <w:pPr>
        <w:pStyle w:val="Ingetavstnd"/>
      </w:pPr>
    </w:p>
    <w:p w14:paraId="39FD9ABA" w14:textId="77777777" w:rsidR="00473FD3" w:rsidRPr="00E23C5D" w:rsidRDefault="00473FD3" w:rsidP="00473FD3">
      <w:pPr>
        <w:pStyle w:val="Ingetavstnd"/>
        <w:rPr>
          <w:b/>
        </w:rPr>
      </w:pPr>
      <w:r w:rsidRPr="00E23C5D">
        <w:rPr>
          <w:b/>
        </w:rPr>
        <w:t>Beslut</w:t>
      </w:r>
    </w:p>
    <w:p w14:paraId="5125AA96" w14:textId="77777777" w:rsidR="00473FD3" w:rsidRDefault="00473FD3" w:rsidP="00473FD3">
      <w:pPr>
        <w:pStyle w:val="Ingetavstnd"/>
      </w:pPr>
      <w:r>
        <w:t xml:space="preserve">Du kommer att få ett skriftligt besked om du blivit beviljad bidrag eller inte. </w:t>
      </w:r>
    </w:p>
    <w:p w14:paraId="2D0E0E3E" w14:textId="77777777" w:rsidR="00473FD3" w:rsidRDefault="00473FD3" w:rsidP="00473FD3">
      <w:pPr>
        <w:pStyle w:val="Ingetavstnd"/>
      </w:pPr>
    </w:p>
    <w:p w14:paraId="0F451A85" w14:textId="77777777" w:rsidR="00473FD3" w:rsidRPr="00E23C5D" w:rsidRDefault="00473FD3" w:rsidP="00473FD3">
      <w:pPr>
        <w:pStyle w:val="Ingetavstnd"/>
        <w:rPr>
          <w:b/>
        </w:rPr>
      </w:pPr>
      <w:r w:rsidRPr="00E23C5D">
        <w:rPr>
          <w:b/>
        </w:rPr>
        <w:t>I beskedet kan du läsa:</w:t>
      </w:r>
    </w:p>
    <w:p w14:paraId="69172A6B" w14:textId="77777777" w:rsidR="00473FD3" w:rsidRDefault="00473FD3" w:rsidP="00473FD3">
      <w:pPr>
        <w:pStyle w:val="Ingetavstnd"/>
      </w:pPr>
      <w:r>
        <w:t>Hur mycket du får i bidrag och eventuella villkor som är förknippade med bidraget.</w:t>
      </w:r>
    </w:p>
    <w:p w14:paraId="38C33D5D" w14:textId="77777777" w:rsidR="00473FD3" w:rsidRDefault="00473FD3" w:rsidP="00473FD3">
      <w:pPr>
        <w:pStyle w:val="Ingetavstnd"/>
      </w:pPr>
    </w:p>
    <w:p w14:paraId="3515E13E" w14:textId="263EFC81" w:rsidR="00473FD3" w:rsidRDefault="00473FD3" w:rsidP="00473FD3">
      <w:pPr>
        <w:pStyle w:val="Ingetavstnd"/>
      </w:pPr>
      <w:r>
        <w:t xml:space="preserve">Grundregeln är att bidraget betalas ut i förskott mot redovisning av kvitton eller faktura i efterskott. </w:t>
      </w:r>
    </w:p>
    <w:p w14:paraId="5969A81E" w14:textId="45637D23" w:rsidR="00DA3377" w:rsidRDefault="00DA3377" w:rsidP="00473FD3">
      <w:pPr>
        <w:pStyle w:val="Ingetavstnd"/>
      </w:pPr>
    </w:p>
    <w:p w14:paraId="02425D86" w14:textId="54A16721" w:rsidR="00DA3377" w:rsidRDefault="00DA3377" w:rsidP="00DA3377">
      <w:pPr>
        <w:pStyle w:val="Ingetavstnd"/>
        <w:rPr>
          <w:b/>
        </w:rPr>
      </w:pPr>
      <w:r w:rsidRPr="00456D84">
        <w:rPr>
          <w:b/>
        </w:rPr>
        <w:t>Organisationer i Skåne som på olika sätt arbetar för synskadade kan också beviljas bidrag</w:t>
      </w:r>
      <w:r w:rsidR="009B01F7">
        <w:rPr>
          <w:b/>
        </w:rPr>
        <w:t xml:space="preserve">. Sådan organisation </w:t>
      </w:r>
      <w:r w:rsidRPr="00456D84">
        <w:rPr>
          <w:b/>
        </w:rPr>
        <w:t xml:space="preserve">behöver </w:t>
      </w:r>
      <w:r w:rsidR="009B01F7">
        <w:rPr>
          <w:b/>
        </w:rPr>
        <w:t xml:space="preserve">inte </w:t>
      </w:r>
      <w:r w:rsidRPr="00456D84">
        <w:rPr>
          <w:b/>
        </w:rPr>
        <w:t xml:space="preserve">använda </w:t>
      </w:r>
      <w:r w:rsidR="009B01F7">
        <w:rPr>
          <w:b/>
        </w:rPr>
        <w:t>ansökningsblanketten utan ansökan kan göras i ett brev.</w:t>
      </w:r>
    </w:p>
    <w:p w14:paraId="470A853E" w14:textId="77777777" w:rsidR="00DA3377" w:rsidRPr="00DA3377" w:rsidRDefault="00DA3377" w:rsidP="00DA3377">
      <w:pPr>
        <w:pStyle w:val="Ingetavstnd"/>
        <w:rPr>
          <w:bCs/>
        </w:rPr>
      </w:pPr>
    </w:p>
    <w:p w14:paraId="79A671C4" w14:textId="0C6E9A4A" w:rsidR="00DA3377" w:rsidRDefault="00DA3377" w:rsidP="00DA3377">
      <w:pPr>
        <w:pStyle w:val="Ingetavstnd"/>
        <w:rPr>
          <w:bCs/>
        </w:rPr>
      </w:pPr>
      <w:r w:rsidRPr="00DA3377">
        <w:rPr>
          <w:bCs/>
        </w:rPr>
        <w:t>Grundläggande förutsättningar för bidrag är att ansökan innehåller budget eller annan typ av kostnadsberäkning för det sökta ändamålet samt att ansökan ska vara beviljad innan aktiviteten genomförs eller inköp sker</w:t>
      </w:r>
      <w:r w:rsidR="005927C7">
        <w:rPr>
          <w:bCs/>
        </w:rPr>
        <w:t>.</w:t>
      </w:r>
    </w:p>
    <w:p w14:paraId="0A21C8A7" w14:textId="4D1B51E2" w:rsidR="005927C7" w:rsidRDefault="005927C7" w:rsidP="00DA3377">
      <w:pPr>
        <w:pStyle w:val="Ingetavstnd"/>
        <w:rPr>
          <w:bCs/>
        </w:rPr>
      </w:pPr>
    </w:p>
    <w:p w14:paraId="01675FAC" w14:textId="77777777" w:rsidR="00DA3377" w:rsidRPr="00DA3377" w:rsidRDefault="00DA3377" w:rsidP="00DA3377">
      <w:pPr>
        <w:pStyle w:val="Ingetavstnd"/>
        <w:rPr>
          <w:bCs/>
        </w:rPr>
      </w:pPr>
    </w:p>
    <w:p w14:paraId="75CDF983" w14:textId="77777777" w:rsidR="00DA3377" w:rsidRPr="00DA3377" w:rsidRDefault="00DA3377" w:rsidP="00DA3377">
      <w:pPr>
        <w:pStyle w:val="Ingetavstnd"/>
        <w:rPr>
          <w:b/>
        </w:rPr>
      </w:pPr>
      <w:r w:rsidRPr="00DA3377">
        <w:rPr>
          <w:b/>
        </w:rPr>
        <w:t>Bidrag kan lämnas för:</w:t>
      </w:r>
    </w:p>
    <w:p w14:paraId="79EA00FC" w14:textId="10B52AA7" w:rsidR="00DA3377" w:rsidRPr="00DA3377" w:rsidRDefault="00DA3377" w:rsidP="00DA3377">
      <w:pPr>
        <w:pStyle w:val="Ingetavstnd"/>
        <w:rPr>
          <w:bCs/>
        </w:rPr>
      </w:pPr>
      <w:r w:rsidRPr="00DA3377">
        <w:rPr>
          <w:bCs/>
        </w:rPr>
        <w:t>•</w:t>
      </w:r>
      <w:r>
        <w:rPr>
          <w:bCs/>
        </w:rPr>
        <w:t xml:space="preserve"> </w:t>
      </w:r>
      <w:r w:rsidRPr="00DA3377">
        <w:rPr>
          <w:bCs/>
        </w:rPr>
        <w:t>Medlemsaktiviteter (t.</w:t>
      </w:r>
      <w:r w:rsidR="005927C7">
        <w:rPr>
          <w:bCs/>
        </w:rPr>
        <w:t xml:space="preserve"> </w:t>
      </w:r>
      <w:r w:rsidRPr="00DA3377">
        <w:rPr>
          <w:bCs/>
        </w:rPr>
        <w:t>ex. föredrag eller underhållning)</w:t>
      </w:r>
    </w:p>
    <w:p w14:paraId="2134CC98" w14:textId="11321253" w:rsidR="00DA3377" w:rsidRPr="00DA3377" w:rsidRDefault="00DA3377" w:rsidP="00DA3377">
      <w:pPr>
        <w:pStyle w:val="Ingetavstnd"/>
        <w:rPr>
          <w:bCs/>
        </w:rPr>
      </w:pPr>
      <w:r w:rsidRPr="00DA3377">
        <w:rPr>
          <w:bCs/>
        </w:rPr>
        <w:t>•</w:t>
      </w:r>
      <w:r>
        <w:rPr>
          <w:bCs/>
        </w:rPr>
        <w:t xml:space="preserve"> </w:t>
      </w:r>
      <w:r w:rsidRPr="00DA3377">
        <w:rPr>
          <w:bCs/>
        </w:rPr>
        <w:t>Utflykter. Bidrag kan t.</w:t>
      </w:r>
      <w:r w:rsidR="005927C7">
        <w:rPr>
          <w:bCs/>
        </w:rPr>
        <w:t xml:space="preserve"> </w:t>
      </w:r>
      <w:r w:rsidRPr="00DA3377">
        <w:rPr>
          <w:bCs/>
        </w:rPr>
        <w:t>ex. lämnas för busshyra, chaufför, entréavgifter, ciceron/guide</w:t>
      </w:r>
    </w:p>
    <w:p w14:paraId="01999F3E" w14:textId="77777777" w:rsidR="00DA3377" w:rsidRPr="00DA3377" w:rsidRDefault="00DA3377" w:rsidP="00DA3377">
      <w:pPr>
        <w:pStyle w:val="Ingetavstnd"/>
        <w:rPr>
          <w:bCs/>
        </w:rPr>
      </w:pPr>
      <w:r w:rsidRPr="00DA3377">
        <w:rPr>
          <w:bCs/>
        </w:rPr>
        <w:t>•</w:t>
      </w:r>
      <w:r>
        <w:rPr>
          <w:bCs/>
        </w:rPr>
        <w:t xml:space="preserve"> </w:t>
      </w:r>
      <w:r w:rsidRPr="00DA3377">
        <w:rPr>
          <w:bCs/>
        </w:rPr>
        <w:t>Socialt arrangemang. Bidrag kan t.</w:t>
      </w:r>
      <w:r>
        <w:rPr>
          <w:bCs/>
        </w:rPr>
        <w:t xml:space="preserve"> </w:t>
      </w:r>
      <w:r w:rsidRPr="00DA3377">
        <w:rPr>
          <w:bCs/>
        </w:rPr>
        <w:t>ex. lämnas för lokalhyra, hyra av ljudanläggning och syntolkning</w:t>
      </w:r>
    </w:p>
    <w:p w14:paraId="7D7EAD97" w14:textId="77777777" w:rsidR="00DA3377" w:rsidRPr="00DA3377" w:rsidRDefault="00DA3377" w:rsidP="00DA3377">
      <w:pPr>
        <w:pStyle w:val="Ingetavstnd"/>
        <w:rPr>
          <w:bCs/>
        </w:rPr>
      </w:pPr>
      <w:r w:rsidRPr="00DA3377">
        <w:rPr>
          <w:bCs/>
        </w:rPr>
        <w:t>•</w:t>
      </w:r>
      <w:r>
        <w:rPr>
          <w:bCs/>
        </w:rPr>
        <w:t xml:space="preserve"> </w:t>
      </w:r>
      <w:r w:rsidRPr="00DA3377">
        <w:rPr>
          <w:bCs/>
        </w:rPr>
        <w:t>Ledsagning</w:t>
      </w:r>
    </w:p>
    <w:p w14:paraId="7FD6702A" w14:textId="77777777" w:rsidR="00DA3377" w:rsidRPr="00DA3377" w:rsidRDefault="00DA3377" w:rsidP="00DA3377">
      <w:pPr>
        <w:pStyle w:val="Ingetavstnd"/>
        <w:rPr>
          <w:bCs/>
        </w:rPr>
      </w:pPr>
      <w:r w:rsidRPr="00DA3377">
        <w:rPr>
          <w:bCs/>
        </w:rPr>
        <w:t>•</w:t>
      </w:r>
      <w:r>
        <w:rPr>
          <w:bCs/>
        </w:rPr>
        <w:t xml:space="preserve"> </w:t>
      </w:r>
      <w:r w:rsidRPr="00DA3377">
        <w:rPr>
          <w:bCs/>
        </w:rPr>
        <w:t>Kontorsutrustning</w:t>
      </w:r>
    </w:p>
    <w:p w14:paraId="6099FFCE" w14:textId="77777777" w:rsidR="00DA3377" w:rsidRPr="00DA3377" w:rsidRDefault="00DA3377" w:rsidP="00DA3377">
      <w:pPr>
        <w:pStyle w:val="Ingetavstnd"/>
        <w:rPr>
          <w:bCs/>
        </w:rPr>
      </w:pPr>
    </w:p>
    <w:p w14:paraId="0EF7681E" w14:textId="77777777" w:rsidR="00DA3377" w:rsidRPr="00DA3377" w:rsidRDefault="00DA3377" w:rsidP="00DA3377">
      <w:pPr>
        <w:pStyle w:val="Ingetavstnd"/>
        <w:rPr>
          <w:b/>
        </w:rPr>
      </w:pPr>
      <w:r w:rsidRPr="00DA3377">
        <w:rPr>
          <w:b/>
        </w:rPr>
        <w:t>Bidrag beviljas inte för:</w:t>
      </w:r>
    </w:p>
    <w:p w14:paraId="7D75EA8D" w14:textId="77777777" w:rsidR="00DA3377" w:rsidRPr="00DA3377" w:rsidRDefault="00DA3377" w:rsidP="00DA3377">
      <w:pPr>
        <w:pStyle w:val="Ingetavstnd"/>
        <w:rPr>
          <w:bCs/>
        </w:rPr>
      </w:pPr>
      <w:r w:rsidRPr="00DA3377">
        <w:rPr>
          <w:bCs/>
        </w:rPr>
        <w:t>•</w:t>
      </w:r>
      <w:r>
        <w:rPr>
          <w:bCs/>
        </w:rPr>
        <w:t xml:space="preserve"> </w:t>
      </w:r>
      <w:r w:rsidRPr="00DA3377">
        <w:rPr>
          <w:bCs/>
        </w:rPr>
        <w:t>Mat och dryck i samband med utflykt eller socialt arrangemang (årsmöte, gåsmiddag, julbord eller motsvarande).</w:t>
      </w:r>
    </w:p>
    <w:p w14:paraId="2FB42FA4" w14:textId="69550BE5" w:rsidR="00643AD3" w:rsidRDefault="00DA3377" w:rsidP="00DA3377">
      <w:pPr>
        <w:pStyle w:val="Ingetavstnd"/>
        <w:rPr>
          <w:bCs/>
        </w:rPr>
      </w:pPr>
      <w:r w:rsidRPr="00DA3377">
        <w:rPr>
          <w:bCs/>
        </w:rPr>
        <w:t>•</w:t>
      </w:r>
      <w:r>
        <w:rPr>
          <w:bCs/>
        </w:rPr>
        <w:t xml:space="preserve"> </w:t>
      </w:r>
      <w:r w:rsidRPr="00DA3377">
        <w:rPr>
          <w:bCs/>
        </w:rPr>
        <w:t>Resekostnader för deltagare</w:t>
      </w:r>
    </w:p>
    <w:p w14:paraId="7EB643E1" w14:textId="77777777" w:rsidR="00643AD3" w:rsidRDefault="00643AD3">
      <w:pPr>
        <w:spacing w:after="160" w:line="259" w:lineRule="auto"/>
        <w:rPr>
          <w:rFonts w:ascii="Arial" w:eastAsiaTheme="minorHAnsi" w:hAnsi="Arial" w:cs="Arial"/>
          <w:bCs/>
          <w:sz w:val="32"/>
          <w:szCs w:val="32"/>
        </w:rPr>
      </w:pPr>
      <w:r>
        <w:rPr>
          <w:bCs/>
        </w:rPr>
        <w:br w:type="page"/>
      </w:r>
    </w:p>
    <w:p w14:paraId="67DD1689" w14:textId="77777777" w:rsidR="00473FD3" w:rsidRPr="005D3522" w:rsidRDefault="00473FD3" w:rsidP="00473FD3">
      <w:pPr>
        <w:pStyle w:val="Ingetavstnd"/>
        <w:rPr>
          <w:b/>
        </w:rPr>
      </w:pPr>
      <w:r w:rsidRPr="005D3522">
        <w:rPr>
          <w:b/>
        </w:rPr>
        <w:t>BILAGA 2</w:t>
      </w:r>
    </w:p>
    <w:p w14:paraId="27B68047" w14:textId="77777777" w:rsidR="00473FD3" w:rsidRDefault="00473FD3" w:rsidP="00473FD3">
      <w:pPr>
        <w:pStyle w:val="Ingetavstnd"/>
      </w:pPr>
    </w:p>
    <w:p w14:paraId="1F63FCF6" w14:textId="77777777" w:rsidR="00473FD3" w:rsidRPr="00947842" w:rsidRDefault="00473FD3" w:rsidP="00473FD3">
      <w:pPr>
        <w:pStyle w:val="Ingetavstnd"/>
        <w:rPr>
          <w:b/>
        </w:rPr>
      </w:pPr>
      <w:r w:rsidRPr="00947842">
        <w:rPr>
          <w:b/>
        </w:rPr>
        <w:t>Information om Dataskyddsförordningen (GDPR)</w:t>
      </w:r>
    </w:p>
    <w:p w14:paraId="59EC22B0" w14:textId="77777777" w:rsidR="00473FD3" w:rsidRDefault="00473FD3" w:rsidP="00473FD3">
      <w:pPr>
        <w:pStyle w:val="Ingetavstnd"/>
      </w:pPr>
      <w:r>
        <w:t>Synskadades Stiftelse Skånes vill med hänvisning till Dataskyddsförordningen informera om att de personuppgifter som du lämnar i denna ansökan, eller som registreras i övrigt inom ramen för ansökningsförfarandet, behandlas av den personuppgiftsansvarige, för att pröva din rätt till bidrag och för övrig bidragsadministration.</w:t>
      </w:r>
    </w:p>
    <w:p w14:paraId="52FB920D" w14:textId="77777777" w:rsidR="00473FD3" w:rsidRDefault="00473FD3" w:rsidP="00473FD3">
      <w:pPr>
        <w:pStyle w:val="Ingetavstnd"/>
      </w:pPr>
    </w:p>
    <w:p w14:paraId="181EEDF1" w14:textId="77777777" w:rsidR="00473FD3" w:rsidRDefault="00473FD3" w:rsidP="00473FD3">
      <w:pPr>
        <w:pStyle w:val="Ingetavstnd"/>
      </w:pPr>
      <w:r>
        <w:t xml:space="preserve">Personuppgifterna kan även komma att behandlas för att Stiftelsen ska kunna uppfylla sina förpliktelser enligt lag, annan författning eller myndighetsbeslut. Sådan behandling kan vara behandling för att uppfylla kraven enligt bokföringslagstiftningen eller penningtvättslagen, rapportering till Skatteverket, Polismyndigheten, Kronofogdemyndigheten, Finansinspektionen och andra myndigheter. </w:t>
      </w:r>
    </w:p>
    <w:p w14:paraId="759AFBA2" w14:textId="77777777" w:rsidR="00473FD3" w:rsidRDefault="00473FD3" w:rsidP="00473FD3">
      <w:pPr>
        <w:pStyle w:val="Ingetavstnd"/>
      </w:pPr>
    </w:p>
    <w:p w14:paraId="55B461D2" w14:textId="77777777" w:rsidR="00473FD3" w:rsidRDefault="00473FD3" w:rsidP="00473FD3">
      <w:pPr>
        <w:pStyle w:val="Ingetavstnd"/>
      </w:pPr>
      <w:r>
        <w:t xml:space="preserve">I syfte att upprätthålla en god registervård kan personuppgifterna komma att kompletteras genom inhämtning från privata och offentliga register, </w:t>
      </w:r>
      <w:proofErr w:type="gramStart"/>
      <w:r>
        <w:t>t.ex.</w:t>
      </w:r>
      <w:proofErr w:type="gramEnd"/>
      <w:r>
        <w:t xml:space="preserve"> uppdatering av adressuppgifter med hjälp av statens person- och adressregister, SPAR.</w:t>
      </w:r>
    </w:p>
    <w:p w14:paraId="0419ABC1" w14:textId="77777777" w:rsidR="00473FD3" w:rsidRDefault="00473FD3" w:rsidP="00473FD3">
      <w:pPr>
        <w:pStyle w:val="Ingetavstnd"/>
      </w:pPr>
    </w:p>
    <w:p w14:paraId="67DEC541" w14:textId="77777777" w:rsidR="00473FD3" w:rsidRDefault="00473FD3" w:rsidP="00473FD3">
      <w:pPr>
        <w:pStyle w:val="Ingetavstnd"/>
      </w:pPr>
      <w:r>
        <w:t>Vi kan dela med oss av information till andra stiftelser med liknande ändamål och till Synskadades Riksförbund (SRF). Vid all hantering av personuppgifter iakttas dock alltid hög säkerhet och sekretess.</w:t>
      </w:r>
    </w:p>
    <w:p w14:paraId="68424D04" w14:textId="77777777" w:rsidR="00473FD3" w:rsidRDefault="00473FD3" w:rsidP="00473FD3">
      <w:pPr>
        <w:pStyle w:val="Ingetavstnd"/>
      </w:pPr>
    </w:p>
    <w:p w14:paraId="52917CB3" w14:textId="3156F9F6" w:rsidR="00473FD3" w:rsidRDefault="00473FD3" w:rsidP="00473FD3">
      <w:pPr>
        <w:pStyle w:val="Ingetavstnd"/>
      </w:pPr>
      <w:r>
        <w:t>Personuppgifterna lagras så länge som är nödvändigt med hänsyn till ändamålen med behandlingen samt för att Stiftelsen skall kunna fullgöra sina skyldigheter enligt lag. Om bidrag beviljas kommer personuppgifterna vara lagrade tills sista utbetalningen har skett och därefter som längst sju år. Om bidrag inte beviljas kommer personuppgifterna sparas som längst tre månader.</w:t>
      </w:r>
    </w:p>
    <w:p w14:paraId="70C02982" w14:textId="77777777" w:rsidR="00643AD3" w:rsidRDefault="00643AD3" w:rsidP="00473FD3">
      <w:pPr>
        <w:pStyle w:val="Ingetavstnd"/>
      </w:pPr>
    </w:p>
    <w:p w14:paraId="202788D1" w14:textId="77777777" w:rsidR="00B72B63" w:rsidRDefault="00B72B63" w:rsidP="00473FD3">
      <w:pPr>
        <w:pStyle w:val="Ingetavstnd"/>
      </w:pPr>
    </w:p>
    <w:p w14:paraId="27B88D79" w14:textId="77777777" w:rsidR="00473FD3" w:rsidRPr="00947842" w:rsidRDefault="00473FD3" w:rsidP="00473FD3">
      <w:pPr>
        <w:pStyle w:val="Ingetavstnd"/>
        <w:rPr>
          <w:b/>
        </w:rPr>
      </w:pPr>
      <w:r w:rsidRPr="00947842">
        <w:rPr>
          <w:b/>
        </w:rPr>
        <w:t>Samtycke till behandling av särskilda kategorier av personuppgifter</w:t>
      </w:r>
    </w:p>
    <w:p w14:paraId="6E1822BC" w14:textId="77777777" w:rsidR="00473FD3" w:rsidRDefault="00473FD3" w:rsidP="00473FD3">
      <w:pPr>
        <w:pStyle w:val="Ingetavstnd"/>
      </w:pPr>
      <w:r>
        <w:t>Skulle de personuppgifter du lämnar i ansökan innehålla s.k. särskilda kategorier av personuppgifter * godkänner du genom din underskrift på ansökningsblanketten att de personuppgifter du lämnat i din ansökan får behandlas för de ändamål som angivits ovan.</w:t>
      </w:r>
    </w:p>
    <w:p w14:paraId="2EF986F3" w14:textId="77777777" w:rsidR="00473FD3" w:rsidRDefault="00473FD3" w:rsidP="00473FD3">
      <w:pPr>
        <w:pStyle w:val="Ingetavstnd"/>
      </w:pPr>
    </w:p>
    <w:p w14:paraId="35BAED79" w14:textId="77777777" w:rsidR="00473FD3" w:rsidRDefault="00473FD3" w:rsidP="00473FD3">
      <w:pPr>
        <w:pStyle w:val="Ingetavstnd"/>
      </w:pPr>
      <w:r>
        <w:t>Du har rätt att när som helst återkalla ditt samtycke till behandling av sådana kategorier av personuppgifter. Observera att Stiftelsen i sådant fall fortsättningsvis inte lagligen kan behandla personuppgifterna, varför de då inte längre kan läggas till grund för din ansökan.</w:t>
      </w:r>
    </w:p>
    <w:p w14:paraId="5F350296" w14:textId="77777777" w:rsidR="00473FD3" w:rsidRDefault="00473FD3" w:rsidP="00473FD3">
      <w:pPr>
        <w:pStyle w:val="Ingetavstnd"/>
      </w:pPr>
    </w:p>
    <w:p w14:paraId="0FB12736" w14:textId="77777777" w:rsidR="00473FD3" w:rsidRDefault="00473FD3" w:rsidP="00473FD3">
      <w:pPr>
        <w:pStyle w:val="Ingetavstnd"/>
      </w:pPr>
      <w:r>
        <w:t>* Med särskilda kategorier av personuppgifter avses uppgifter som avslöjar ras eller etniskt ursprung, politiska åsikter, religiös eller filosofisk övertygelse, medlemskap i fackförening och behandling av genetiska uppgifter, biometriska uppgifter för att entydigt identifiera en fysisk person eller uppgifter om hälsa eller uppgifter om en fysisk persons sexualliv eller sexuella läggning.</w:t>
      </w:r>
    </w:p>
    <w:p w14:paraId="1A39F99E" w14:textId="77777777" w:rsidR="00473FD3" w:rsidRDefault="00473FD3" w:rsidP="00473FD3">
      <w:pPr>
        <w:pStyle w:val="Ingetavstnd"/>
      </w:pPr>
    </w:p>
    <w:p w14:paraId="3D29E250" w14:textId="77777777" w:rsidR="00473FD3" w:rsidRDefault="00473FD3" w:rsidP="00473FD3">
      <w:pPr>
        <w:pStyle w:val="Ingetavstnd"/>
      </w:pPr>
      <w:r>
        <w:t>Genom underskrift på ansökan har du som sökande tagit del av och godkänt hur personuppgifterna behandlas vid ansökan om bidrag.</w:t>
      </w:r>
    </w:p>
    <w:p w14:paraId="0ADBEE95" w14:textId="77777777" w:rsidR="00473FD3" w:rsidRDefault="00473FD3" w:rsidP="00473FD3">
      <w:pPr>
        <w:pStyle w:val="Ingetavstnd"/>
      </w:pPr>
    </w:p>
    <w:p w14:paraId="22316AA3" w14:textId="42D12230" w:rsidR="002069F0" w:rsidRDefault="00473FD3" w:rsidP="00AA3745">
      <w:pPr>
        <w:pStyle w:val="Ingetavstnd"/>
      </w:pPr>
      <w:r>
        <w:t xml:space="preserve">Ansökan om bidrag ska ske på Stiftelsens blankett och insändas till: Synskadades Stiftelse Skåne, c/o SRF Skåne, </w:t>
      </w:r>
      <w:r w:rsidR="000D583E">
        <w:t>Järnvägsgatan 8</w:t>
      </w:r>
      <w:r>
        <w:t>, 2</w:t>
      </w:r>
      <w:r w:rsidR="000D583E">
        <w:t>43 30 Höör</w:t>
      </w:r>
      <w:r>
        <w:t>.</w:t>
      </w:r>
    </w:p>
    <w:sectPr w:rsidR="002069F0" w:rsidSect="00355E1E">
      <w:pgSz w:w="11906" w:h="16838"/>
      <w:pgMar w:top="1418"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FD3"/>
    <w:rsid w:val="000D583E"/>
    <w:rsid w:val="002069F0"/>
    <w:rsid w:val="0028654C"/>
    <w:rsid w:val="003D12F3"/>
    <w:rsid w:val="00473FD3"/>
    <w:rsid w:val="00501A56"/>
    <w:rsid w:val="00572050"/>
    <w:rsid w:val="005927C7"/>
    <w:rsid w:val="00643AD3"/>
    <w:rsid w:val="00700610"/>
    <w:rsid w:val="00847A0C"/>
    <w:rsid w:val="009B01F7"/>
    <w:rsid w:val="00AA3745"/>
    <w:rsid w:val="00B72B63"/>
    <w:rsid w:val="00DA3377"/>
    <w:rsid w:val="00F570D8"/>
    <w:rsid w:val="00F959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D7D9"/>
  <w15:chartTrackingRefBased/>
  <w15:docId w15:val="{86E28B1B-0ED6-4CDB-B344-6699A0C7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32"/>
        <w:szCs w:val="3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D3"/>
    <w:pPr>
      <w:spacing w:after="0" w:line="240" w:lineRule="auto"/>
    </w:pPr>
    <w:rPr>
      <w:rFonts w:ascii="Calibri" w:eastAsia="Times New Roman" w:hAnsi="Calibri" w:cs="Times New Roman"/>
      <w:sz w:val="22"/>
      <w:szCs w:val="22"/>
    </w:rPr>
  </w:style>
  <w:style w:type="paragraph" w:styleId="Rubrik1">
    <w:name w:val="heading 1"/>
    <w:basedOn w:val="Normal"/>
    <w:next w:val="Normal"/>
    <w:link w:val="Rubrik1Char"/>
    <w:autoRedefine/>
    <w:uiPriority w:val="9"/>
    <w:qFormat/>
    <w:rsid w:val="0028654C"/>
    <w:pPr>
      <w:keepNext/>
      <w:keepLines/>
      <w:spacing w:before="240" w:line="259" w:lineRule="auto"/>
      <w:outlineLvl w:val="0"/>
    </w:pPr>
    <w:rPr>
      <w:rFonts w:ascii="Arial" w:eastAsiaTheme="majorEastAsia" w:hAnsi="Arial" w:cstheme="majorBidi"/>
      <w:b/>
      <w:sz w:val="40"/>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8654C"/>
    <w:rPr>
      <w:rFonts w:ascii="Arial" w:eastAsiaTheme="majorEastAsia" w:hAnsi="Arial" w:cstheme="majorBidi"/>
      <w:b/>
      <w:sz w:val="40"/>
      <w:szCs w:val="32"/>
    </w:rPr>
  </w:style>
  <w:style w:type="paragraph" w:styleId="Ingetavstnd">
    <w:name w:val="No Spacing"/>
    <w:uiPriority w:val="1"/>
    <w:qFormat/>
    <w:rsid w:val="00473F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957</Words>
  <Characters>5073</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Werngren</dc:creator>
  <cp:keywords/>
  <dc:description/>
  <cp:lastModifiedBy>Marianne Werngren</cp:lastModifiedBy>
  <cp:revision>6</cp:revision>
  <cp:lastPrinted>2020-08-13T08:26:00Z</cp:lastPrinted>
  <dcterms:created xsi:type="dcterms:W3CDTF">2020-06-08T11:02:00Z</dcterms:created>
  <dcterms:modified xsi:type="dcterms:W3CDTF">2021-11-25T11:31:00Z</dcterms:modified>
</cp:coreProperties>
</file>