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80DEB" w14:textId="14683C32" w:rsidR="005807A9" w:rsidRPr="005807A9" w:rsidRDefault="005807A9" w:rsidP="005807A9">
      <w:pPr>
        <w:rPr>
          <w:rFonts w:ascii="Arial" w:hAnsi="Arial" w:cs="Arial"/>
          <w:b/>
          <w:bCs/>
          <w:sz w:val="28"/>
          <w:szCs w:val="28"/>
        </w:rPr>
      </w:pPr>
      <w:r w:rsidRPr="005807A9">
        <w:rPr>
          <w:rFonts w:ascii="Arial" w:hAnsi="Arial" w:cs="Arial"/>
          <w:b/>
          <w:bCs/>
          <w:sz w:val="28"/>
          <w:szCs w:val="28"/>
        </w:rPr>
        <w:t>12:30</w:t>
      </w:r>
      <w:r w:rsidR="00523894">
        <w:rPr>
          <w:rFonts w:ascii="Arial" w:hAnsi="Arial" w:cs="Arial"/>
          <w:b/>
          <w:bCs/>
          <w:sz w:val="28"/>
          <w:szCs w:val="28"/>
        </w:rPr>
        <w:t xml:space="preserve"> – </w:t>
      </w:r>
      <w:r w:rsidRPr="005807A9">
        <w:rPr>
          <w:rFonts w:ascii="Arial" w:hAnsi="Arial" w:cs="Arial"/>
          <w:b/>
          <w:bCs/>
          <w:sz w:val="28"/>
          <w:szCs w:val="28"/>
        </w:rPr>
        <w:t>14:</w:t>
      </w:r>
      <w:r w:rsidR="00523894">
        <w:rPr>
          <w:rFonts w:ascii="Arial" w:hAnsi="Arial" w:cs="Arial"/>
          <w:b/>
          <w:bCs/>
          <w:sz w:val="28"/>
          <w:szCs w:val="28"/>
        </w:rPr>
        <w:t>15</w:t>
      </w:r>
      <w:r w:rsidRPr="005807A9">
        <w:rPr>
          <w:rFonts w:ascii="Arial" w:hAnsi="Arial" w:cs="Arial"/>
          <w:b/>
          <w:bCs/>
          <w:sz w:val="28"/>
          <w:szCs w:val="28"/>
        </w:rPr>
        <w:t xml:space="preserve"> Hemberedskap i utemiljö. För vuxna. ANMÄLAN KRÄVS! </w:t>
      </w:r>
    </w:p>
    <w:p w14:paraId="0DBDF215" w14:textId="77777777" w:rsidR="005807A9" w:rsidRDefault="005807A9" w:rsidP="005807A9">
      <w:pPr>
        <w:rPr>
          <w:rFonts w:ascii="Arial" w:hAnsi="Arial" w:cs="Arial"/>
          <w:sz w:val="28"/>
          <w:szCs w:val="28"/>
        </w:rPr>
      </w:pPr>
      <w:r w:rsidRPr="005807A9">
        <w:rPr>
          <w:rFonts w:ascii="Arial" w:hAnsi="Arial" w:cs="Arial"/>
          <w:sz w:val="28"/>
          <w:szCs w:val="28"/>
        </w:rPr>
        <w:t>Passa på att delta i denna spännande praktiska kurs om hur du kan agera i händelse av en kris i samhället.</w:t>
      </w:r>
    </w:p>
    <w:p w14:paraId="02BAF167" w14:textId="465032E9" w:rsidR="005807A9" w:rsidRPr="005807A9" w:rsidRDefault="005807A9" w:rsidP="005807A9">
      <w:pPr>
        <w:rPr>
          <w:rFonts w:ascii="Arial" w:hAnsi="Arial" w:cs="Arial"/>
          <w:sz w:val="28"/>
          <w:szCs w:val="28"/>
        </w:rPr>
      </w:pPr>
      <w:r w:rsidRPr="005807A9">
        <w:rPr>
          <w:rFonts w:ascii="Arial" w:hAnsi="Arial" w:cs="Arial"/>
          <w:sz w:val="28"/>
          <w:szCs w:val="28"/>
        </w:rPr>
        <w:t xml:space="preserve">Kursen håller på två timmar, och kommer att hållas både inomhus och utomhus, så det är bra att klä sig efter väder. Kursen är för vuxna, och är praktiskt inriktad med mycket att känna/klämma på saker, och att prova själv. </w:t>
      </w:r>
    </w:p>
    <w:p w14:paraId="60BE32FC" w14:textId="77777777" w:rsidR="005807A9" w:rsidRDefault="005807A9" w:rsidP="005807A9">
      <w:pPr>
        <w:rPr>
          <w:rFonts w:ascii="Arial" w:hAnsi="Arial" w:cs="Arial"/>
          <w:sz w:val="28"/>
          <w:szCs w:val="28"/>
        </w:rPr>
      </w:pPr>
      <w:r w:rsidRPr="005807A9">
        <w:rPr>
          <w:rFonts w:ascii="Arial" w:hAnsi="Arial" w:cs="Arial"/>
          <w:sz w:val="28"/>
          <w:szCs w:val="28"/>
        </w:rPr>
        <w:t xml:space="preserve">En instruktör från Civilförsvarsförbundet kommer att lära oss laga mat på stormkök, men även ge oss andra smarta tips. Utgångspunkten är våra grundbehov mat, vatten, värme, information och sömn. Det kommer att bli roligt, och du kommer att skaffa dig värdefull kunskap! </w:t>
      </w:r>
    </w:p>
    <w:p w14:paraId="2F0047A5" w14:textId="167C5A9F" w:rsidR="005807A9" w:rsidRDefault="005807A9" w:rsidP="005807A9">
      <w:pPr>
        <w:rPr>
          <w:rFonts w:ascii="Arial" w:hAnsi="Arial" w:cs="Arial"/>
          <w:sz w:val="28"/>
          <w:szCs w:val="28"/>
        </w:rPr>
      </w:pPr>
      <w:r w:rsidRPr="005807A9">
        <w:rPr>
          <w:rFonts w:ascii="Arial" w:hAnsi="Arial" w:cs="Arial"/>
          <w:b/>
          <w:bCs/>
          <w:sz w:val="28"/>
          <w:szCs w:val="28"/>
        </w:rPr>
        <w:t>OBS!</w:t>
      </w:r>
      <w:r w:rsidRPr="005807A9">
        <w:rPr>
          <w:rFonts w:ascii="Arial" w:hAnsi="Arial" w:cs="Arial"/>
          <w:sz w:val="28"/>
          <w:szCs w:val="28"/>
        </w:rPr>
        <w:t xml:space="preserve"> Begränsat antal platser. Anmäl dig till </w:t>
      </w:r>
      <w:hyperlink r:id="rId4" w:history="1">
        <w:r w:rsidR="00523894" w:rsidRPr="009435E1">
          <w:rPr>
            <w:rStyle w:val="Hyperlnk"/>
            <w:rFonts w:ascii="Arial" w:hAnsi="Arial" w:cs="Arial"/>
            <w:sz w:val="28"/>
            <w:szCs w:val="28"/>
          </w:rPr>
          <w:t>sofia.naesstrom@srfstockholmgotland.se</w:t>
        </w:r>
      </w:hyperlink>
      <w:r w:rsidR="00523894">
        <w:t xml:space="preserve"> </w:t>
      </w:r>
      <w:r w:rsidRPr="005807A9">
        <w:rPr>
          <w:rFonts w:ascii="Arial" w:hAnsi="Arial" w:cs="Arial"/>
          <w:sz w:val="28"/>
          <w:szCs w:val="28"/>
        </w:rPr>
        <w:t xml:space="preserve">eller på telefon 08-462 45 </w:t>
      </w:r>
      <w:r w:rsidR="00523894">
        <w:rPr>
          <w:rFonts w:ascii="Arial" w:hAnsi="Arial" w:cs="Arial"/>
          <w:sz w:val="28"/>
          <w:szCs w:val="28"/>
        </w:rPr>
        <w:t>17</w:t>
      </w:r>
      <w:r w:rsidRPr="005807A9">
        <w:rPr>
          <w:rFonts w:ascii="Arial" w:hAnsi="Arial" w:cs="Arial"/>
          <w:sz w:val="28"/>
          <w:szCs w:val="28"/>
        </w:rPr>
        <w:t xml:space="preserve">. </w:t>
      </w:r>
    </w:p>
    <w:p w14:paraId="58CBA7CD" w14:textId="7BB6CDC0" w:rsidR="005807A9" w:rsidRPr="005807A9" w:rsidRDefault="005807A9" w:rsidP="005807A9">
      <w:pPr>
        <w:rPr>
          <w:rFonts w:ascii="Arial" w:hAnsi="Arial" w:cs="Arial"/>
          <w:sz w:val="28"/>
          <w:szCs w:val="28"/>
        </w:rPr>
      </w:pPr>
      <w:r w:rsidRPr="005807A9">
        <w:rPr>
          <w:rFonts w:ascii="Arial" w:hAnsi="Arial" w:cs="Arial"/>
          <w:sz w:val="28"/>
          <w:szCs w:val="28"/>
        </w:rPr>
        <w:t xml:space="preserve">Har du frågor? Kontakta Kristina Ljung på </w:t>
      </w:r>
      <w:hyperlink r:id="rId5" w:history="1">
        <w:r w:rsidRPr="005807A9">
          <w:rPr>
            <w:rStyle w:val="Hyperlnk"/>
            <w:rFonts w:ascii="Arial" w:hAnsi="Arial" w:cs="Arial"/>
            <w:sz w:val="28"/>
            <w:szCs w:val="28"/>
          </w:rPr>
          <w:t>kristina.ljung@srfstockholmgotland.se</w:t>
        </w:r>
      </w:hyperlink>
      <w:r w:rsidRPr="005807A9">
        <w:rPr>
          <w:rFonts w:ascii="Arial" w:hAnsi="Arial" w:cs="Arial"/>
          <w:sz w:val="28"/>
          <w:szCs w:val="28"/>
        </w:rPr>
        <w:t xml:space="preserve"> eller på telefon 08-462 45 08. </w:t>
      </w:r>
    </w:p>
    <w:p w14:paraId="4B3C1895" w14:textId="2BBE1AED" w:rsidR="00296A5B" w:rsidRPr="005807A9" w:rsidRDefault="005807A9">
      <w:pPr>
        <w:rPr>
          <w:rFonts w:ascii="Arial" w:hAnsi="Arial" w:cs="Arial"/>
          <w:sz w:val="28"/>
          <w:szCs w:val="28"/>
        </w:rPr>
      </w:pPr>
      <w:r w:rsidRPr="005807A9">
        <w:rPr>
          <w:rFonts w:ascii="Arial" w:hAnsi="Arial" w:cs="Arial"/>
          <w:sz w:val="28"/>
          <w:szCs w:val="28"/>
        </w:rPr>
        <w:t xml:space="preserve">Kursen ges med anledning av Beredskapsveckan. </w:t>
      </w:r>
    </w:p>
    <w:sectPr w:rsidR="00296A5B" w:rsidRPr="005807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A9"/>
    <w:rsid w:val="00296A5B"/>
    <w:rsid w:val="003759A6"/>
    <w:rsid w:val="00523894"/>
    <w:rsid w:val="005807A9"/>
    <w:rsid w:val="00796099"/>
    <w:rsid w:val="00A94E88"/>
    <w:rsid w:val="00D848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3755F"/>
  <w15:chartTrackingRefBased/>
  <w15:docId w15:val="{661CE0EA-6B90-43B5-87BF-711BC0AC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A5B"/>
  </w:style>
  <w:style w:type="paragraph" w:styleId="Rubrik1">
    <w:name w:val="heading 1"/>
    <w:basedOn w:val="Normal"/>
    <w:next w:val="Normal"/>
    <w:link w:val="Rubrik1Char"/>
    <w:uiPriority w:val="9"/>
    <w:qFormat/>
    <w:rsid w:val="00296A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296A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96A5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96A5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96A5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96A5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96A5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96A5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96A5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ubrik1SRFSthlmGotland">
    <w:name w:val="Rubrik 1_SRF Sthlm Gotland"/>
    <w:basedOn w:val="Rubrik1"/>
    <w:qFormat/>
    <w:rsid w:val="00296A5B"/>
    <w:rPr>
      <w:rFonts w:ascii="Arial" w:hAnsi="Arial"/>
      <w:color w:val="000000" w:themeColor="text1"/>
    </w:rPr>
  </w:style>
  <w:style w:type="character" w:customStyle="1" w:styleId="Rubrik1Char">
    <w:name w:val="Rubrik 1 Char"/>
    <w:basedOn w:val="Standardstycketeckensnitt"/>
    <w:link w:val="Rubrik1"/>
    <w:uiPriority w:val="9"/>
    <w:rsid w:val="00296A5B"/>
    <w:rPr>
      <w:rFonts w:asciiTheme="majorHAnsi" w:eastAsiaTheme="majorEastAsia" w:hAnsiTheme="majorHAnsi" w:cstheme="majorBidi"/>
      <w:color w:val="0F4761" w:themeColor="accent1" w:themeShade="BF"/>
      <w:sz w:val="40"/>
      <w:szCs w:val="40"/>
    </w:rPr>
  </w:style>
  <w:style w:type="paragraph" w:customStyle="1" w:styleId="Rubrik2SRFSthlmGotland">
    <w:name w:val="Rubrik 2_SRF Sthlm Gotland"/>
    <w:basedOn w:val="Rubrik2"/>
    <w:qFormat/>
    <w:rsid w:val="00296A5B"/>
    <w:rPr>
      <w:rFonts w:ascii="Arial" w:hAnsi="Arial"/>
      <w:color w:val="000000" w:themeColor="text1"/>
      <w:sz w:val="36"/>
    </w:rPr>
  </w:style>
  <w:style w:type="character" w:customStyle="1" w:styleId="Rubrik2Char">
    <w:name w:val="Rubrik 2 Char"/>
    <w:basedOn w:val="Standardstycketeckensnitt"/>
    <w:link w:val="Rubrik2"/>
    <w:uiPriority w:val="9"/>
    <w:rsid w:val="00296A5B"/>
    <w:rPr>
      <w:rFonts w:asciiTheme="majorHAnsi" w:eastAsiaTheme="majorEastAsia" w:hAnsiTheme="majorHAnsi" w:cstheme="majorBidi"/>
      <w:color w:val="0F4761" w:themeColor="accent1" w:themeShade="BF"/>
      <w:sz w:val="32"/>
      <w:szCs w:val="32"/>
    </w:rPr>
  </w:style>
  <w:style w:type="paragraph" w:customStyle="1" w:styleId="NormalSRFSthlmGotland">
    <w:name w:val="Normal_SRF Sthlm Gotland"/>
    <w:basedOn w:val="Normal"/>
    <w:qFormat/>
    <w:rsid w:val="00296A5B"/>
    <w:rPr>
      <w:rFonts w:ascii="Arial" w:hAnsi="Arial" w:cs="Arial"/>
      <w:color w:val="000000" w:themeColor="text1"/>
      <w:sz w:val="28"/>
      <w:szCs w:val="28"/>
    </w:rPr>
  </w:style>
  <w:style w:type="character" w:customStyle="1" w:styleId="Rubrik3Char">
    <w:name w:val="Rubrik 3 Char"/>
    <w:basedOn w:val="Standardstycketeckensnitt"/>
    <w:link w:val="Rubrik3"/>
    <w:uiPriority w:val="9"/>
    <w:semiHidden/>
    <w:rsid w:val="00296A5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96A5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96A5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96A5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96A5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96A5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96A5B"/>
    <w:rPr>
      <w:rFonts w:eastAsiaTheme="majorEastAsia" w:cstheme="majorBidi"/>
      <w:color w:val="272727" w:themeColor="text1" w:themeTint="D8"/>
    </w:rPr>
  </w:style>
  <w:style w:type="paragraph" w:styleId="Rubrik">
    <w:name w:val="Title"/>
    <w:basedOn w:val="Normal"/>
    <w:next w:val="Normal"/>
    <w:link w:val="RubrikChar"/>
    <w:uiPriority w:val="10"/>
    <w:qFormat/>
    <w:rsid w:val="00296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96A5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96A5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96A5B"/>
    <w:rPr>
      <w:rFonts w:eastAsiaTheme="majorEastAsia" w:cstheme="majorBidi"/>
      <w:color w:val="595959" w:themeColor="text1" w:themeTint="A6"/>
      <w:spacing w:val="15"/>
      <w:sz w:val="28"/>
      <w:szCs w:val="28"/>
    </w:rPr>
  </w:style>
  <w:style w:type="paragraph" w:styleId="Liststycke">
    <w:name w:val="List Paragraph"/>
    <w:basedOn w:val="Normal"/>
    <w:uiPriority w:val="34"/>
    <w:qFormat/>
    <w:rsid w:val="00296A5B"/>
    <w:pPr>
      <w:ind w:left="720"/>
      <w:contextualSpacing/>
    </w:pPr>
  </w:style>
  <w:style w:type="paragraph" w:styleId="Citat">
    <w:name w:val="Quote"/>
    <w:basedOn w:val="Normal"/>
    <w:next w:val="Normal"/>
    <w:link w:val="CitatChar"/>
    <w:uiPriority w:val="29"/>
    <w:qFormat/>
    <w:rsid w:val="00296A5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96A5B"/>
    <w:rPr>
      <w:i/>
      <w:iCs/>
      <w:color w:val="404040" w:themeColor="text1" w:themeTint="BF"/>
    </w:rPr>
  </w:style>
  <w:style w:type="paragraph" w:styleId="Starktcitat">
    <w:name w:val="Intense Quote"/>
    <w:basedOn w:val="Normal"/>
    <w:next w:val="Normal"/>
    <w:link w:val="StarktcitatChar"/>
    <w:uiPriority w:val="30"/>
    <w:qFormat/>
    <w:rsid w:val="00296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96A5B"/>
    <w:rPr>
      <w:i/>
      <w:iCs/>
      <w:color w:val="0F4761" w:themeColor="accent1" w:themeShade="BF"/>
    </w:rPr>
  </w:style>
  <w:style w:type="character" w:styleId="Starkbetoning">
    <w:name w:val="Intense Emphasis"/>
    <w:basedOn w:val="Standardstycketeckensnitt"/>
    <w:uiPriority w:val="21"/>
    <w:qFormat/>
    <w:rsid w:val="00296A5B"/>
    <w:rPr>
      <w:i/>
      <w:iCs/>
      <w:color w:val="0F4761" w:themeColor="accent1" w:themeShade="BF"/>
    </w:rPr>
  </w:style>
  <w:style w:type="character" w:styleId="Starkreferens">
    <w:name w:val="Intense Reference"/>
    <w:basedOn w:val="Standardstycketeckensnitt"/>
    <w:uiPriority w:val="32"/>
    <w:qFormat/>
    <w:rsid w:val="00296A5B"/>
    <w:rPr>
      <w:b/>
      <w:bCs/>
      <w:smallCaps/>
      <w:color w:val="0F4761" w:themeColor="accent1" w:themeShade="BF"/>
      <w:spacing w:val="5"/>
    </w:rPr>
  </w:style>
  <w:style w:type="character" w:styleId="Hyperlnk">
    <w:name w:val="Hyperlink"/>
    <w:basedOn w:val="Standardstycketeckensnitt"/>
    <w:uiPriority w:val="99"/>
    <w:unhideWhenUsed/>
    <w:rsid w:val="005807A9"/>
    <w:rPr>
      <w:color w:val="467886" w:themeColor="hyperlink"/>
      <w:u w:val="single"/>
    </w:rPr>
  </w:style>
  <w:style w:type="character" w:styleId="Olstomnmnande">
    <w:name w:val="Unresolved Mention"/>
    <w:basedOn w:val="Standardstycketeckensnitt"/>
    <w:uiPriority w:val="99"/>
    <w:semiHidden/>
    <w:unhideWhenUsed/>
    <w:rsid w:val="00580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ristina.ljung@srfstockholmgotland.se" TargetMode="External"/><Relationship Id="rId4" Type="http://schemas.openxmlformats.org/officeDocument/2006/relationships/hyperlink" Target="mailto:sofia.naesstrom@srfstockholmgotland.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895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Fiorella Öqvist</dc:creator>
  <cp:keywords/>
  <dc:description/>
  <cp:lastModifiedBy>Fiorella Öqvist</cp:lastModifiedBy>
  <cp:revision>2</cp:revision>
  <dcterms:created xsi:type="dcterms:W3CDTF">2025-09-04T10:20:00Z</dcterms:created>
  <dcterms:modified xsi:type="dcterms:W3CDTF">2025-09-04T14:46:00Z</dcterms:modified>
</cp:coreProperties>
</file>